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E6D" w:rsidRPr="007001D6" w:rsidRDefault="00DE5E6D">
      <w:pPr>
        <w:rPr>
          <w:lang w:val="en-US"/>
        </w:rPr>
      </w:pPr>
    </w:p>
    <w:p w:rsidR="0073663E" w:rsidRPr="007001D6" w:rsidRDefault="0073663E" w:rsidP="0073663E">
      <w:pPr>
        <w:jc w:val="center"/>
        <w:rPr>
          <w:rFonts w:ascii="Times New Roman" w:eastAsia="Times New Roman" w:hAnsi="Times New Roman" w:cs="Times New Roman"/>
          <w:bCs/>
          <w:sz w:val="28"/>
          <w:szCs w:val="28"/>
          <w:lang w:val="en-US"/>
        </w:rPr>
      </w:pPr>
      <w:r w:rsidRPr="007001D6">
        <w:rPr>
          <w:rFonts w:ascii="Times New Roman" w:eastAsia="Times New Roman" w:hAnsi="Times New Roman" w:cs="Times New Roman"/>
          <w:bCs/>
          <w:sz w:val="28"/>
          <w:szCs w:val="28"/>
          <w:lang w:val="en-US"/>
        </w:rPr>
        <w:t>MINISTRY OF HEALTH PROTECTION OF UKRAINE</w:t>
      </w:r>
    </w:p>
    <w:p w:rsidR="0073663E" w:rsidRPr="007001D6" w:rsidRDefault="0073663E" w:rsidP="0073663E">
      <w:pPr>
        <w:jc w:val="center"/>
        <w:rPr>
          <w:rFonts w:ascii="Times New Roman" w:eastAsia="Times New Roman" w:hAnsi="Times New Roman" w:cs="Times New Roman"/>
          <w:bCs/>
          <w:sz w:val="28"/>
          <w:szCs w:val="28"/>
          <w:lang w:val="en-US"/>
        </w:rPr>
      </w:pPr>
      <w:r w:rsidRPr="007001D6">
        <w:rPr>
          <w:rFonts w:ascii="Times New Roman" w:eastAsia="Times New Roman" w:hAnsi="Times New Roman" w:cs="Times New Roman"/>
          <w:bCs/>
          <w:sz w:val="28"/>
          <w:szCs w:val="28"/>
          <w:lang w:val="en-US"/>
        </w:rPr>
        <w:t>ODESSA NATIONAL MEDICAL UNIVERSITY</w:t>
      </w:r>
    </w:p>
    <w:p w:rsidR="0073663E" w:rsidRPr="007001D6" w:rsidRDefault="0073663E" w:rsidP="0073663E">
      <w:pPr>
        <w:tabs>
          <w:tab w:val="left" w:leader="underscore" w:pos="9557"/>
        </w:tabs>
        <w:jc w:val="center"/>
        <w:rPr>
          <w:rFonts w:ascii="Times New Roman" w:eastAsia="Times New Roman" w:hAnsi="Times New Roman" w:cs="Times New Roman"/>
          <w:sz w:val="28"/>
          <w:szCs w:val="28"/>
          <w:lang w:val="en-US" w:eastAsia="ru-RU" w:bidi="ru-RU"/>
        </w:rPr>
      </w:pPr>
    </w:p>
    <w:p w:rsidR="00FA0934" w:rsidRPr="007001D6" w:rsidRDefault="00FA0934" w:rsidP="00FA0934">
      <w:pPr>
        <w:rPr>
          <w:rFonts w:ascii="Times New Roman" w:eastAsia="Times New Roman" w:hAnsi="Times New Roman" w:cs="Times New Roman"/>
          <w:i/>
          <w:iCs/>
          <w:sz w:val="28"/>
          <w:szCs w:val="28"/>
          <w:lang w:val="en-US" w:eastAsia="ru-RU" w:bidi="ru-RU"/>
        </w:rPr>
      </w:pPr>
      <w:r w:rsidRPr="007001D6">
        <w:rPr>
          <w:rFonts w:ascii="Times New Roman" w:hAnsi="Times New Roman" w:cs="Times New Roman"/>
          <w:sz w:val="28"/>
          <w:szCs w:val="28"/>
          <w:lang w:val="en-US"/>
        </w:rPr>
        <w:t>Faculty: international</w:t>
      </w:r>
      <w:r w:rsidRPr="007001D6">
        <w:rPr>
          <w:rFonts w:ascii="Times New Roman" w:eastAsia="Times New Roman" w:hAnsi="Times New Roman" w:cs="Times New Roman"/>
          <w:i/>
          <w:iCs/>
          <w:sz w:val="28"/>
          <w:szCs w:val="28"/>
          <w:lang w:val="en-US" w:eastAsia="ru-RU" w:bidi="ru-RU"/>
        </w:rPr>
        <w:t xml:space="preserve"> </w:t>
      </w:r>
    </w:p>
    <w:p w:rsidR="0073663E" w:rsidRPr="007001D6" w:rsidRDefault="00FA0934" w:rsidP="00FA0934">
      <w:pPr>
        <w:jc w:val="center"/>
        <w:rPr>
          <w:rFonts w:ascii="Times New Roman" w:eastAsia="Times New Roman" w:hAnsi="Times New Roman" w:cs="Times New Roman"/>
          <w:sz w:val="28"/>
          <w:szCs w:val="28"/>
          <w:lang w:val="en-US"/>
        </w:rPr>
      </w:pPr>
      <w:r w:rsidRPr="007001D6">
        <w:rPr>
          <w:rFonts w:ascii="Times New Roman" w:eastAsia="Times New Roman" w:hAnsi="Times New Roman" w:cs="Times New Roman"/>
          <w:i/>
          <w:iCs/>
          <w:sz w:val="28"/>
          <w:szCs w:val="28"/>
          <w:lang w:val="en-US" w:eastAsia="ru-RU" w:bidi="ru-RU"/>
        </w:rPr>
        <w:t xml:space="preserve"> </w:t>
      </w:r>
      <w:r w:rsidR="0073663E" w:rsidRPr="007001D6">
        <w:rPr>
          <w:rFonts w:ascii="Times New Roman" w:eastAsia="Times New Roman" w:hAnsi="Times New Roman" w:cs="Times New Roman"/>
          <w:i/>
          <w:iCs/>
          <w:sz w:val="28"/>
          <w:szCs w:val="28"/>
          <w:lang w:val="en-US" w:eastAsia="ru-RU" w:bidi="ru-RU"/>
        </w:rPr>
        <w:t>(faculty name)</w:t>
      </w:r>
    </w:p>
    <w:p w:rsidR="0073663E" w:rsidRPr="007001D6" w:rsidRDefault="0073663E" w:rsidP="0073663E">
      <w:pPr>
        <w:jc w:val="both"/>
        <w:rPr>
          <w:rFonts w:ascii="Times New Roman" w:eastAsia="Times New Roman" w:hAnsi="Times New Roman" w:cs="Times New Roman"/>
          <w:sz w:val="28"/>
          <w:szCs w:val="28"/>
          <w:lang w:val="en-US"/>
        </w:rPr>
      </w:pPr>
    </w:p>
    <w:p w:rsidR="0073663E" w:rsidRPr="007001D6" w:rsidRDefault="00413C11" w:rsidP="003D7CAC">
      <w:pPr>
        <w:tabs>
          <w:tab w:val="left" w:leader="underscore" w:pos="9557"/>
        </w:tabs>
        <w:rPr>
          <w:rFonts w:ascii="Times New Roman" w:eastAsia="Times New Roman" w:hAnsi="Times New Roman" w:cs="Times New Roman"/>
          <w:sz w:val="28"/>
          <w:szCs w:val="28"/>
          <w:lang w:val="en-US"/>
        </w:rPr>
      </w:pPr>
      <w:r w:rsidRPr="007001D6">
        <w:rPr>
          <w:rFonts w:ascii="Times New Roman" w:eastAsia="Times New Roman" w:hAnsi="Times New Roman" w:cs="Times New Roman"/>
          <w:sz w:val="28"/>
          <w:szCs w:val="28"/>
          <w:lang w:val="en-US" w:eastAsia="ru-RU" w:bidi="ru-RU"/>
        </w:rPr>
        <w:t xml:space="preserve">Department of </w:t>
      </w:r>
      <w:r w:rsidR="00FA0934" w:rsidRPr="007001D6">
        <w:rPr>
          <w:rFonts w:ascii="Times New Roman" w:eastAsia="Times New Roman" w:hAnsi="Times New Roman" w:cs="Times New Roman"/>
          <w:sz w:val="28"/>
          <w:szCs w:val="28"/>
          <w:lang w:val="en-US" w:eastAsia="ru-RU" w:bidi="ru-RU"/>
        </w:rPr>
        <w:t>p</w:t>
      </w:r>
      <w:r w:rsidRPr="007001D6">
        <w:rPr>
          <w:rFonts w:ascii="Times New Roman" w:eastAsia="Times New Roman" w:hAnsi="Times New Roman" w:cs="Times New Roman"/>
          <w:sz w:val="28"/>
          <w:szCs w:val="28"/>
          <w:lang w:val="en-US" w:eastAsia="ru-RU" w:bidi="ru-RU"/>
        </w:rPr>
        <w:t>ediatrics</w:t>
      </w:r>
    </w:p>
    <w:p w:rsidR="0073663E" w:rsidRPr="007001D6" w:rsidRDefault="0073663E" w:rsidP="0073663E">
      <w:pPr>
        <w:jc w:val="center"/>
        <w:rPr>
          <w:rFonts w:ascii="Times New Roman" w:eastAsia="Times New Roman" w:hAnsi="Times New Roman" w:cs="Times New Roman"/>
          <w:sz w:val="28"/>
          <w:szCs w:val="28"/>
          <w:lang w:val="en-US"/>
        </w:rPr>
      </w:pPr>
      <w:r w:rsidRPr="007001D6">
        <w:rPr>
          <w:rFonts w:ascii="Times New Roman" w:eastAsia="Times New Roman" w:hAnsi="Times New Roman" w:cs="Times New Roman"/>
          <w:i/>
          <w:iCs/>
          <w:sz w:val="28"/>
          <w:szCs w:val="28"/>
          <w:lang w:val="en-US" w:eastAsia="ru-RU" w:bidi="ru-RU"/>
        </w:rPr>
        <w:t>(name of department)</w:t>
      </w:r>
    </w:p>
    <w:p w:rsidR="0073663E" w:rsidRPr="007001D6" w:rsidRDefault="0073663E" w:rsidP="0073663E">
      <w:pPr>
        <w:jc w:val="center"/>
        <w:outlineLvl w:val="0"/>
        <w:rPr>
          <w:rFonts w:ascii="Times New Roman" w:eastAsia="Times New Roman" w:hAnsi="Times New Roman" w:cs="Times New Roman"/>
          <w:bCs/>
          <w:sz w:val="28"/>
          <w:szCs w:val="28"/>
          <w:lang w:val="en-US"/>
        </w:rPr>
      </w:pPr>
    </w:p>
    <w:p w:rsidR="0073663E" w:rsidRPr="007001D6" w:rsidRDefault="0073663E" w:rsidP="0073663E">
      <w:pPr>
        <w:ind w:left="5720"/>
        <w:jc w:val="both"/>
        <w:rPr>
          <w:rFonts w:ascii="Times New Roman" w:eastAsia="Times New Roman" w:hAnsi="Times New Roman" w:cs="Times New Roman"/>
          <w:bCs/>
          <w:sz w:val="28"/>
          <w:szCs w:val="28"/>
          <w:lang w:val="en-US" w:eastAsia="ru-RU" w:bidi="ru-RU"/>
        </w:rPr>
      </w:pPr>
    </w:p>
    <w:tbl>
      <w:tblPr>
        <w:tblW w:w="0" w:type="auto"/>
        <w:tblLook w:val="04A0"/>
      </w:tblPr>
      <w:tblGrid>
        <w:gridCol w:w="3538"/>
        <w:gridCol w:w="6310"/>
      </w:tblGrid>
      <w:tr w:rsidR="0073663E" w:rsidRPr="007001D6" w:rsidTr="00DA7294">
        <w:trPr>
          <w:trHeight w:val="1875"/>
        </w:trPr>
        <w:tc>
          <w:tcPr>
            <w:tcW w:w="3538" w:type="dxa"/>
          </w:tcPr>
          <w:p w:rsidR="0073663E" w:rsidRPr="007001D6" w:rsidRDefault="0073663E" w:rsidP="00DA7294">
            <w:pPr>
              <w:jc w:val="both"/>
              <w:rPr>
                <w:rFonts w:ascii="Times New Roman" w:eastAsia="Times New Roman" w:hAnsi="Times New Roman" w:cs="Times New Roman"/>
                <w:bCs/>
                <w:sz w:val="28"/>
                <w:szCs w:val="28"/>
                <w:lang w:val="en-US" w:eastAsia="ru-RU" w:bidi="ru-RU"/>
              </w:rPr>
            </w:pPr>
          </w:p>
        </w:tc>
        <w:tc>
          <w:tcPr>
            <w:tcW w:w="6310" w:type="dxa"/>
          </w:tcPr>
          <w:p w:rsidR="00FA0934" w:rsidRPr="007001D6" w:rsidRDefault="00FA0934" w:rsidP="00FA0934">
            <w:pPr>
              <w:tabs>
                <w:tab w:val="left" w:leader="underscore" w:pos="7405"/>
              </w:tabs>
              <w:rPr>
                <w:rFonts w:ascii="Times New Roman" w:eastAsia="Times New Roman" w:hAnsi="Times New Roman" w:cs="Times New Roman"/>
                <w:sz w:val="28"/>
                <w:szCs w:val="28"/>
                <w:lang w:val="en-US" w:eastAsia="ru-RU" w:bidi="ru-RU"/>
              </w:rPr>
            </w:pPr>
            <w:r w:rsidRPr="007001D6">
              <w:rPr>
                <w:rFonts w:ascii="Times New Roman" w:eastAsia="Times New Roman" w:hAnsi="Times New Roman" w:cs="Times New Roman"/>
                <w:bCs/>
                <w:sz w:val="28"/>
                <w:szCs w:val="28"/>
                <w:lang w:val="en-US" w:eastAsia="ru-RU" w:bidi="ru-RU"/>
              </w:rPr>
              <w:t xml:space="preserve">       APPROVE</w:t>
            </w:r>
          </w:p>
          <w:p w:rsidR="00FA0934" w:rsidRPr="007001D6" w:rsidRDefault="00FA0934" w:rsidP="00FA0934">
            <w:pPr>
              <w:jc w:val="center"/>
              <w:rPr>
                <w:rFonts w:ascii="Times New Roman" w:hAnsi="Times New Roman" w:cs="Times New Roman"/>
                <w:sz w:val="28"/>
                <w:szCs w:val="28"/>
                <w:lang w:val="en-US"/>
              </w:rPr>
            </w:pPr>
            <w:r w:rsidRPr="007001D6">
              <w:rPr>
                <w:rFonts w:ascii="Times New Roman" w:hAnsi="Times New Roman" w:cs="Times New Roman"/>
                <w:sz w:val="28"/>
                <w:szCs w:val="28"/>
                <w:lang w:val="en-US"/>
              </w:rPr>
              <w:t>Vice-rector for scientific and educational work</w:t>
            </w:r>
          </w:p>
          <w:p w:rsidR="00FA0934" w:rsidRPr="007001D6" w:rsidRDefault="00FA0934" w:rsidP="00FA0934">
            <w:pPr>
              <w:rPr>
                <w:rFonts w:ascii="Times New Roman" w:hAnsi="Times New Roman" w:cs="Times New Roman"/>
                <w:sz w:val="28"/>
                <w:szCs w:val="28"/>
                <w:lang w:val="en-US"/>
              </w:rPr>
            </w:pPr>
            <w:r w:rsidRPr="007001D6">
              <w:rPr>
                <w:rFonts w:ascii="Times New Roman" w:hAnsi="Times New Roman" w:cs="Times New Roman"/>
                <w:sz w:val="28"/>
                <w:szCs w:val="28"/>
                <w:lang w:val="en-US"/>
              </w:rPr>
              <w:t xml:space="preserve">______________ </w:t>
            </w:r>
            <w:r w:rsidRPr="007001D6">
              <w:rPr>
                <w:rFonts w:ascii="Times New Roman" w:hAnsi="Times New Roman"/>
                <w:color w:val="auto"/>
                <w:shd w:val="clear" w:color="auto" w:fill="FFFFFF"/>
                <w:lang w:val="en-US"/>
              </w:rPr>
              <w:t>Eduard</w:t>
            </w:r>
            <w:r w:rsidRPr="007001D6">
              <w:rPr>
                <w:rFonts w:ascii="Times New Roman" w:hAnsi="Times New Roman"/>
                <w:b/>
                <w:lang w:val="en-US"/>
              </w:rPr>
              <w:t xml:space="preserve"> </w:t>
            </w:r>
            <w:r w:rsidRPr="007001D6">
              <w:rPr>
                <w:rFonts w:ascii="Times New Roman" w:hAnsi="Times New Roman"/>
                <w:b/>
                <w:bCs/>
                <w:caps/>
                <w:color w:val="282828"/>
                <w:shd w:val="clear" w:color="auto" w:fill="FFFFFF"/>
                <w:lang w:val="en-US"/>
              </w:rPr>
              <w:t>BURIACHKIVSKYI</w:t>
            </w:r>
          </w:p>
          <w:p w:rsidR="0073663E" w:rsidRPr="007001D6" w:rsidRDefault="00FA0934" w:rsidP="00A47B9E">
            <w:pPr>
              <w:tabs>
                <w:tab w:val="left" w:leader="underscore" w:pos="7405"/>
              </w:tabs>
              <w:rPr>
                <w:rFonts w:ascii="Times New Roman" w:eastAsia="Times New Roman" w:hAnsi="Times New Roman" w:cs="Times New Roman"/>
                <w:sz w:val="28"/>
                <w:szCs w:val="28"/>
                <w:lang w:val="en-US"/>
              </w:rPr>
            </w:pPr>
            <w:r w:rsidRPr="007001D6">
              <w:rPr>
                <w:rFonts w:ascii="Times New Roman" w:eastAsia="Times New Roman" w:hAnsi="Times New Roman" w:cs="Times New Roman"/>
                <w:sz w:val="28"/>
                <w:szCs w:val="28"/>
                <w:lang w:val="en-US"/>
              </w:rPr>
              <w:t>"____01_" _</w:t>
            </w:r>
            <w:r w:rsidR="00F41834">
              <w:rPr>
                <w:rFonts w:ascii="Times New Roman" w:eastAsia="Times New Roman" w:hAnsi="Times New Roman" w:cs="Times New Roman"/>
                <w:sz w:val="28"/>
                <w:szCs w:val="28"/>
                <w:lang w:val="en-US"/>
              </w:rPr>
              <w:t>____________09___________ 202</w:t>
            </w:r>
            <w:r w:rsidR="00A47B9E">
              <w:rPr>
                <w:rFonts w:ascii="Times New Roman" w:eastAsia="Times New Roman" w:hAnsi="Times New Roman" w:cs="Times New Roman"/>
                <w:sz w:val="28"/>
                <w:szCs w:val="28"/>
              </w:rPr>
              <w:t>5</w:t>
            </w:r>
            <w:r w:rsidR="00F41834">
              <w:rPr>
                <w:rFonts w:ascii="Times New Roman" w:eastAsia="Times New Roman" w:hAnsi="Times New Roman" w:cs="Times New Roman"/>
                <w:sz w:val="28"/>
                <w:szCs w:val="28"/>
                <w:lang w:val="en-US"/>
              </w:rPr>
              <w:t xml:space="preserve"> </w:t>
            </w:r>
          </w:p>
        </w:tc>
      </w:tr>
    </w:tbl>
    <w:p w:rsidR="0073663E" w:rsidRPr="007001D6" w:rsidRDefault="0073663E" w:rsidP="0073663E">
      <w:pPr>
        <w:jc w:val="center"/>
        <w:outlineLvl w:val="0"/>
        <w:rPr>
          <w:rFonts w:ascii="Times New Roman" w:eastAsia="Times New Roman" w:hAnsi="Times New Roman" w:cs="Times New Roman"/>
          <w:bCs/>
          <w:sz w:val="28"/>
          <w:szCs w:val="28"/>
          <w:lang w:val="en-US"/>
        </w:rPr>
      </w:pPr>
    </w:p>
    <w:p w:rsidR="0073663E" w:rsidRPr="007001D6" w:rsidRDefault="0073663E" w:rsidP="0073663E">
      <w:pPr>
        <w:jc w:val="center"/>
        <w:outlineLvl w:val="0"/>
        <w:rPr>
          <w:rFonts w:ascii="Times New Roman" w:eastAsia="Times New Roman" w:hAnsi="Times New Roman" w:cs="Times New Roman"/>
          <w:bCs/>
          <w:sz w:val="28"/>
          <w:szCs w:val="28"/>
          <w:lang w:val="en-US"/>
        </w:rPr>
      </w:pPr>
    </w:p>
    <w:p w:rsidR="0073663E" w:rsidRPr="007001D6" w:rsidRDefault="0073663E" w:rsidP="0073663E">
      <w:pPr>
        <w:jc w:val="center"/>
        <w:outlineLvl w:val="0"/>
        <w:rPr>
          <w:rFonts w:ascii="Times New Roman" w:eastAsia="Times New Roman" w:hAnsi="Times New Roman" w:cs="Times New Roman"/>
          <w:bCs/>
          <w:sz w:val="28"/>
          <w:szCs w:val="28"/>
          <w:lang w:val="en-US"/>
        </w:rPr>
      </w:pPr>
    </w:p>
    <w:p w:rsidR="00FA0934" w:rsidRPr="007001D6" w:rsidRDefault="00FA0934" w:rsidP="00FA0934">
      <w:pPr>
        <w:tabs>
          <w:tab w:val="left" w:leader="underscore" w:pos="8755"/>
        </w:tabs>
        <w:jc w:val="center"/>
        <w:rPr>
          <w:rFonts w:ascii="Times New Roman" w:eastAsia="Times New Roman" w:hAnsi="Times New Roman" w:cs="Times New Roman"/>
          <w:bCs/>
          <w:caps/>
          <w:sz w:val="28"/>
          <w:szCs w:val="28"/>
          <w:lang w:val="en-US"/>
        </w:rPr>
      </w:pPr>
      <w:r w:rsidRPr="007001D6">
        <w:rPr>
          <w:rFonts w:ascii="Times New Roman" w:eastAsia="Times New Roman" w:hAnsi="Times New Roman" w:cs="Times New Roman"/>
          <w:bCs/>
          <w:caps/>
          <w:sz w:val="28"/>
          <w:szCs w:val="28"/>
          <w:lang w:val="en-US"/>
        </w:rPr>
        <w:t>METHODICAL RECOMMENDATION</w:t>
      </w:r>
    </w:p>
    <w:p w:rsidR="00FA0934" w:rsidRPr="007001D6" w:rsidRDefault="00FA0934" w:rsidP="00FA0934">
      <w:pPr>
        <w:tabs>
          <w:tab w:val="left" w:leader="underscore" w:pos="8755"/>
        </w:tabs>
        <w:jc w:val="center"/>
        <w:rPr>
          <w:rFonts w:ascii="Times New Roman" w:eastAsia="Times New Roman" w:hAnsi="Times New Roman" w:cs="Times New Roman"/>
          <w:bCs/>
          <w:caps/>
          <w:sz w:val="28"/>
          <w:szCs w:val="28"/>
          <w:lang w:val="en-US"/>
        </w:rPr>
      </w:pPr>
      <w:r w:rsidRPr="007001D6">
        <w:rPr>
          <w:rFonts w:ascii="Times New Roman" w:eastAsia="Times New Roman" w:hAnsi="Times New Roman" w:cs="Times New Roman"/>
          <w:bCs/>
          <w:caps/>
          <w:sz w:val="28"/>
          <w:szCs w:val="28"/>
          <w:lang w:val="en-US"/>
        </w:rPr>
        <w:t>ON PRACTICAL CLASSES</w:t>
      </w:r>
    </w:p>
    <w:p w:rsidR="00FA0934" w:rsidRPr="007001D6" w:rsidRDefault="00FA0934" w:rsidP="00FA0934">
      <w:pPr>
        <w:tabs>
          <w:tab w:val="left" w:leader="underscore" w:pos="8755"/>
        </w:tabs>
        <w:jc w:val="center"/>
        <w:rPr>
          <w:rFonts w:ascii="Times New Roman" w:eastAsia="Times New Roman" w:hAnsi="Times New Roman" w:cs="Times New Roman"/>
          <w:bCs/>
          <w:caps/>
          <w:sz w:val="28"/>
          <w:szCs w:val="28"/>
          <w:lang w:val="en-US"/>
        </w:rPr>
      </w:pPr>
      <w:r w:rsidRPr="007001D6">
        <w:rPr>
          <w:rFonts w:ascii="Times New Roman" w:eastAsia="Times New Roman" w:hAnsi="Times New Roman" w:cs="Times New Roman"/>
          <w:bCs/>
          <w:caps/>
          <w:sz w:val="28"/>
          <w:szCs w:val="28"/>
          <w:lang w:val="en-US"/>
        </w:rPr>
        <w:t>FROM THE EDUCATIONAL</w:t>
      </w:r>
      <w:r w:rsidR="00797F0E">
        <w:rPr>
          <w:rFonts w:ascii="Times New Roman" w:eastAsia="Times New Roman" w:hAnsi="Times New Roman" w:cs="Times New Roman"/>
          <w:bCs/>
          <w:caps/>
          <w:sz w:val="28"/>
          <w:szCs w:val="28"/>
          <w:lang w:val="en-US"/>
        </w:rPr>
        <w:t xml:space="preserve"> COMPONENT</w:t>
      </w:r>
      <w:bookmarkStart w:id="0" w:name="_GoBack"/>
      <w:bookmarkEnd w:id="0"/>
    </w:p>
    <w:p w:rsidR="0073663E" w:rsidRPr="007001D6" w:rsidRDefault="0073663E" w:rsidP="0073663E">
      <w:pPr>
        <w:tabs>
          <w:tab w:val="left" w:leader="underscore" w:pos="8755"/>
        </w:tabs>
        <w:rPr>
          <w:rFonts w:ascii="Times New Roman" w:eastAsia="Times New Roman" w:hAnsi="Times New Roman" w:cs="Times New Roman"/>
          <w:sz w:val="28"/>
          <w:szCs w:val="28"/>
          <w:lang w:val="en-US"/>
        </w:rPr>
      </w:pPr>
    </w:p>
    <w:p w:rsidR="00FA0934" w:rsidRPr="007001D6" w:rsidRDefault="00FA0934" w:rsidP="00FA0934">
      <w:pPr>
        <w:rPr>
          <w:rFonts w:ascii="Times New Roman" w:eastAsia="Times New Roman" w:hAnsi="Times New Roman" w:cs="Times New Roman"/>
          <w:i/>
          <w:iCs/>
          <w:sz w:val="28"/>
          <w:szCs w:val="28"/>
          <w:lang w:val="en-US" w:eastAsia="ru-RU" w:bidi="ru-RU"/>
        </w:rPr>
      </w:pPr>
      <w:r w:rsidRPr="007001D6">
        <w:rPr>
          <w:rFonts w:ascii="Times New Roman" w:hAnsi="Times New Roman" w:cs="Times New Roman"/>
          <w:sz w:val="28"/>
          <w:szCs w:val="28"/>
          <w:lang w:val="en-US"/>
        </w:rPr>
        <w:t>Faculty medical</w:t>
      </w:r>
      <w:r w:rsidRPr="007001D6">
        <w:rPr>
          <w:rFonts w:ascii="Times New Roman" w:eastAsia="Times New Roman" w:hAnsi="Times New Roman" w:cs="Times New Roman"/>
          <w:sz w:val="28"/>
          <w:szCs w:val="28"/>
          <w:lang w:val="en-US"/>
        </w:rPr>
        <w:t>, course 5______________________</w:t>
      </w:r>
    </w:p>
    <w:p w:rsidR="00FA0934" w:rsidRPr="007001D6" w:rsidRDefault="00FA0934" w:rsidP="00FA0934">
      <w:pPr>
        <w:tabs>
          <w:tab w:val="left" w:leader="underscore" w:pos="9307"/>
        </w:tabs>
        <w:rPr>
          <w:rFonts w:ascii="Times New Roman" w:eastAsia="Times New Roman" w:hAnsi="Times New Roman" w:cs="Times New Roman"/>
          <w:sz w:val="28"/>
          <w:szCs w:val="28"/>
          <w:lang w:val="en-US"/>
        </w:rPr>
      </w:pPr>
    </w:p>
    <w:p w:rsidR="00FA0934" w:rsidRPr="007001D6" w:rsidRDefault="00FA0934" w:rsidP="00FA0934">
      <w:pPr>
        <w:rPr>
          <w:rFonts w:ascii="Times New Roman" w:hAnsi="Times New Roman" w:cs="Times New Roman"/>
          <w:sz w:val="28"/>
          <w:szCs w:val="28"/>
          <w:lang w:val="en-US"/>
        </w:rPr>
      </w:pPr>
      <w:r w:rsidRPr="007001D6">
        <w:rPr>
          <w:rFonts w:ascii="Times New Roman" w:hAnsi="Times New Roman" w:cs="Times New Roman"/>
          <w:sz w:val="28"/>
          <w:szCs w:val="28"/>
          <w:lang w:val="en-US"/>
        </w:rPr>
        <w:t xml:space="preserve">Educational </w:t>
      </w:r>
      <w:r w:rsidR="001050BC">
        <w:rPr>
          <w:rFonts w:ascii="Times New Roman" w:eastAsia="Times New Roman" w:hAnsi="Times New Roman" w:cs="Times New Roman"/>
          <w:bCs/>
          <w:sz w:val="28"/>
          <w:szCs w:val="28"/>
          <w:lang w:val="en-US"/>
        </w:rPr>
        <w:t>component</w:t>
      </w:r>
      <w:r w:rsidRPr="007001D6">
        <w:rPr>
          <w:rFonts w:ascii="Times New Roman" w:hAnsi="Times New Roman" w:cs="Times New Roman"/>
          <w:sz w:val="28"/>
          <w:szCs w:val="28"/>
          <w:lang w:val="en-US"/>
        </w:rPr>
        <w:t xml:space="preserve"> -  "PEDIATRICS"</w:t>
      </w:r>
    </w:p>
    <w:p w:rsidR="00FA0934" w:rsidRPr="007001D6" w:rsidRDefault="00FA0934" w:rsidP="00FA0934">
      <w:pPr>
        <w:tabs>
          <w:tab w:val="left" w:leader="underscore" w:pos="9307"/>
        </w:tabs>
        <w:rPr>
          <w:rFonts w:ascii="Times New Roman" w:eastAsia="Times New Roman" w:hAnsi="Times New Roman" w:cs="Times New Roman"/>
          <w:sz w:val="28"/>
          <w:szCs w:val="28"/>
          <w:lang w:val="en-US"/>
        </w:rPr>
      </w:pPr>
      <w:r w:rsidRPr="007001D6">
        <w:rPr>
          <w:rFonts w:ascii="Times New Roman" w:eastAsia="Times New Roman" w:hAnsi="Times New Roman" w:cs="Times New Roman"/>
          <w:sz w:val="28"/>
          <w:szCs w:val="28"/>
          <w:lang w:val="en-US"/>
        </w:rPr>
        <w:t>________________________________________________</w:t>
      </w:r>
    </w:p>
    <w:p w:rsidR="00FA0934" w:rsidRPr="007001D6" w:rsidRDefault="00FA0934" w:rsidP="00FA0934">
      <w:pPr>
        <w:ind w:left="1416" w:firstLine="708"/>
        <w:rPr>
          <w:rFonts w:ascii="Times New Roman" w:eastAsia="Times New Roman" w:hAnsi="Times New Roman" w:cs="Times New Roman"/>
          <w:i/>
          <w:sz w:val="28"/>
          <w:szCs w:val="28"/>
          <w:lang w:val="en-US"/>
        </w:rPr>
      </w:pPr>
      <w:r w:rsidRPr="007001D6">
        <w:rPr>
          <w:rFonts w:ascii="Times New Roman" w:eastAsia="Times New Roman" w:hAnsi="Times New Roman" w:cs="Times New Roman"/>
          <w:i/>
          <w:sz w:val="28"/>
          <w:szCs w:val="28"/>
          <w:lang w:val="en-US"/>
        </w:rPr>
        <w:t xml:space="preserve">(name of the </w:t>
      </w:r>
      <w:r w:rsidRPr="001050BC">
        <w:rPr>
          <w:rFonts w:ascii="Times New Roman" w:eastAsia="Times New Roman" w:hAnsi="Times New Roman" w:cs="Times New Roman"/>
          <w:i/>
          <w:sz w:val="28"/>
          <w:szCs w:val="28"/>
          <w:lang w:val="en-US"/>
        </w:rPr>
        <w:t xml:space="preserve">educational </w:t>
      </w:r>
      <w:r w:rsidR="001050BC" w:rsidRPr="001050BC">
        <w:rPr>
          <w:rFonts w:ascii="Times New Roman" w:eastAsia="Times New Roman" w:hAnsi="Times New Roman" w:cs="Times New Roman"/>
          <w:bCs/>
          <w:i/>
          <w:sz w:val="28"/>
          <w:szCs w:val="28"/>
          <w:lang w:val="en-US"/>
        </w:rPr>
        <w:t>component</w:t>
      </w:r>
      <w:r w:rsidRPr="007001D6">
        <w:rPr>
          <w:rFonts w:ascii="Times New Roman" w:eastAsia="Times New Roman" w:hAnsi="Times New Roman" w:cs="Times New Roman"/>
          <w:i/>
          <w:sz w:val="28"/>
          <w:szCs w:val="28"/>
          <w:lang w:val="en-US"/>
        </w:rPr>
        <w:t>)</w:t>
      </w:r>
    </w:p>
    <w:p w:rsidR="00FA0934" w:rsidRPr="007001D6" w:rsidRDefault="00FA0934" w:rsidP="00FA0934">
      <w:pPr>
        <w:ind w:left="1416" w:firstLine="708"/>
        <w:jc w:val="center"/>
        <w:rPr>
          <w:rFonts w:ascii="Times New Roman" w:eastAsia="Times New Roman" w:hAnsi="Times New Roman" w:cs="Times New Roman"/>
          <w:i/>
          <w:sz w:val="28"/>
          <w:szCs w:val="28"/>
          <w:lang w:val="en-US"/>
        </w:rPr>
      </w:pPr>
    </w:p>
    <w:p w:rsidR="00FA0934" w:rsidRPr="007001D6" w:rsidRDefault="00FA0934" w:rsidP="00FA0934">
      <w:pPr>
        <w:ind w:left="1416" w:firstLine="708"/>
        <w:jc w:val="center"/>
        <w:rPr>
          <w:rFonts w:ascii="Times New Roman" w:eastAsia="Times New Roman" w:hAnsi="Times New Roman" w:cs="Times New Roman"/>
          <w:i/>
          <w:sz w:val="28"/>
          <w:szCs w:val="28"/>
          <w:lang w:val="en-US"/>
        </w:rPr>
      </w:pPr>
    </w:p>
    <w:p w:rsidR="00FA0934" w:rsidRPr="007001D6" w:rsidRDefault="00FA0934" w:rsidP="00E87760">
      <w:pPr>
        <w:jc w:val="right"/>
        <w:rPr>
          <w:rFonts w:ascii="Times New Roman" w:eastAsia="Times New Roman" w:hAnsi="Times New Roman" w:cs="Times New Roman"/>
          <w:color w:val="auto"/>
          <w:sz w:val="28"/>
          <w:szCs w:val="28"/>
          <w:lang w:val="en-US"/>
        </w:rPr>
      </w:pPr>
      <w:r w:rsidRPr="007001D6">
        <w:rPr>
          <w:rFonts w:ascii="Times New Roman" w:eastAsia="Times New Roman" w:hAnsi="Times New Roman" w:cs="Times New Roman"/>
          <w:sz w:val="28"/>
          <w:szCs w:val="28"/>
          <w:lang w:val="en-US" w:eastAsia="ru-RU" w:bidi="ru-RU"/>
        </w:rPr>
        <w:t>Approve:</w:t>
      </w:r>
    </w:p>
    <w:p w:rsidR="00FA0934" w:rsidRPr="007001D6" w:rsidRDefault="00FA0934" w:rsidP="00E87760">
      <w:pPr>
        <w:jc w:val="right"/>
        <w:rPr>
          <w:rFonts w:ascii="Times New Roman" w:eastAsia="Times New Roman" w:hAnsi="Times New Roman" w:cs="Times New Roman"/>
          <w:color w:val="auto"/>
          <w:sz w:val="28"/>
          <w:szCs w:val="28"/>
          <w:lang w:val="en-US"/>
        </w:rPr>
      </w:pPr>
      <w:r w:rsidRPr="007001D6">
        <w:rPr>
          <w:rFonts w:ascii="Times New Roman" w:hAnsi="Times New Roman" w:cs="Times New Roman"/>
          <w:sz w:val="28"/>
          <w:szCs w:val="28"/>
          <w:lang w:val="en-US"/>
        </w:rPr>
        <w:t>Meeting of the Department of Pediatrics</w:t>
      </w:r>
      <w:r w:rsidRPr="007001D6">
        <w:rPr>
          <w:rFonts w:ascii="Times New Roman" w:eastAsia="Times New Roman" w:hAnsi="Times New Roman" w:cs="Times New Roman"/>
          <w:sz w:val="28"/>
          <w:szCs w:val="28"/>
          <w:lang w:val="en-US" w:eastAsia="ru-RU" w:bidi="ru-RU"/>
        </w:rPr>
        <w:t>_________________________________</w:t>
      </w:r>
    </w:p>
    <w:p w:rsidR="00FA0934" w:rsidRPr="007001D6" w:rsidRDefault="00FA0934" w:rsidP="00E87760">
      <w:pPr>
        <w:jc w:val="right"/>
        <w:rPr>
          <w:rFonts w:ascii="Times New Roman" w:eastAsia="Times New Roman" w:hAnsi="Times New Roman" w:cs="Times New Roman"/>
          <w:color w:val="auto"/>
          <w:sz w:val="28"/>
          <w:szCs w:val="28"/>
          <w:lang w:val="en-US"/>
        </w:rPr>
      </w:pPr>
      <w:r w:rsidRPr="007001D6">
        <w:rPr>
          <w:rFonts w:ascii="Times New Roman" w:eastAsia="Times New Roman" w:hAnsi="Times New Roman" w:cs="Times New Roman"/>
          <w:color w:val="auto"/>
          <w:sz w:val="28"/>
          <w:szCs w:val="28"/>
          <w:lang w:val="en-US"/>
        </w:rPr>
        <w:t>Odessa national medical university</w:t>
      </w:r>
    </w:p>
    <w:p w:rsidR="00FA0934" w:rsidRPr="007001D6" w:rsidRDefault="00FA0934" w:rsidP="00E87760">
      <w:pPr>
        <w:tabs>
          <w:tab w:val="left" w:leader="underscore" w:pos="3229"/>
          <w:tab w:val="left" w:leader="underscore" w:pos="5574"/>
        </w:tabs>
        <w:jc w:val="right"/>
        <w:rPr>
          <w:rFonts w:ascii="Times New Roman" w:eastAsia="Times New Roman" w:hAnsi="Times New Roman" w:cs="Times New Roman"/>
          <w:sz w:val="28"/>
          <w:szCs w:val="28"/>
          <w:lang w:val="en-US" w:eastAsia="ru-RU" w:bidi="ru-RU"/>
        </w:rPr>
      </w:pPr>
    </w:p>
    <w:p w:rsidR="00FA0934" w:rsidRPr="00A47B9E" w:rsidRDefault="00E87760" w:rsidP="00E87760">
      <w:pPr>
        <w:tabs>
          <w:tab w:val="left" w:leader="underscore" w:pos="3229"/>
          <w:tab w:val="left" w:leader="underscore" w:pos="5574"/>
        </w:tabs>
        <w:jc w:val="right"/>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eastAsia="ru-RU" w:bidi="ru-RU"/>
        </w:rPr>
        <w:t>Protocol № _1</w:t>
      </w:r>
      <w:r w:rsidR="00FA0934" w:rsidRPr="007001D6">
        <w:rPr>
          <w:rFonts w:ascii="Times New Roman" w:eastAsia="Times New Roman" w:hAnsi="Times New Roman" w:cs="Times New Roman"/>
          <w:sz w:val="28"/>
          <w:szCs w:val="28"/>
          <w:lang w:val="en-US" w:eastAsia="ru-RU" w:bidi="ru-RU"/>
        </w:rPr>
        <w:t xml:space="preserve">__ </w:t>
      </w:r>
      <w:r w:rsidR="00FA0934" w:rsidRPr="007001D6">
        <w:rPr>
          <w:rFonts w:ascii="Times New Roman" w:eastAsia="Times New Roman" w:hAnsi="Times New Roman" w:cs="Times New Roman"/>
          <w:sz w:val="28"/>
          <w:szCs w:val="28"/>
          <w:lang w:val="en-US"/>
        </w:rPr>
        <w:t xml:space="preserve">of </w:t>
      </w:r>
      <w:r>
        <w:rPr>
          <w:rFonts w:ascii="Times New Roman" w:eastAsia="Times New Roman" w:hAnsi="Times New Roman" w:cs="Times New Roman"/>
          <w:sz w:val="28"/>
          <w:szCs w:val="28"/>
          <w:lang w:val="en-US" w:eastAsia="ru-RU" w:bidi="ru-RU"/>
        </w:rPr>
        <w:t>“__2</w:t>
      </w:r>
      <w:r w:rsidR="00A47B9E">
        <w:rPr>
          <w:rFonts w:ascii="Times New Roman" w:eastAsia="Times New Roman" w:hAnsi="Times New Roman" w:cs="Times New Roman"/>
          <w:sz w:val="28"/>
          <w:szCs w:val="28"/>
          <w:lang w:eastAsia="ru-RU" w:bidi="ru-RU"/>
        </w:rPr>
        <w:t>6</w:t>
      </w:r>
      <w:r>
        <w:rPr>
          <w:rFonts w:ascii="Times New Roman" w:eastAsia="Times New Roman" w:hAnsi="Times New Roman" w:cs="Times New Roman"/>
          <w:sz w:val="28"/>
          <w:szCs w:val="28"/>
          <w:lang w:val="en-US" w:eastAsia="ru-RU" w:bidi="ru-RU"/>
        </w:rPr>
        <w:t>_” ______08______ 202</w:t>
      </w:r>
      <w:r w:rsidR="00A47B9E">
        <w:rPr>
          <w:rFonts w:ascii="Times New Roman" w:eastAsia="Times New Roman" w:hAnsi="Times New Roman" w:cs="Times New Roman"/>
          <w:sz w:val="28"/>
          <w:szCs w:val="28"/>
          <w:lang w:eastAsia="ru-RU" w:bidi="ru-RU"/>
        </w:rPr>
        <w:t>5</w:t>
      </w:r>
    </w:p>
    <w:p w:rsidR="00FA0934" w:rsidRPr="007001D6" w:rsidRDefault="00FA0934" w:rsidP="00E87760">
      <w:pPr>
        <w:tabs>
          <w:tab w:val="left" w:leader="underscore" w:pos="5851"/>
          <w:tab w:val="left" w:leader="underscore" w:pos="8843"/>
        </w:tabs>
        <w:jc w:val="right"/>
        <w:rPr>
          <w:rFonts w:ascii="Times New Roman" w:eastAsia="Times New Roman" w:hAnsi="Times New Roman" w:cs="Times New Roman"/>
          <w:sz w:val="28"/>
          <w:szCs w:val="28"/>
          <w:lang w:val="en-US"/>
        </w:rPr>
      </w:pPr>
    </w:p>
    <w:p w:rsidR="00FA0934" w:rsidRPr="007001D6" w:rsidRDefault="00FA0934" w:rsidP="00E87760">
      <w:pPr>
        <w:tabs>
          <w:tab w:val="left" w:leader="underscore" w:pos="5851"/>
          <w:tab w:val="left" w:leader="underscore" w:pos="8843"/>
        </w:tabs>
        <w:jc w:val="right"/>
        <w:rPr>
          <w:rFonts w:ascii="Times New Roman" w:eastAsia="Times New Roman" w:hAnsi="Times New Roman" w:cs="Times New Roman"/>
          <w:sz w:val="28"/>
          <w:szCs w:val="28"/>
          <w:lang w:val="en-US"/>
        </w:rPr>
      </w:pPr>
      <w:r w:rsidRPr="007001D6">
        <w:rPr>
          <w:rFonts w:ascii="Times New Roman" w:hAnsi="Times New Roman" w:cs="Times New Roman"/>
          <w:sz w:val="28"/>
          <w:szCs w:val="28"/>
          <w:lang w:val="en-US"/>
        </w:rPr>
        <w:t>Head of the department</w:t>
      </w:r>
      <w:r w:rsidRPr="007001D6">
        <w:rPr>
          <w:rFonts w:ascii="Times New Roman" w:eastAsia="Times New Roman" w:hAnsi="Times New Roman" w:cs="Times New Roman"/>
          <w:sz w:val="28"/>
          <w:szCs w:val="28"/>
          <w:lang w:val="en-US" w:eastAsia="ru-RU" w:bidi="ru-RU"/>
        </w:rPr>
        <w:t xml:space="preserve"> ________________________ (Мykola АRYAYEV)</w:t>
      </w:r>
    </w:p>
    <w:p w:rsidR="00FA0934" w:rsidRPr="007001D6" w:rsidRDefault="00FA0934" w:rsidP="00FA0934">
      <w:pPr>
        <w:tabs>
          <w:tab w:val="left" w:pos="6823"/>
        </w:tabs>
        <w:rPr>
          <w:rFonts w:ascii="Times New Roman" w:eastAsia="Times New Roman" w:hAnsi="Times New Roman" w:cs="Times New Roman"/>
          <w:i/>
          <w:sz w:val="28"/>
          <w:szCs w:val="28"/>
          <w:lang w:val="en-US"/>
        </w:rPr>
      </w:pPr>
      <w:r w:rsidRPr="007001D6">
        <w:rPr>
          <w:rFonts w:ascii="Times New Roman" w:eastAsia="Times New Roman" w:hAnsi="Times New Roman" w:cs="Times New Roman"/>
          <w:i/>
          <w:sz w:val="28"/>
          <w:szCs w:val="28"/>
          <w:lang w:val="en-US"/>
        </w:rPr>
        <w:t xml:space="preserve">                                                 (signature)                      (name, surname)</w:t>
      </w:r>
    </w:p>
    <w:p w:rsidR="00855545" w:rsidRPr="007001D6" w:rsidRDefault="00855545" w:rsidP="0073663E">
      <w:pPr>
        <w:rPr>
          <w:rFonts w:ascii="Times New Roman" w:eastAsia="Times New Roman" w:hAnsi="Times New Roman" w:cs="Times New Roman"/>
          <w:sz w:val="28"/>
          <w:szCs w:val="28"/>
          <w:lang w:val="en-US" w:eastAsia="ru-RU" w:bidi="ru-RU"/>
        </w:rPr>
      </w:pPr>
    </w:p>
    <w:p w:rsidR="00855545" w:rsidRPr="007001D6" w:rsidRDefault="00855545" w:rsidP="0073663E">
      <w:pPr>
        <w:rPr>
          <w:rFonts w:ascii="Times New Roman" w:eastAsia="Times New Roman" w:hAnsi="Times New Roman" w:cs="Times New Roman"/>
          <w:sz w:val="28"/>
          <w:szCs w:val="28"/>
          <w:lang w:val="en-US" w:eastAsia="ru-RU" w:bidi="ru-RU"/>
        </w:rPr>
      </w:pPr>
    </w:p>
    <w:p w:rsidR="00855545" w:rsidRDefault="00855545" w:rsidP="0073663E">
      <w:pPr>
        <w:rPr>
          <w:rFonts w:ascii="Times New Roman" w:eastAsia="Times New Roman" w:hAnsi="Times New Roman" w:cs="Times New Roman"/>
          <w:sz w:val="28"/>
          <w:szCs w:val="28"/>
          <w:lang w:val="en-US" w:eastAsia="ru-RU" w:bidi="ru-RU"/>
        </w:rPr>
      </w:pPr>
    </w:p>
    <w:p w:rsidR="00E87760" w:rsidRDefault="00E87760" w:rsidP="0073663E">
      <w:pPr>
        <w:rPr>
          <w:rFonts w:ascii="Times New Roman" w:eastAsia="Times New Roman" w:hAnsi="Times New Roman" w:cs="Times New Roman"/>
          <w:sz w:val="28"/>
          <w:szCs w:val="28"/>
          <w:lang w:val="en-US" w:eastAsia="ru-RU" w:bidi="ru-RU"/>
        </w:rPr>
      </w:pPr>
    </w:p>
    <w:p w:rsidR="00E87760" w:rsidRDefault="00E87760" w:rsidP="0073663E">
      <w:pPr>
        <w:rPr>
          <w:rFonts w:ascii="Times New Roman" w:eastAsia="Times New Roman" w:hAnsi="Times New Roman" w:cs="Times New Roman"/>
          <w:sz w:val="28"/>
          <w:szCs w:val="28"/>
          <w:lang w:val="en-US" w:eastAsia="ru-RU" w:bidi="ru-RU"/>
        </w:rPr>
      </w:pPr>
    </w:p>
    <w:p w:rsidR="00E87760" w:rsidRPr="007001D6" w:rsidRDefault="00E87760" w:rsidP="0073663E">
      <w:pPr>
        <w:rPr>
          <w:rFonts w:ascii="Times New Roman" w:eastAsia="Times New Roman" w:hAnsi="Times New Roman" w:cs="Times New Roman"/>
          <w:sz w:val="28"/>
          <w:szCs w:val="28"/>
          <w:lang w:val="en-US" w:eastAsia="ru-RU" w:bidi="ru-RU"/>
        </w:rPr>
      </w:pPr>
    </w:p>
    <w:p w:rsidR="00855545" w:rsidRPr="007001D6" w:rsidRDefault="00855545" w:rsidP="0073663E">
      <w:pPr>
        <w:rPr>
          <w:rFonts w:ascii="Times New Roman" w:eastAsia="Times New Roman" w:hAnsi="Times New Roman" w:cs="Times New Roman"/>
          <w:sz w:val="28"/>
          <w:szCs w:val="28"/>
          <w:lang w:val="en-US" w:eastAsia="ru-RU" w:bidi="ru-RU"/>
        </w:rPr>
      </w:pPr>
    </w:p>
    <w:p w:rsidR="0073663E" w:rsidRPr="007001D6" w:rsidRDefault="0073663E" w:rsidP="0073663E">
      <w:pPr>
        <w:rPr>
          <w:rFonts w:ascii="Times New Roman" w:eastAsia="Times New Roman" w:hAnsi="Times New Roman" w:cs="Times New Roman"/>
          <w:sz w:val="28"/>
          <w:szCs w:val="28"/>
          <w:lang w:val="en-US" w:eastAsia="ru-RU" w:bidi="ru-RU"/>
        </w:rPr>
      </w:pPr>
      <w:r w:rsidRPr="007001D6">
        <w:rPr>
          <w:rFonts w:ascii="Times New Roman" w:eastAsia="Times New Roman" w:hAnsi="Times New Roman" w:cs="Times New Roman"/>
          <w:sz w:val="28"/>
          <w:szCs w:val="28"/>
          <w:lang w:val="en-US" w:eastAsia="ru-RU" w:bidi="ru-RU"/>
        </w:rPr>
        <w:t>Developers:</w:t>
      </w:r>
    </w:p>
    <w:p w:rsidR="00E87760" w:rsidRPr="005D6CE9" w:rsidRDefault="00E87760" w:rsidP="00E87760">
      <w:pPr>
        <w:rPr>
          <w:rFonts w:ascii="Times New Roman" w:hAnsi="Times New Roman" w:cs="Times New Roman"/>
          <w:i/>
          <w:iCs/>
          <w:sz w:val="28"/>
          <w:szCs w:val="28"/>
          <w:lang w:val="en-US" w:eastAsia="ru-RU"/>
        </w:rPr>
      </w:pPr>
      <w:r w:rsidRPr="00377BB2">
        <w:rPr>
          <w:rFonts w:ascii="Times New Roman" w:hAnsi="Times New Roman" w:cs="Times New Roman"/>
          <w:i/>
          <w:iCs/>
          <w:sz w:val="28"/>
          <w:szCs w:val="28"/>
          <w:lang w:val="en-US" w:eastAsia="ru-RU"/>
        </w:rPr>
        <w:t xml:space="preserve">(indicate surnames, scientific degrees, scientific titles and positions of developers; all those who teach the specified academic discipline must be among the developers) Associate professors PhD: Larysa KAPLINA, Victor BIRYUKOV, Lyudmila </w:t>
      </w:r>
      <w:r w:rsidR="005B0D62" w:rsidRPr="00817E2B">
        <w:rPr>
          <w:rFonts w:ascii="Times New Roman" w:eastAsia="Times New Roman" w:hAnsi="Times New Roman" w:cs="Times New Roman"/>
          <w:sz w:val="28"/>
          <w:szCs w:val="28"/>
          <w:lang w:val="en-US" w:eastAsia="ru-RU" w:bidi="ru-RU"/>
        </w:rPr>
        <w:t xml:space="preserve">Lyudmila </w:t>
      </w:r>
      <w:r w:rsidR="005B0D62" w:rsidRPr="005D6CE9">
        <w:rPr>
          <w:rFonts w:ascii="Times New Roman" w:eastAsia="Times New Roman" w:hAnsi="Times New Roman" w:cs="Times New Roman"/>
          <w:i/>
          <w:sz w:val="28"/>
          <w:szCs w:val="28"/>
          <w:lang w:val="en-US" w:eastAsia="ru-RU" w:bidi="ru-RU"/>
        </w:rPr>
        <w:t>SENKIVSKA</w:t>
      </w:r>
      <w:r w:rsidRPr="005D6CE9">
        <w:rPr>
          <w:rFonts w:ascii="Times New Roman" w:hAnsi="Times New Roman" w:cs="Times New Roman"/>
          <w:i/>
          <w:iCs/>
          <w:sz w:val="28"/>
          <w:szCs w:val="28"/>
          <w:lang w:val="en-US" w:eastAsia="ru-RU"/>
        </w:rPr>
        <w:t xml:space="preserve">, Maxim FEDIN., Roman PAPINKO, </w:t>
      </w:r>
      <w:r w:rsidR="00A47B9E" w:rsidRPr="005D6CE9">
        <w:rPr>
          <w:rFonts w:ascii="Times New Roman" w:eastAsia="Times New Roman" w:hAnsi="Times New Roman" w:cs="Times New Roman"/>
          <w:i/>
          <w:sz w:val="28"/>
          <w:szCs w:val="28"/>
          <w:lang w:val="en-US" w:eastAsia="ru-RU" w:bidi="ru-RU"/>
        </w:rPr>
        <w:t xml:space="preserve">Doctor of Philosophy </w:t>
      </w:r>
      <w:r w:rsidR="00A47B9E" w:rsidRPr="00D71FCF">
        <w:rPr>
          <w:rFonts w:ascii="Times New Roman" w:eastAsia="Times New Roman" w:hAnsi="Times New Roman"/>
          <w:sz w:val="28"/>
          <w:szCs w:val="28"/>
          <w:lang w:val="en-US" w:eastAsia="ru-RU" w:bidi="ru-RU"/>
        </w:rPr>
        <w:t xml:space="preserve">associate professor </w:t>
      </w:r>
      <w:r w:rsidR="00A47B9E" w:rsidRPr="00D71FCF">
        <w:rPr>
          <w:rFonts w:ascii="Times New Roman" w:hAnsi="Times New Roman"/>
          <w:iCs/>
          <w:sz w:val="28"/>
          <w:szCs w:val="28"/>
          <w:lang w:val="en-US" w:eastAsia="ru-RU"/>
        </w:rPr>
        <w:t>Daria</w:t>
      </w:r>
      <w:r w:rsidR="00A47B9E" w:rsidRPr="00D71FCF">
        <w:rPr>
          <w:rFonts w:ascii="Times New Roman" w:hAnsi="Times New Roman"/>
          <w:iCs/>
          <w:sz w:val="28"/>
          <w:szCs w:val="28"/>
          <w:lang w:eastAsia="ru-RU"/>
        </w:rPr>
        <w:t xml:space="preserve"> </w:t>
      </w:r>
      <w:r w:rsidR="00A47B9E" w:rsidRPr="00D71FCF">
        <w:rPr>
          <w:rFonts w:ascii="Times New Roman" w:hAnsi="Times New Roman"/>
          <w:sz w:val="28"/>
          <w:szCs w:val="28"/>
          <w:lang w:val="en-US"/>
        </w:rPr>
        <w:t>Kolomiiets</w:t>
      </w:r>
      <w:r w:rsidR="005D6CE9" w:rsidRPr="005D6CE9">
        <w:rPr>
          <w:rFonts w:ascii="Times New Roman" w:eastAsia="Times New Roman" w:hAnsi="Times New Roman" w:cs="Times New Roman"/>
          <w:i/>
          <w:sz w:val="28"/>
          <w:szCs w:val="28"/>
          <w:lang w:val="en-US" w:eastAsia="ru-RU" w:bidi="ru-RU"/>
        </w:rPr>
        <w:t>, assistant PhD,Vera KOROPETS,  assistant Liubov BRATKOVA</w:t>
      </w:r>
    </w:p>
    <w:p w:rsidR="00E87760" w:rsidRPr="00377BB2" w:rsidRDefault="00E87760" w:rsidP="00E87760">
      <w:pPr>
        <w:tabs>
          <w:tab w:val="left" w:leader="underscore" w:pos="9488"/>
        </w:tabs>
        <w:rPr>
          <w:rFonts w:ascii="Times New Roman" w:hAnsi="Times New Roman" w:cs="Times New Roman"/>
          <w:sz w:val="28"/>
          <w:szCs w:val="28"/>
          <w:lang w:val="en-US" w:eastAsia="ru-RU"/>
        </w:rPr>
      </w:pPr>
    </w:p>
    <w:p w:rsidR="00F41834" w:rsidRDefault="00F41834" w:rsidP="0073663E">
      <w:pPr>
        <w:tabs>
          <w:tab w:val="left" w:leader="underscore" w:pos="9488"/>
        </w:tabs>
        <w:ind w:firstLine="567"/>
        <w:jc w:val="both"/>
        <w:rPr>
          <w:rFonts w:ascii="Times New Roman" w:eastAsia="Times New Roman" w:hAnsi="Times New Roman" w:cs="Times New Roman"/>
          <w:i/>
          <w:iCs/>
          <w:sz w:val="28"/>
          <w:szCs w:val="28"/>
          <w:lang w:val="en-US"/>
        </w:rPr>
      </w:pPr>
    </w:p>
    <w:p w:rsidR="0073663E" w:rsidRPr="007001D6" w:rsidRDefault="0073663E" w:rsidP="0073663E">
      <w:pPr>
        <w:tabs>
          <w:tab w:val="left" w:leader="underscore" w:pos="9488"/>
        </w:tabs>
        <w:ind w:firstLine="567"/>
        <w:jc w:val="both"/>
        <w:rPr>
          <w:rFonts w:ascii="Times New Roman" w:eastAsia="Times New Roman" w:hAnsi="Times New Roman" w:cs="Times New Roman"/>
          <w:sz w:val="28"/>
          <w:szCs w:val="28"/>
          <w:lang w:val="en-US" w:eastAsia="ru-RU" w:bidi="ru-RU"/>
        </w:rPr>
      </w:pPr>
      <w:r w:rsidRPr="007001D6">
        <w:rPr>
          <w:rFonts w:ascii="Times New Roman" w:eastAsia="Times New Roman" w:hAnsi="Times New Roman" w:cs="Times New Roman"/>
          <w:i/>
          <w:iCs/>
          <w:sz w:val="28"/>
          <w:szCs w:val="28"/>
          <w:lang w:val="en-US"/>
        </w:rPr>
        <w:t>Note.</w:t>
      </w:r>
      <w:r w:rsidRPr="007001D6">
        <w:rPr>
          <w:rFonts w:ascii="Times New Roman" w:eastAsia="Times New Roman" w:hAnsi="Times New Roman" w:cs="Times New Roman"/>
          <w:iCs/>
          <w:sz w:val="28"/>
          <w:szCs w:val="28"/>
          <w:lang w:val="en-US"/>
        </w:rPr>
        <w:t>In the case of publication of methodological developments as an independent printed work, the academic council of the faculty provides a recommendation for publication in the presence of two reviews, one of which is external — from a reviewer of another institution of higher education.</w:t>
      </w: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1E1883" w:rsidRPr="007001D6" w:rsidRDefault="001E1883" w:rsidP="00946BF0">
      <w:pPr>
        <w:jc w:val="center"/>
        <w:rPr>
          <w:rFonts w:ascii="Times New Roman" w:eastAsia="Times New Roman" w:hAnsi="Times New Roman" w:cs="Times New Roman"/>
          <w:bCs/>
          <w:caps/>
          <w:sz w:val="28"/>
          <w:szCs w:val="28"/>
          <w:lang w:val="en-US"/>
        </w:rPr>
      </w:pPr>
    </w:p>
    <w:p w:rsidR="00BB4058" w:rsidRPr="007001D6" w:rsidRDefault="00BB4058">
      <w:pPr>
        <w:widowControl/>
        <w:spacing w:after="200" w:line="276" w:lineRule="auto"/>
        <w:rPr>
          <w:rFonts w:ascii="Times New Roman" w:eastAsia="Times New Roman" w:hAnsi="Times New Roman" w:cs="Times New Roman"/>
          <w:bCs/>
          <w:caps/>
          <w:sz w:val="28"/>
          <w:szCs w:val="28"/>
          <w:lang w:val="en-US"/>
        </w:rPr>
      </w:pPr>
    </w:p>
    <w:p w:rsidR="00B316E9" w:rsidRPr="007001D6" w:rsidRDefault="00B316E9">
      <w:pPr>
        <w:widowControl/>
        <w:spacing w:after="200" w:line="276" w:lineRule="auto"/>
        <w:rPr>
          <w:rFonts w:ascii="Times New Roman" w:eastAsia="Times New Roman" w:hAnsi="Times New Roman" w:cs="Times New Roman"/>
          <w:bCs/>
          <w:caps/>
          <w:sz w:val="28"/>
          <w:szCs w:val="28"/>
          <w:lang w:val="en-US"/>
        </w:rPr>
      </w:pPr>
    </w:p>
    <w:p w:rsidR="00B316E9" w:rsidRPr="007001D6" w:rsidRDefault="00B316E9">
      <w:pPr>
        <w:widowControl/>
        <w:spacing w:after="200" w:line="276" w:lineRule="auto"/>
        <w:rPr>
          <w:rFonts w:ascii="Times New Roman" w:eastAsia="Times New Roman" w:hAnsi="Times New Roman" w:cs="Times New Roman"/>
          <w:bCs/>
          <w:caps/>
          <w:sz w:val="28"/>
          <w:szCs w:val="28"/>
          <w:lang w:val="en-US"/>
        </w:rPr>
      </w:pPr>
    </w:p>
    <w:p w:rsidR="00B316E9" w:rsidRPr="007001D6" w:rsidRDefault="00B316E9">
      <w:pPr>
        <w:widowControl/>
        <w:spacing w:after="200" w:line="276" w:lineRule="auto"/>
        <w:rPr>
          <w:rFonts w:ascii="Times New Roman" w:eastAsia="Times New Roman" w:hAnsi="Times New Roman" w:cs="Times New Roman"/>
          <w:bCs/>
          <w:caps/>
          <w:sz w:val="28"/>
          <w:szCs w:val="28"/>
          <w:lang w:val="en-US"/>
        </w:rPr>
      </w:pPr>
    </w:p>
    <w:p w:rsidR="00B316E9" w:rsidRPr="007001D6" w:rsidRDefault="00B316E9">
      <w:pPr>
        <w:widowControl/>
        <w:spacing w:after="200" w:line="276" w:lineRule="auto"/>
        <w:rPr>
          <w:rFonts w:ascii="Times New Roman" w:eastAsia="Times New Roman" w:hAnsi="Times New Roman" w:cs="Times New Roman"/>
          <w:bCs/>
          <w:caps/>
          <w:sz w:val="28"/>
          <w:szCs w:val="28"/>
          <w:lang w:val="en-US"/>
        </w:rPr>
      </w:pPr>
    </w:p>
    <w:p w:rsidR="00B316E9" w:rsidRPr="007001D6" w:rsidRDefault="00B316E9">
      <w:pPr>
        <w:widowControl/>
        <w:spacing w:after="200" w:line="276" w:lineRule="auto"/>
        <w:rPr>
          <w:rFonts w:ascii="Times New Roman" w:eastAsia="Times New Roman" w:hAnsi="Times New Roman" w:cs="Times New Roman"/>
          <w:bCs/>
          <w:caps/>
          <w:sz w:val="28"/>
          <w:szCs w:val="28"/>
          <w:lang w:val="en-US"/>
        </w:rPr>
      </w:pPr>
    </w:p>
    <w:p w:rsidR="00B316E9" w:rsidRPr="007001D6" w:rsidRDefault="00B316E9">
      <w:pPr>
        <w:widowControl/>
        <w:spacing w:after="200" w:line="276" w:lineRule="auto"/>
        <w:rPr>
          <w:rFonts w:ascii="Times New Roman" w:eastAsia="Times New Roman" w:hAnsi="Times New Roman" w:cs="Times New Roman"/>
          <w:bCs/>
          <w:caps/>
          <w:sz w:val="28"/>
          <w:szCs w:val="28"/>
          <w:lang w:val="en-US"/>
        </w:rPr>
      </w:pPr>
    </w:p>
    <w:p w:rsidR="00B316E9" w:rsidRPr="007001D6" w:rsidRDefault="00B316E9">
      <w:pPr>
        <w:widowControl/>
        <w:spacing w:after="200" w:line="276" w:lineRule="auto"/>
        <w:rPr>
          <w:rFonts w:ascii="Times New Roman" w:eastAsia="Times New Roman" w:hAnsi="Times New Roman" w:cs="Times New Roman"/>
          <w:bCs/>
          <w:caps/>
          <w:sz w:val="28"/>
          <w:szCs w:val="28"/>
          <w:lang w:val="en-US"/>
        </w:rPr>
      </w:pPr>
    </w:p>
    <w:p w:rsidR="00946BF0" w:rsidRPr="007001D6" w:rsidRDefault="00946BF0" w:rsidP="0082040F">
      <w:pPr>
        <w:jc w:val="center"/>
        <w:rPr>
          <w:rFonts w:ascii="Times New Roman" w:eastAsia="Times New Roman" w:hAnsi="Times New Roman" w:cs="Times New Roman"/>
          <w:bCs/>
          <w:caps/>
          <w:sz w:val="28"/>
          <w:szCs w:val="28"/>
          <w:lang w:val="en-US"/>
        </w:rPr>
      </w:pPr>
      <w:r w:rsidRPr="007001D6">
        <w:rPr>
          <w:rFonts w:ascii="Times New Roman" w:eastAsia="Times New Roman" w:hAnsi="Times New Roman" w:cs="Times New Roman"/>
          <w:bCs/>
          <w:caps/>
          <w:sz w:val="28"/>
          <w:szCs w:val="28"/>
          <w:lang w:val="en-US"/>
        </w:rPr>
        <w:t xml:space="preserve">practical </w:t>
      </w:r>
      <w:r w:rsidR="00E87760">
        <w:rPr>
          <w:rFonts w:ascii="Times New Roman" w:eastAsia="Times New Roman" w:hAnsi="Times New Roman" w:cs="Times New Roman"/>
          <w:bCs/>
          <w:caps/>
          <w:sz w:val="28"/>
          <w:szCs w:val="28"/>
          <w:lang w:val="en-US"/>
        </w:rPr>
        <w:t>LESSONS</w:t>
      </w:r>
    </w:p>
    <w:p w:rsidR="001E1883" w:rsidRPr="007001D6" w:rsidRDefault="004F4D84" w:rsidP="0082040F">
      <w:pPr>
        <w:jc w:val="center"/>
        <w:rPr>
          <w:rFonts w:ascii="Times New Roman" w:hAnsi="Times New Roman" w:cs="Times New Roman"/>
          <w:b/>
          <w:sz w:val="28"/>
          <w:szCs w:val="28"/>
          <w:lang w:val="en-US"/>
        </w:rPr>
      </w:pPr>
      <w:r w:rsidRPr="007001D6">
        <w:rPr>
          <w:rFonts w:ascii="Times New Roman" w:hAnsi="Times New Roman" w:cs="Times New Roman"/>
          <w:b/>
          <w:sz w:val="28"/>
          <w:szCs w:val="28"/>
          <w:lang w:val="en-US"/>
        </w:rPr>
        <w:t>Content module №</w:t>
      </w:r>
      <w:r w:rsidR="001E1883" w:rsidRPr="007001D6">
        <w:rPr>
          <w:rFonts w:ascii="Times New Roman" w:hAnsi="Times New Roman" w:cs="Times New Roman"/>
          <w:b/>
          <w:sz w:val="28"/>
          <w:szCs w:val="28"/>
          <w:lang w:val="en-US"/>
        </w:rPr>
        <w:t xml:space="preserve"> 1 "The most common non-infectious diseases of newborns".</w:t>
      </w:r>
    </w:p>
    <w:p w:rsidR="00946BF0" w:rsidRPr="007001D6" w:rsidRDefault="004F4D84" w:rsidP="0082040F">
      <w:pPr>
        <w:spacing w:before="120"/>
        <w:rPr>
          <w:rFonts w:ascii="Times New Roman" w:eastAsia="Times New Roman" w:hAnsi="Times New Roman" w:cs="Times New Roman"/>
          <w:bCs/>
          <w:i/>
          <w:sz w:val="28"/>
          <w:szCs w:val="28"/>
          <w:lang w:val="en-US"/>
        </w:rPr>
      </w:pPr>
      <w:r w:rsidRPr="007001D6">
        <w:rPr>
          <w:rFonts w:ascii="Times New Roman" w:eastAsia="Times New Roman" w:hAnsi="Times New Roman" w:cs="Times New Roman"/>
          <w:bCs/>
          <w:i/>
          <w:sz w:val="28"/>
          <w:szCs w:val="28"/>
          <w:lang w:val="en-US"/>
        </w:rPr>
        <w:t>Practical lesson №1</w:t>
      </w:r>
      <w:r w:rsidR="00E87760">
        <w:rPr>
          <w:rFonts w:ascii="Times New Roman" w:eastAsia="Times New Roman" w:hAnsi="Times New Roman" w:cs="Times New Roman"/>
          <w:bCs/>
          <w:i/>
          <w:sz w:val="28"/>
          <w:szCs w:val="28"/>
          <w:lang w:val="en-US"/>
        </w:rPr>
        <w:t>,2</w:t>
      </w:r>
    </w:p>
    <w:p w:rsidR="00946BF0" w:rsidRPr="00E87760" w:rsidRDefault="00946BF0" w:rsidP="00861FC7">
      <w:pPr>
        <w:tabs>
          <w:tab w:val="left" w:pos="426"/>
          <w:tab w:val="left" w:pos="5554"/>
        </w:tabs>
        <w:spacing w:after="15"/>
        <w:ind w:left="284" w:hanging="10"/>
        <w:contextualSpacing/>
        <w:jc w:val="both"/>
        <w:rPr>
          <w:rFonts w:ascii="Times New Roman" w:eastAsia="Times New Roman" w:hAnsi="Times New Roman" w:cs="Times New Roman"/>
          <w:b/>
          <w:bCs/>
          <w:sz w:val="28"/>
          <w:szCs w:val="28"/>
          <w:lang w:val="en-US"/>
        </w:rPr>
      </w:pPr>
      <w:r w:rsidRPr="007001D6">
        <w:rPr>
          <w:rFonts w:ascii="Times New Roman" w:eastAsia="Times New Roman" w:hAnsi="Times New Roman" w:cs="Times New Roman"/>
          <w:b/>
          <w:bCs/>
          <w:sz w:val="28"/>
          <w:szCs w:val="28"/>
          <w:lang w:val="en-US"/>
        </w:rPr>
        <w:t>Topic</w:t>
      </w:r>
      <w:r w:rsidR="007001D6">
        <w:rPr>
          <w:rFonts w:ascii="Times New Roman" w:eastAsia="Times New Roman" w:hAnsi="Times New Roman" w:cs="Times New Roman"/>
          <w:b/>
          <w:bCs/>
          <w:sz w:val="28"/>
          <w:szCs w:val="28"/>
          <w:lang w:val="en-US"/>
        </w:rPr>
        <w:t xml:space="preserve"> 1</w:t>
      </w:r>
      <w:r w:rsidRPr="007001D6">
        <w:rPr>
          <w:rFonts w:ascii="Times New Roman" w:eastAsia="Times New Roman" w:hAnsi="Times New Roman" w:cs="Times New Roman"/>
          <w:b/>
          <w:bCs/>
          <w:sz w:val="28"/>
          <w:szCs w:val="28"/>
          <w:lang w:val="en-US"/>
        </w:rPr>
        <w:t>:</w:t>
      </w:r>
      <w:r w:rsidR="007001D6" w:rsidRPr="007001D6">
        <w:rPr>
          <w:rFonts w:ascii="Times New Roman" w:eastAsia="Times New Roman" w:hAnsi="Times New Roman" w:cs="Times New Roman"/>
          <w:b/>
          <w:bCs/>
          <w:sz w:val="28"/>
          <w:szCs w:val="28"/>
          <w:lang w:val="en-US"/>
        </w:rPr>
        <w:t xml:space="preserve"> </w:t>
      </w:r>
      <w:r w:rsidR="0082040F" w:rsidRPr="007001D6">
        <w:rPr>
          <w:rFonts w:ascii="Times New Roman" w:hAnsi="Times New Roman" w:cs="Times New Roman"/>
          <w:b/>
          <w:sz w:val="28"/>
          <w:szCs w:val="28"/>
          <w:lang w:val="en-US"/>
        </w:rPr>
        <w:t>Organization of neonatal care in Ukraine</w:t>
      </w:r>
      <w:r w:rsidR="0082040F" w:rsidRPr="007001D6">
        <w:rPr>
          <w:rFonts w:ascii="Times New Roman" w:hAnsi="Times New Roman" w:cs="Times New Roman"/>
          <w:sz w:val="28"/>
          <w:szCs w:val="28"/>
          <w:lang w:val="en-US"/>
        </w:rPr>
        <w:t xml:space="preserve">. </w:t>
      </w:r>
      <w:r w:rsidR="0082040F" w:rsidRPr="00E87760">
        <w:rPr>
          <w:rFonts w:ascii="Times New Roman" w:hAnsi="Times New Roman" w:cs="Times New Roman"/>
          <w:b/>
          <w:sz w:val="28"/>
          <w:szCs w:val="28"/>
          <w:lang w:val="en-US"/>
        </w:rPr>
        <w:t>Premature babies. Children with intrauterine growth retardation.</w:t>
      </w:r>
    </w:p>
    <w:p w:rsidR="0082040F" w:rsidRPr="007001D6" w:rsidRDefault="004F4D84" w:rsidP="0082040F">
      <w:pPr>
        <w:spacing w:before="120"/>
        <w:rPr>
          <w:rFonts w:ascii="Times New Roman" w:eastAsia="Times New Roman" w:hAnsi="Times New Roman" w:cs="Times New Roman"/>
          <w:bCs/>
          <w:i/>
          <w:sz w:val="28"/>
          <w:szCs w:val="28"/>
          <w:lang w:val="en-US"/>
        </w:rPr>
      </w:pPr>
      <w:r w:rsidRPr="007001D6">
        <w:rPr>
          <w:rFonts w:ascii="Times New Roman" w:eastAsia="Times New Roman" w:hAnsi="Times New Roman" w:cs="Times New Roman"/>
          <w:bCs/>
          <w:i/>
          <w:sz w:val="28"/>
          <w:szCs w:val="28"/>
          <w:lang w:val="en-US"/>
        </w:rPr>
        <w:t>Practical lesson №</w:t>
      </w:r>
      <w:r w:rsidR="00E87760">
        <w:rPr>
          <w:rFonts w:ascii="Times New Roman" w:eastAsia="Times New Roman" w:hAnsi="Times New Roman" w:cs="Times New Roman"/>
          <w:bCs/>
          <w:i/>
          <w:sz w:val="28"/>
          <w:szCs w:val="28"/>
          <w:lang w:val="en-US"/>
        </w:rPr>
        <w:t>3,4</w:t>
      </w:r>
    </w:p>
    <w:p w:rsidR="0082040F" w:rsidRPr="007001D6" w:rsidRDefault="00B316E9" w:rsidP="00B316E9">
      <w:pPr>
        <w:spacing w:before="120"/>
        <w:rPr>
          <w:rFonts w:ascii="Times New Roman" w:eastAsia="Times New Roman" w:hAnsi="Times New Roman" w:cs="Times New Roman"/>
          <w:bCs/>
          <w:sz w:val="28"/>
          <w:szCs w:val="28"/>
          <w:lang w:val="en-US"/>
        </w:rPr>
      </w:pPr>
      <w:r w:rsidRPr="007001D6">
        <w:rPr>
          <w:rFonts w:ascii="Times New Roman" w:eastAsia="Times New Roman" w:hAnsi="Times New Roman" w:cs="Times New Roman"/>
          <w:b/>
          <w:bCs/>
          <w:sz w:val="28"/>
          <w:szCs w:val="28"/>
          <w:lang w:val="en-US"/>
        </w:rPr>
        <w:t xml:space="preserve">    </w:t>
      </w:r>
      <w:r w:rsidR="0082040F" w:rsidRPr="007001D6">
        <w:rPr>
          <w:rFonts w:ascii="Times New Roman" w:eastAsia="Times New Roman" w:hAnsi="Times New Roman" w:cs="Times New Roman"/>
          <w:b/>
          <w:bCs/>
          <w:sz w:val="28"/>
          <w:szCs w:val="28"/>
          <w:lang w:val="en-US"/>
        </w:rPr>
        <w:t>Topic</w:t>
      </w:r>
      <w:r w:rsidR="007001D6">
        <w:rPr>
          <w:rFonts w:ascii="Times New Roman" w:eastAsia="Times New Roman" w:hAnsi="Times New Roman" w:cs="Times New Roman"/>
          <w:b/>
          <w:bCs/>
          <w:sz w:val="28"/>
          <w:szCs w:val="28"/>
          <w:lang w:val="en-US"/>
        </w:rPr>
        <w:t xml:space="preserve"> 2</w:t>
      </w:r>
      <w:r w:rsidR="0082040F" w:rsidRPr="007001D6">
        <w:rPr>
          <w:rFonts w:ascii="Times New Roman" w:eastAsia="Times New Roman" w:hAnsi="Times New Roman" w:cs="Times New Roman"/>
          <w:b/>
          <w:bCs/>
          <w:sz w:val="28"/>
          <w:szCs w:val="28"/>
          <w:lang w:val="en-US"/>
        </w:rPr>
        <w:t>:</w:t>
      </w:r>
      <w:r w:rsidR="007001D6" w:rsidRPr="007001D6">
        <w:rPr>
          <w:rFonts w:ascii="Times New Roman" w:eastAsia="Times New Roman" w:hAnsi="Times New Roman" w:cs="Times New Roman"/>
          <w:b/>
          <w:bCs/>
          <w:sz w:val="28"/>
          <w:szCs w:val="28"/>
          <w:lang w:val="en-US"/>
        </w:rPr>
        <w:t xml:space="preserve"> </w:t>
      </w:r>
      <w:r w:rsidR="0082040F" w:rsidRPr="007001D6">
        <w:rPr>
          <w:rFonts w:ascii="Times New Roman" w:hAnsi="Times New Roman" w:cs="Times New Roman"/>
          <w:b/>
          <w:sz w:val="28"/>
          <w:szCs w:val="28"/>
          <w:lang w:val="en-US"/>
        </w:rPr>
        <w:t>Asphyxia of a newborn. Birth trauma</w:t>
      </w:r>
      <w:r w:rsidR="0082040F" w:rsidRPr="007001D6">
        <w:rPr>
          <w:rFonts w:ascii="Times New Roman" w:hAnsi="Times New Roman" w:cs="Times New Roman"/>
          <w:sz w:val="28"/>
          <w:szCs w:val="28"/>
          <w:lang w:val="en-US"/>
        </w:rPr>
        <w:t>.</w:t>
      </w:r>
      <w:r w:rsidR="0082040F" w:rsidRPr="007001D6">
        <w:rPr>
          <w:rFonts w:ascii="Times New Roman" w:eastAsia="Times New Roman" w:hAnsi="Times New Roman" w:cs="Times New Roman"/>
          <w:bCs/>
          <w:sz w:val="28"/>
          <w:szCs w:val="28"/>
          <w:lang w:val="en-US"/>
        </w:rPr>
        <w:t xml:space="preserve"> </w:t>
      </w:r>
    </w:p>
    <w:p w:rsidR="0082040F" w:rsidRPr="007001D6" w:rsidRDefault="004F4D84" w:rsidP="0082040F">
      <w:pPr>
        <w:spacing w:before="120"/>
        <w:rPr>
          <w:rFonts w:ascii="Times New Roman" w:eastAsia="Times New Roman" w:hAnsi="Times New Roman" w:cs="Times New Roman"/>
          <w:bCs/>
          <w:i/>
          <w:sz w:val="28"/>
          <w:szCs w:val="28"/>
          <w:lang w:val="en-US"/>
        </w:rPr>
      </w:pPr>
      <w:r w:rsidRPr="007001D6">
        <w:rPr>
          <w:rFonts w:ascii="Times New Roman" w:eastAsia="Times New Roman" w:hAnsi="Times New Roman" w:cs="Times New Roman"/>
          <w:bCs/>
          <w:i/>
          <w:sz w:val="28"/>
          <w:szCs w:val="28"/>
          <w:lang w:val="en-US"/>
        </w:rPr>
        <w:t>Practical lesson №</w:t>
      </w:r>
      <w:r w:rsidR="00E87760">
        <w:rPr>
          <w:rFonts w:ascii="Times New Roman" w:eastAsia="Times New Roman" w:hAnsi="Times New Roman" w:cs="Times New Roman"/>
          <w:bCs/>
          <w:i/>
          <w:sz w:val="28"/>
          <w:szCs w:val="28"/>
          <w:lang w:val="en-US"/>
        </w:rPr>
        <w:t>5,6</w:t>
      </w:r>
    </w:p>
    <w:p w:rsidR="0082040F" w:rsidRPr="007001D6" w:rsidRDefault="00B316E9" w:rsidP="00B316E9">
      <w:pPr>
        <w:spacing w:before="120"/>
        <w:rPr>
          <w:rFonts w:ascii="Times New Roman" w:eastAsia="Times New Roman" w:hAnsi="Times New Roman" w:cs="Times New Roman"/>
          <w:b/>
          <w:bCs/>
          <w:sz w:val="28"/>
          <w:szCs w:val="28"/>
          <w:lang w:val="en-US"/>
        </w:rPr>
      </w:pPr>
      <w:r w:rsidRPr="007001D6">
        <w:rPr>
          <w:rFonts w:ascii="Times New Roman" w:eastAsia="Times New Roman" w:hAnsi="Times New Roman" w:cs="Times New Roman"/>
          <w:b/>
          <w:bCs/>
          <w:sz w:val="28"/>
          <w:szCs w:val="28"/>
          <w:lang w:val="en-US"/>
        </w:rPr>
        <w:t xml:space="preserve">    </w:t>
      </w:r>
      <w:r w:rsidR="0082040F" w:rsidRPr="007001D6">
        <w:rPr>
          <w:rFonts w:ascii="Times New Roman" w:eastAsia="Times New Roman" w:hAnsi="Times New Roman" w:cs="Times New Roman"/>
          <w:b/>
          <w:bCs/>
          <w:sz w:val="28"/>
          <w:szCs w:val="28"/>
          <w:lang w:val="en-US"/>
        </w:rPr>
        <w:t>Topic</w:t>
      </w:r>
      <w:r w:rsidR="007001D6">
        <w:rPr>
          <w:rFonts w:ascii="Times New Roman" w:eastAsia="Times New Roman" w:hAnsi="Times New Roman" w:cs="Times New Roman"/>
          <w:b/>
          <w:bCs/>
          <w:sz w:val="28"/>
          <w:szCs w:val="28"/>
          <w:lang w:val="en-US"/>
        </w:rPr>
        <w:t xml:space="preserve"> 3</w:t>
      </w:r>
      <w:r w:rsidR="0082040F" w:rsidRPr="007001D6">
        <w:rPr>
          <w:rFonts w:ascii="Times New Roman" w:eastAsia="Times New Roman" w:hAnsi="Times New Roman" w:cs="Times New Roman"/>
          <w:b/>
          <w:bCs/>
          <w:sz w:val="28"/>
          <w:szCs w:val="28"/>
          <w:lang w:val="en-US"/>
        </w:rPr>
        <w:t>:</w:t>
      </w:r>
      <w:r w:rsidR="00FA0934" w:rsidRPr="007001D6">
        <w:rPr>
          <w:rFonts w:ascii="Times New Roman" w:hAnsi="Times New Roman" w:cs="Times New Roman"/>
          <w:b/>
          <w:bCs/>
          <w:sz w:val="28"/>
          <w:szCs w:val="28"/>
          <w:lang w:val="en-US"/>
        </w:rPr>
        <w:t xml:space="preserve"> Diseases of respiratory organs</w:t>
      </w:r>
      <w:r w:rsidR="0082040F" w:rsidRPr="007001D6">
        <w:rPr>
          <w:rFonts w:ascii="Times New Roman" w:hAnsi="Times New Roman" w:cs="Times New Roman"/>
          <w:b/>
          <w:sz w:val="28"/>
          <w:szCs w:val="28"/>
          <w:lang w:val="en-US"/>
        </w:rPr>
        <w:t>.</w:t>
      </w:r>
    </w:p>
    <w:p w:rsidR="0082040F" w:rsidRPr="007001D6" w:rsidRDefault="004F4D84" w:rsidP="0082040F">
      <w:pPr>
        <w:spacing w:before="120"/>
        <w:rPr>
          <w:rFonts w:ascii="Times New Roman" w:eastAsia="Times New Roman" w:hAnsi="Times New Roman" w:cs="Times New Roman"/>
          <w:bCs/>
          <w:i/>
          <w:sz w:val="28"/>
          <w:szCs w:val="28"/>
          <w:lang w:val="en-US"/>
        </w:rPr>
      </w:pPr>
      <w:r w:rsidRPr="007001D6">
        <w:rPr>
          <w:rFonts w:ascii="Times New Roman" w:eastAsia="Times New Roman" w:hAnsi="Times New Roman" w:cs="Times New Roman"/>
          <w:bCs/>
          <w:i/>
          <w:sz w:val="28"/>
          <w:szCs w:val="28"/>
          <w:lang w:val="en-US"/>
        </w:rPr>
        <w:t>Practical lesson №</w:t>
      </w:r>
      <w:r w:rsidR="00E87760">
        <w:rPr>
          <w:rFonts w:ascii="Times New Roman" w:eastAsia="Times New Roman" w:hAnsi="Times New Roman" w:cs="Times New Roman"/>
          <w:bCs/>
          <w:i/>
          <w:sz w:val="28"/>
          <w:szCs w:val="28"/>
          <w:lang w:val="en-US"/>
        </w:rPr>
        <w:t>7,8</w:t>
      </w:r>
    </w:p>
    <w:p w:rsidR="0082040F" w:rsidRPr="007001D6" w:rsidRDefault="0082040F" w:rsidP="0082040F">
      <w:pPr>
        <w:tabs>
          <w:tab w:val="left" w:pos="426"/>
          <w:tab w:val="left" w:pos="5554"/>
        </w:tabs>
        <w:spacing w:after="15"/>
        <w:ind w:left="284" w:hanging="10"/>
        <w:contextualSpacing/>
        <w:rPr>
          <w:rFonts w:ascii="Times New Roman" w:hAnsi="Times New Roman" w:cs="Times New Roman"/>
          <w:b/>
          <w:sz w:val="28"/>
          <w:szCs w:val="28"/>
          <w:lang w:val="en-US"/>
        </w:rPr>
      </w:pPr>
      <w:r w:rsidRPr="007001D6">
        <w:rPr>
          <w:rFonts w:ascii="Times New Roman" w:eastAsia="Times New Roman" w:hAnsi="Times New Roman" w:cs="Times New Roman"/>
          <w:b/>
          <w:bCs/>
          <w:sz w:val="28"/>
          <w:szCs w:val="28"/>
          <w:lang w:val="en-US"/>
        </w:rPr>
        <w:t>Topic</w:t>
      </w:r>
      <w:r w:rsidR="007001D6">
        <w:rPr>
          <w:rFonts w:ascii="Times New Roman" w:eastAsia="Times New Roman" w:hAnsi="Times New Roman" w:cs="Times New Roman"/>
          <w:b/>
          <w:bCs/>
          <w:sz w:val="28"/>
          <w:szCs w:val="28"/>
          <w:lang w:val="en-US"/>
        </w:rPr>
        <w:t xml:space="preserve"> 4</w:t>
      </w:r>
      <w:r w:rsidRPr="007001D6">
        <w:rPr>
          <w:rFonts w:ascii="Times New Roman" w:eastAsia="Times New Roman" w:hAnsi="Times New Roman" w:cs="Times New Roman"/>
          <w:b/>
          <w:bCs/>
          <w:sz w:val="28"/>
          <w:szCs w:val="28"/>
          <w:lang w:val="en-US"/>
        </w:rPr>
        <w:t>:</w:t>
      </w:r>
      <w:r w:rsidR="00FA0934" w:rsidRPr="007001D6">
        <w:rPr>
          <w:rFonts w:ascii="Times New Roman" w:eastAsia="Times New Roman" w:hAnsi="Times New Roman" w:cs="Times New Roman"/>
          <w:b/>
          <w:bCs/>
          <w:sz w:val="28"/>
          <w:szCs w:val="28"/>
          <w:lang w:val="en-US"/>
        </w:rPr>
        <w:t xml:space="preserve"> </w:t>
      </w:r>
      <w:r w:rsidR="00226C4C" w:rsidRPr="007001D6">
        <w:rPr>
          <w:rFonts w:ascii="Times New Roman" w:hAnsi="Times New Roman" w:cs="Times New Roman"/>
          <w:b/>
          <w:sz w:val="28"/>
          <w:szCs w:val="28"/>
          <w:lang w:val="en-US"/>
        </w:rPr>
        <w:t>Hemolytic disease of the newborn (H</w:t>
      </w:r>
      <w:r w:rsidR="00FA0934" w:rsidRPr="007001D6">
        <w:rPr>
          <w:rFonts w:ascii="Times New Roman" w:hAnsi="Times New Roman" w:cs="Times New Roman"/>
          <w:b/>
          <w:sz w:val="28"/>
          <w:szCs w:val="28"/>
          <w:lang w:val="en-US"/>
        </w:rPr>
        <w:t>D</w:t>
      </w:r>
      <w:r w:rsidR="00226C4C" w:rsidRPr="007001D6">
        <w:rPr>
          <w:rFonts w:ascii="Times New Roman" w:hAnsi="Times New Roman" w:cs="Times New Roman"/>
          <w:b/>
          <w:sz w:val="28"/>
          <w:szCs w:val="28"/>
          <w:lang w:val="en-US"/>
        </w:rPr>
        <w:t>N). Hemorrhagic disease of newborns.</w:t>
      </w:r>
    </w:p>
    <w:p w:rsidR="0082040F" w:rsidRPr="007001D6" w:rsidRDefault="004F4D84" w:rsidP="0082040F">
      <w:pPr>
        <w:spacing w:before="120"/>
        <w:rPr>
          <w:rFonts w:ascii="Times New Roman" w:eastAsia="Times New Roman" w:hAnsi="Times New Roman" w:cs="Times New Roman"/>
          <w:bCs/>
          <w:i/>
          <w:sz w:val="28"/>
          <w:szCs w:val="28"/>
          <w:lang w:val="en-US"/>
        </w:rPr>
      </w:pPr>
      <w:r w:rsidRPr="007001D6">
        <w:rPr>
          <w:rFonts w:ascii="Times New Roman" w:eastAsia="Times New Roman" w:hAnsi="Times New Roman" w:cs="Times New Roman"/>
          <w:bCs/>
          <w:i/>
          <w:sz w:val="28"/>
          <w:szCs w:val="28"/>
          <w:lang w:val="en-US"/>
        </w:rPr>
        <w:t>Practical lesson №</w:t>
      </w:r>
      <w:r w:rsidR="00E87760">
        <w:rPr>
          <w:rFonts w:ascii="Times New Roman" w:eastAsia="Times New Roman" w:hAnsi="Times New Roman" w:cs="Times New Roman"/>
          <w:bCs/>
          <w:i/>
          <w:sz w:val="28"/>
          <w:szCs w:val="28"/>
          <w:lang w:val="en-US"/>
        </w:rPr>
        <w:t>9,10</w:t>
      </w:r>
    </w:p>
    <w:p w:rsidR="0082040F" w:rsidRPr="007001D6" w:rsidRDefault="0082040F" w:rsidP="0082040F">
      <w:pPr>
        <w:tabs>
          <w:tab w:val="left" w:pos="426"/>
          <w:tab w:val="left" w:pos="5554"/>
        </w:tabs>
        <w:spacing w:after="15"/>
        <w:ind w:left="284" w:hanging="10"/>
        <w:contextualSpacing/>
        <w:rPr>
          <w:rFonts w:ascii="Times New Roman" w:hAnsi="Times New Roman" w:cs="Times New Roman"/>
          <w:b/>
          <w:sz w:val="28"/>
          <w:szCs w:val="28"/>
          <w:lang w:val="en-US"/>
        </w:rPr>
      </w:pPr>
      <w:r w:rsidRPr="007001D6">
        <w:rPr>
          <w:rFonts w:ascii="Times New Roman" w:eastAsia="Times New Roman" w:hAnsi="Times New Roman" w:cs="Times New Roman"/>
          <w:b/>
          <w:bCs/>
          <w:sz w:val="28"/>
          <w:szCs w:val="28"/>
          <w:lang w:val="en-US"/>
        </w:rPr>
        <w:t>Topic</w:t>
      </w:r>
      <w:r w:rsidR="007001D6">
        <w:rPr>
          <w:rFonts w:ascii="Times New Roman" w:eastAsia="Times New Roman" w:hAnsi="Times New Roman" w:cs="Times New Roman"/>
          <w:b/>
          <w:bCs/>
          <w:sz w:val="28"/>
          <w:szCs w:val="28"/>
          <w:lang w:val="en-US"/>
        </w:rPr>
        <w:t xml:space="preserve"> 5</w:t>
      </w:r>
      <w:r w:rsidRPr="007001D6">
        <w:rPr>
          <w:rFonts w:ascii="Times New Roman" w:eastAsia="Times New Roman" w:hAnsi="Times New Roman" w:cs="Times New Roman"/>
          <w:b/>
          <w:bCs/>
          <w:sz w:val="28"/>
          <w:szCs w:val="28"/>
          <w:lang w:val="en-US"/>
        </w:rPr>
        <w:t>:</w:t>
      </w:r>
      <w:r w:rsidR="00FA0934" w:rsidRPr="007001D6">
        <w:rPr>
          <w:rFonts w:ascii="Times New Roman" w:hAnsi="Times New Roman" w:cs="Times New Roman"/>
          <w:b/>
          <w:bCs/>
          <w:sz w:val="28"/>
          <w:szCs w:val="28"/>
          <w:lang w:val="en-US"/>
        </w:rPr>
        <w:t xml:space="preserve"> Intrauterine infections and bacterial infections and sepsis of newborns</w:t>
      </w:r>
      <w:r w:rsidRPr="007001D6">
        <w:rPr>
          <w:rFonts w:ascii="Times New Roman" w:hAnsi="Times New Roman" w:cs="Times New Roman"/>
          <w:b/>
          <w:sz w:val="28"/>
          <w:szCs w:val="28"/>
          <w:lang w:val="en-US"/>
        </w:rPr>
        <w:t>.</w:t>
      </w:r>
    </w:p>
    <w:p w:rsidR="00FA0934" w:rsidRPr="007001D6" w:rsidRDefault="00FA0934" w:rsidP="000E4851">
      <w:pPr>
        <w:tabs>
          <w:tab w:val="left" w:pos="426"/>
          <w:tab w:val="left" w:pos="5554"/>
        </w:tabs>
        <w:spacing w:after="15"/>
        <w:ind w:left="284" w:hanging="10"/>
        <w:contextualSpacing/>
        <w:rPr>
          <w:rFonts w:ascii="Times New Roman" w:eastAsia="Times New Roman" w:hAnsi="Times New Roman" w:cs="Times New Roman"/>
          <w:b/>
          <w:bCs/>
          <w:sz w:val="28"/>
          <w:szCs w:val="28"/>
          <w:lang w:val="en-US"/>
        </w:rPr>
      </w:pPr>
    </w:p>
    <w:p w:rsidR="00AD0E8B" w:rsidRDefault="00946BF0" w:rsidP="000E4851">
      <w:pPr>
        <w:tabs>
          <w:tab w:val="left" w:pos="426"/>
          <w:tab w:val="left" w:pos="5554"/>
        </w:tabs>
        <w:spacing w:after="15"/>
        <w:ind w:left="284" w:hanging="10"/>
        <w:contextualSpacing/>
        <w:rPr>
          <w:rFonts w:ascii="Times New Roman" w:hAnsi="Times New Roman" w:cs="Times New Roman"/>
          <w:sz w:val="28"/>
          <w:szCs w:val="28"/>
          <w:lang w:val="en-US"/>
        </w:rPr>
      </w:pPr>
      <w:r w:rsidRPr="007001D6">
        <w:rPr>
          <w:rFonts w:ascii="Times New Roman" w:eastAsia="Times New Roman" w:hAnsi="Times New Roman" w:cs="Times New Roman"/>
          <w:b/>
          <w:bCs/>
          <w:sz w:val="28"/>
          <w:szCs w:val="28"/>
          <w:lang w:val="en-US"/>
        </w:rPr>
        <w:t>Goal:</w:t>
      </w:r>
      <w:r w:rsidR="007001D6">
        <w:rPr>
          <w:rFonts w:ascii="Times New Roman" w:eastAsia="Times New Roman" w:hAnsi="Times New Roman" w:cs="Times New Roman"/>
          <w:b/>
          <w:bCs/>
          <w:sz w:val="28"/>
          <w:szCs w:val="28"/>
          <w:lang w:val="en-US"/>
        </w:rPr>
        <w:t xml:space="preserve"> </w:t>
      </w:r>
      <w:r w:rsidR="000E4851" w:rsidRPr="007001D6">
        <w:rPr>
          <w:rFonts w:ascii="Times New Roman" w:hAnsi="Times New Roman" w:cs="Times New Roman"/>
          <w:sz w:val="28"/>
          <w:szCs w:val="28"/>
          <w:lang w:val="en-US"/>
        </w:rPr>
        <w:t xml:space="preserve">Acquisition by the </w:t>
      </w:r>
      <w:r w:rsidR="007001D6">
        <w:rPr>
          <w:rFonts w:ascii="Times New Roman" w:hAnsi="Times New Roman" w:cs="Times New Roman"/>
          <w:sz w:val="28"/>
          <w:szCs w:val="28"/>
          <w:lang w:val="en-US"/>
        </w:rPr>
        <w:t>app</w:t>
      </w:r>
      <w:r w:rsidR="00760BA5">
        <w:rPr>
          <w:rFonts w:ascii="Times New Roman" w:hAnsi="Times New Roman" w:cs="Times New Roman"/>
          <w:sz w:val="28"/>
          <w:szCs w:val="28"/>
          <w:lang w:val="en-US"/>
        </w:rPr>
        <w:t>l</w:t>
      </w:r>
      <w:r w:rsidR="007001D6">
        <w:rPr>
          <w:rFonts w:ascii="Times New Roman" w:hAnsi="Times New Roman" w:cs="Times New Roman"/>
          <w:sz w:val="28"/>
          <w:szCs w:val="28"/>
          <w:lang w:val="en-US"/>
        </w:rPr>
        <w:t>icant</w:t>
      </w:r>
      <w:r w:rsidR="000E4851" w:rsidRPr="007001D6">
        <w:rPr>
          <w:rFonts w:ascii="Times New Roman" w:hAnsi="Times New Roman" w:cs="Times New Roman"/>
          <w:sz w:val="28"/>
          <w:szCs w:val="28"/>
          <w:lang w:val="en-US"/>
        </w:rPr>
        <w:t xml:space="preserve"> of higher education of knowledge and formation of elements of professional competences in the field of pedia</w:t>
      </w:r>
      <w:r w:rsidR="00E87760">
        <w:rPr>
          <w:rFonts w:ascii="Times New Roman" w:hAnsi="Times New Roman" w:cs="Times New Roman"/>
          <w:sz w:val="28"/>
          <w:szCs w:val="28"/>
          <w:lang w:val="en-US"/>
        </w:rPr>
        <w:t>trics from the neonatology unit.</w:t>
      </w:r>
    </w:p>
    <w:p w:rsidR="00E87760" w:rsidRPr="007001D6" w:rsidRDefault="00E87760" w:rsidP="000E4851">
      <w:pPr>
        <w:tabs>
          <w:tab w:val="left" w:pos="426"/>
          <w:tab w:val="left" w:pos="5554"/>
        </w:tabs>
        <w:spacing w:after="15"/>
        <w:ind w:left="284" w:hanging="10"/>
        <w:contextualSpacing/>
        <w:rPr>
          <w:rFonts w:ascii="Times New Roman" w:hAnsi="Times New Roman" w:cs="Times New Roman"/>
          <w:sz w:val="28"/>
          <w:szCs w:val="28"/>
          <w:lang w:val="en-US"/>
        </w:rPr>
      </w:pPr>
    </w:p>
    <w:p w:rsidR="000E4851" w:rsidRPr="007001D6" w:rsidRDefault="00B14BD0" w:rsidP="003D7CAC">
      <w:pPr>
        <w:tabs>
          <w:tab w:val="left" w:pos="426"/>
          <w:tab w:val="left" w:pos="5554"/>
        </w:tabs>
        <w:spacing w:after="15"/>
        <w:ind w:left="284" w:hanging="10"/>
        <w:contextualSpacing/>
        <w:jc w:val="both"/>
        <w:rPr>
          <w:rFonts w:ascii="Times New Roman" w:hAnsi="Times New Roman" w:cs="Times New Roman"/>
          <w:sz w:val="28"/>
          <w:szCs w:val="28"/>
          <w:lang w:val="en-US"/>
        </w:rPr>
      </w:pPr>
      <w:r w:rsidRPr="007001D6">
        <w:rPr>
          <w:rFonts w:ascii="Times New Roman" w:hAnsi="Times New Roman" w:cs="Times New Roman"/>
          <w:b/>
          <w:sz w:val="28"/>
          <w:szCs w:val="28"/>
          <w:lang w:val="en-US"/>
        </w:rPr>
        <w:t>Topic 1.</w:t>
      </w:r>
      <w:r w:rsidR="007001D6">
        <w:rPr>
          <w:rFonts w:ascii="Times New Roman" w:hAnsi="Times New Roman" w:cs="Times New Roman"/>
          <w:b/>
          <w:sz w:val="28"/>
          <w:szCs w:val="28"/>
          <w:lang w:val="en-US"/>
        </w:rPr>
        <w:t xml:space="preserve"> </w:t>
      </w:r>
      <w:r w:rsidR="000E4851" w:rsidRPr="007001D6">
        <w:rPr>
          <w:rFonts w:ascii="Times New Roman" w:hAnsi="Times New Roman" w:cs="Times New Roman"/>
          <w:sz w:val="28"/>
          <w:szCs w:val="28"/>
          <w:lang w:val="en-US"/>
        </w:rPr>
        <w:t>Organization of neonatal care in Ukraine. Medical care for a healthy newborn baby. Premature babies. Children with intrauterine growth retardation. Criteria for determining prematurity. Peculiarities of adaptation of prematurely born children</w:t>
      </w:r>
      <w:r w:rsidR="004F4D84" w:rsidRPr="007001D6">
        <w:rPr>
          <w:rFonts w:ascii="Times New Roman" w:hAnsi="Times New Roman" w:cs="Times New Roman"/>
          <w:sz w:val="28"/>
          <w:szCs w:val="28"/>
          <w:lang w:val="en-US"/>
        </w:rPr>
        <w:t>.</w:t>
      </w:r>
      <w:r w:rsidR="00E87760">
        <w:rPr>
          <w:rFonts w:ascii="Times New Roman" w:hAnsi="Times New Roman" w:cs="Times New Roman"/>
          <w:sz w:val="28"/>
          <w:szCs w:val="28"/>
          <w:lang w:val="en-US"/>
        </w:rPr>
        <w:t xml:space="preserve"> </w:t>
      </w:r>
      <w:r w:rsidR="00E87760" w:rsidRPr="00E87760">
        <w:rPr>
          <w:rFonts w:ascii="Times New Roman" w:hAnsi="Times New Roman" w:cs="Times New Roman"/>
          <w:sz w:val="28"/>
          <w:szCs w:val="28"/>
          <w:lang w:val="en-US"/>
        </w:rPr>
        <w:t>Emergency care for the main emergency conditions in premature newborns: hypothermia, respiratory failure, hypoglycemia</w:t>
      </w:r>
    </w:p>
    <w:p w:rsidR="000E4851" w:rsidRPr="007001D6" w:rsidRDefault="00B14BD0" w:rsidP="000E4851">
      <w:pPr>
        <w:tabs>
          <w:tab w:val="left" w:pos="426"/>
          <w:tab w:val="left" w:pos="5554"/>
        </w:tabs>
        <w:spacing w:after="15"/>
        <w:ind w:left="284" w:hanging="10"/>
        <w:contextualSpacing/>
        <w:rPr>
          <w:rFonts w:ascii="Times New Roman" w:hAnsi="Times New Roman" w:cs="Times New Roman"/>
          <w:sz w:val="28"/>
          <w:szCs w:val="28"/>
          <w:lang w:val="en-US"/>
        </w:rPr>
      </w:pPr>
      <w:r w:rsidRPr="007001D6">
        <w:rPr>
          <w:rFonts w:ascii="Times New Roman" w:hAnsi="Times New Roman" w:cs="Times New Roman"/>
          <w:b/>
          <w:sz w:val="28"/>
          <w:szCs w:val="28"/>
          <w:lang w:val="en-US"/>
        </w:rPr>
        <w:t>Topic 2.</w:t>
      </w:r>
      <w:r w:rsidR="00790E7C">
        <w:rPr>
          <w:rFonts w:ascii="Times New Roman" w:hAnsi="Times New Roman" w:cs="Times New Roman"/>
          <w:b/>
          <w:sz w:val="28"/>
          <w:szCs w:val="28"/>
          <w:lang w:val="en-US"/>
        </w:rPr>
        <w:t xml:space="preserve"> </w:t>
      </w:r>
      <w:r w:rsidR="000E4851" w:rsidRPr="007001D6">
        <w:rPr>
          <w:rFonts w:ascii="Times New Roman" w:hAnsi="Times New Roman" w:cs="Times New Roman"/>
          <w:sz w:val="28"/>
          <w:szCs w:val="28"/>
          <w:lang w:val="en-US"/>
        </w:rPr>
        <w:t>Asphyxia of a newborn. Birth trauma.</w:t>
      </w:r>
    </w:p>
    <w:p w:rsidR="000E4851" w:rsidRPr="007001D6" w:rsidRDefault="00B14BD0" w:rsidP="000E4851">
      <w:pPr>
        <w:tabs>
          <w:tab w:val="left" w:pos="426"/>
          <w:tab w:val="left" w:pos="5554"/>
        </w:tabs>
        <w:spacing w:after="15"/>
        <w:ind w:left="284" w:hanging="10"/>
        <w:contextualSpacing/>
        <w:rPr>
          <w:rFonts w:ascii="Times New Roman" w:hAnsi="Times New Roman" w:cs="Times New Roman"/>
          <w:sz w:val="28"/>
          <w:szCs w:val="28"/>
          <w:lang w:val="en-US"/>
        </w:rPr>
      </w:pPr>
      <w:r w:rsidRPr="007001D6">
        <w:rPr>
          <w:rFonts w:ascii="Times New Roman" w:hAnsi="Times New Roman" w:cs="Times New Roman"/>
          <w:b/>
          <w:sz w:val="28"/>
          <w:szCs w:val="28"/>
          <w:lang w:val="en-US"/>
        </w:rPr>
        <w:t>Topic 3</w:t>
      </w:r>
      <w:r w:rsidR="00790E7C">
        <w:rPr>
          <w:rFonts w:ascii="Times New Roman" w:hAnsi="Times New Roman" w:cs="Times New Roman"/>
          <w:b/>
          <w:sz w:val="28"/>
          <w:szCs w:val="28"/>
          <w:lang w:val="en-US"/>
        </w:rPr>
        <w:t xml:space="preserve"> </w:t>
      </w:r>
      <w:r w:rsidR="000E4851" w:rsidRPr="007001D6">
        <w:rPr>
          <w:rFonts w:ascii="Times New Roman" w:hAnsi="Times New Roman" w:cs="Times New Roman"/>
          <w:sz w:val="28"/>
          <w:szCs w:val="28"/>
          <w:lang w:val="en-US"/>
        </w:rPr>
        <w:t>Respiratory diseases.</w:t>
      </w:r>
    </w:p>
    <w:p w:rsidR="000E4851" w:rsidRPr="007001D6" w:rsidRDefault="00B14BD0" w:rsidP="000E4851">
      <w:pPr>
        <w:tabs>
          <w:tab w:val="left" w:pos="426"/>
          <w:tab w:val="left" w:pos="5554"/>
        </w:tabs>
        <w:spacing w:after="15"/>
        <w:ind w:left="284" w:hanging="10"/>
        <w:contextualSpacing/>
        <w:rPr>
          <w:rFonts w:ascii="Times New Roman" w:hAnsi="Times New Roman" w:cs="Times New Roman"/>
          <w:sz w:val="28"/>
          <w:szCs w:val="28"/>
          <w:lang w:val="en-US"/>
        </w:rPr>
      </w:pPr>
      <w:r w:rsidRPr="007001D6">
        <w:rPr>
          <w:rFonts w:ascii="Times New Roman" w:hAnsi="Times New Roman" w:cs="Times New Roman"/>
          <w:b/>
          <w:sz w:val="28"/>
          <w:szCs w:val="28"/>
          <w:lang w:val="en-US"/>
        </w:rPr>
        <w:t>Topic 4.</w:t>
      </w:r>
      <w:r w:rsidR="00790E7C">
        <w:rPr>
          <w:rFonts w:ascii="Times New Roman" w:hAnsi="Times New Roman" w:cs="Times New Roman"/>
          <w:b/>
          <w:sz w:val="28"/>
          <w:szCs w:val="28"/>
          <w:lang w:val="en-US"/>
        </w:rPr>
        <w:t xml:space="preserve"> </w:t>
      </w:r>
      <w:r w:rsidR="000E4851" w:rsidRPr="007001D6">
        <w:rPr>
          <w:rFonts w:ascii="Times New Roman" w:hAnsi="Times New Roman" w:cs="Times New Roman"/>
          <w:sz w:val="28"/>
          <w:szCs w:val="28"/>
          <w:lang w:val="en-US"/>
        </w:rPr>
        <w:t>Hemolyt</w:t>
      </w:r>
      <w:r w:rsidR="004F4D84" w:rsidRPr="007001D6">
        <w:rPr>
          <w:rFonts w:ascii="Times New Roman" w:hAnsi="Times New Roman" w:cs="Times New Roman"/>
          <w:sz w:val="28"/>
          <w:szCs w:val="28"/>
          <w:lang w:val="en-US"/>
        </w:rPr>
        <w:t>ic disease of newborns (HD</w:t>
      </w:r>
      <w:r w:rsidR="000E4851" w:rsidRPr="007001D6">
        <w:rPr>
          <w:rFonts w:ascii="Times New Roman" w:hAnsi="Times New Roman" w:cs="Times New Roman"/>
          <w:sz w:val="28"/>
          <w:szCs w:val="28"/>
          <w:lang w:val="en-US"/>
        </w:rPr>
        <w:t>N). Hemorrhagic disease of newborns.</w:t>
      </w:r>
    </w:p>
    <w:p w:rsidR="000E4851" w:rsidRPr="007001D6" w:rsidRDefault="00B14BD0" w:rsidP="000E4851">
      <w:pPr>
        <w:tabs>
          <w:tab w:val="left" w:pos="426"/>
          <w:tab w:val="left" w:pos="5554"/>
        </w:tabs>
        <w:spacing w:after="15"/>
        <w:ind w:left="284" w:hanging="10"/>
        <w:contextualSpacing/>
        <w:rPr>
          <w:rFonts w:ascii="Times New Roman" w:hAnsi="Times New Roman" w:cs="Times New Roman"/>
          <w:sz w:val="28"/>
          <w:szCs w:val="28"/>
          <w:lang w:val="en-US"/>
        </w:rPr>
      </w:pPr>
      <w:r w:rsidRPr="007001D6">
        <w:rPr>
          <w:rFonts w:ascii="Times New Roman" w:hAnsi="Times New Roman" w:cs="Times New Roman"/>
          <w:b/>
          <w:sz w:val="28"/>
          <w:szCs w:val="28"/>
          <w:lang w:val="en-US"/>
        </w:rPr>
        <w:t>Topic 5</w:t>
      </w:r>
      <w:r w:rsidR="004F4D84" w:rsidRPr="007001D6">
        <w:rPr>
          <w:rFonts w:ascii="Times New Roman" w:hAnsi="Times New Roman" w:cs="Times New Roman"/>
          <w:b/>
          <w:sz w:val="28"/>
          <w:szCs w:val="28"/>
          <w:lang w:val="en-US"/>
        </w:rPr>
        <w:t>.</w:t>
      </w:r>
      <w:r w:rsidR="00790E7C">
        <w:rPr>
          <w:rFonts w:ascii="Times New Roman" w:hAnsi="Times New Roman" w:cs="Times New Roman"/>
          <w:b/>
          <w:sz w:val="28"/>
          <w:szCs w:val="28"/>
          <w:lang w:val="en-US"/>
        </w:rPr>
        <w:t xml:space="preserve"> </w:t>
      </w:r>
      <w:r w:rsidR="000E4851" w:rsidRPr="007001D6">
        <w:rPr>
          <w:rFonts w:ascii="Times New Roman" w:hAnsi="Times New Roman" w:cs="Times New Roman"/>
          <w:sz w:val="28"/>
          <w:szCs w:val="28"/>
          <w:lang w:val="en-US"/>
        </w:rPr>
        <w:t>Intrauterine infections</w:t>
      </w:r>
      <w:r w:rsidR="00FA0934" w:rsidRPr="007001D6">
        <w:rPr>
          <w:rFonts w:ascii="Times New Roman" w:hAnsi="Times New Roman" w:cs="Times New Roman"/>
          <w:sz w:val="28"/>
          <w:szCs w:val="28"/>
          <w:lang w:val="en-US"/>
        </w:rPr>
        <w:t xml:space="preserve"> and bacterial infections and sepsis of newborns.</w:t>
      </w:r>
    </w:p>
    <w:p w:rsidR="00B14BD0" w:rsidRPr="007001D6" w:rsidRDefault="00946BF0" w:rsidP="00B14BD0">
      <w:pPr>
        <w:spacing w:before="120"/>
        <w:ind w:firstLine="567"/>
        <w:jc w:val="both"/>
        <w:rPr>
          <w:rFonts w:ascii="Times New Roman" w:eastAsia="Times New Roman" w:hAnsi="Times New Roman" w:cs="Times New Roman"/>
          <w:b/>
          <w:bCs/>
          <w:sz w:val="28"/>
          <w:szCs w:val="28"/>
          <w:lang w:val="en-US"/>
        </w:rPr>
      </w:pPr>
      <w:r w:rsidRPr="007001D6">
        <w:rPr>
          <w:rFonts w:ascii="Times New Roman" w:eastAsia="Times New Roman" w:hAnsi="Times New Roman" w:cs="Times New Roman"/>
          <w:b/>
          <w:bCs/>
          <w:sz w:val="28"/>
          <w:szCs w:val="28"/>
          <w:lang w:val="en-US"/>
        </w:rPr>
        <w:t>Basic concepts:</w:t>
      </w:r>
    </w:p>
    <w:p w:rsidR="00C70DD9" w:rsidRPr="007001D6" w:rsidRDefault="00B14BD0" w:rsidP="00C70DD9">
      <w:pPr>
        <w:jc w:val="both"/>
        <w:rPr>
          <w:rFonts w:ascii="Times New Roman" w:hAnsi="Times New Roman" w:cs="Times New Roman"/>
          <w:sz w:val="28"/>
          <w:szCs w:val="28"/>
          <w:lang w:val="en-US"/>
        </w:rPr>
      </w:pPr>
      <w:r w:rsidRPr="007001D6">
        <w:rPr>
          <w:rFonts w:ascii="Times New Roman" w:eastAsia="Times New Roman" w:hAnsi="Times New Roman" w:cs="Times New Roman"/>
          <w:b/>
          <w:bCs/>
          <w:sz w:val="28"/>
          <w:szCs w:val="28"/>
          <w:lang w:val="en-US"/>
        </w:rPr>
        <w:t>Topic 1.</w:t>
      </w:r>
      <w:r w:rsidR="00C70DD9" w:rsidRPr="007001D6">
        <w:rPr>
          <w:rFonts w:ascii="Times New Roman" w:hAnsi="Times New Roman" w:cs="Times New Roman"/>
          <w:sz w:val="28"/>
          <w:szCs w:val="28"/>
          <w:lang w:val="en-US"/>
        </w:rPr>
        <w:t xml:space="preserve"> </w:t>
      </w:r>
      <w:r w:rsidR="00E87760" w:rsidRPr="00E87760">
        <w:rPr>
          <w:rFonts w:ascii="Times New Roman" w:hAnsi="Times New Roman" w:cs="Times New Roman"/>
          <w:sz w:val="28"/>
          <w:szCs w:val="28"/>
          <w:lang w:val="en-US"/>
        </w:rPr>
        <w:t>Determining the volume of neonatal care in Ukraine.</w:t>
      </w:r>
      <w:r w:rsidR="00E87760">
        <w:rPr>
          <w:rFonts w:ascii="Times New Roman" w:hAnsi="Times New Roman" w:cs="Times New Roman"/>
          <w:sz w:val="28"/>
          <w:szCs w:val="28"/>
          <w:lang w:val="en-US"/>
        </w:rPr>
        <w:t xml:space="preserve"> </w:t>
      </w:r>
      <w:r w:rsidR="00C70DD9" w:rsidRPr="007001D6">
        <w:rPr>
          <w:rFonts w:ascii="Times New Roman" w:hAnsi="Times New Roman" w:cs="Times New Roman"/>
          <w:sz w:val="28"/>
          <w:szCs w:val="28"/>
          <w:lang w:val="en-US"/>
        </w:rPr>
        <w:t>Classification of premature babies according to birth weight and the ratio of physical development and gestational age. Assessment of morphological and neuro-functional maturity of prematurely born children (according to the Ballard scale). Principles of raising premature babies. Peculiarities of feeding premature babies.</w:t>
      </w:r>
    </w:p>
    <w:p w:rsidR="00C70DD9" w:rsidRPr="007001D6" w:rsidRDefault="00C70DD9" w:rsidP="00C70DD9">
      <w:pPr>
        <w:jc w:val="both"/>
        <w:rPr>
          <w:rFonts w:ascii="Times New Roman" w:hAnsi="Times New Roman" w:cs="Times New Roman"/>
          <w:sz w:val="28"/>
          <w:szCs w:val="28"/>
          <w:lang w:val="en-US"/>
        </w:rPr>
      </w:pPr>
      <w:r w:rsidRPr="007001D6">
        <w:rPr>
          <w:rFonts w:ascii="Times New Roman" w:hAnsi="Times New Roman" w:cs="Times New Roman"/>
          <w:sz w:val="28"/>
          <w:szCs w:val="28"/>
          <w:lang w:val="en-US"/>
        </w:rPr>
        <w:t>Intrauterine growth retardation: causes, postnatal diagnosis, features of early neonatal adaptation. Emergency care for the main emergency conditions in premature newborns: hypothermia, respiratory failure, hypoglycemia.</w:t>
      </w:r>
    </w:p>
    <w:p w:rsidR="00C70DD9" w:rsidRPr="007001D6" w:rsidRDefault="00B14BD0" w:rsidP="00C70DD9">
      <w:pPr>
        <w:jc w:val="both"/>
        <w:rPr>
          <w:rFonts w:ascii="Times New Roman" w:hAnsi="Times New Roman" w:cs="Times New Roman"/>
          <w:bCs/>
          <w:sz w:val="28"/>
          <w:szCs w:val="28"/>
          <w:lang w:val="en-US"/>
        </w:rPr>
      </w:pPr>
      <w:r w:rsidRPr="007001D6">
        <w:rPr>
          <w:rFonts w:ascii="Times New Roman" w:eastAsia="Times New Roman" w:hAnsi="Times New Roman" w:cs="Times New Roman"/>
          <w:b/>
          <w:bCs/>
          <w:sz w:val="28"/>
          <w:szCs w:val="28"/>
          <w:lang w:val="en-US"/>
        </w:rPr>
        <w:lastRenderedPageBreak/>
        <w:t>Topic 2.</w:t>
      </w:r>
      <w:r w:rsidR="00C70DD9" w:rsidRPr="007001D6">
        <w:rPr>
          <w:rFonts w:ascii="Times New Roman" w:hAnsi="Times New Roman" w:cs="Times New Roman"/>
          <w:bCs/>
          <w:sz w:val="28"/>
          <w:szCs w:val="28"/>
          <w:lang w:val="en-US"/>
        </w:rPr>
        <w:t xml:space="preserve"> </w:t>
      </w:r>
      <w:r w:rsidR="00076ED8" w:rsidRPr="00076ED8">
        <w:rPr>
          <w:rFonts w:ascii="Times New Roman" w:hAnsi="Times New Roman" w:cs="Times New Roman"/>
          <w:bCs/>
          <w:sz w:val="28"/>
          <w:szCs w:val="28"/>
          <w:lang w:val="en-US"/>
        </w:rPr>
        <w:t>Establishing a neonatal diagnosis of asphyxia: etiology, pathogenesis, classification, clinic, diagnosis, differential diagnosis, treatment, prevention, prognosis. Algorithm of primary resuscitation of newborns. Definition of etiology, pathogenesis, classification, clinic, diagnosis, differential diagnosis, treatment, prevention, prognosis. with birth trauma.</w:t>
      </w:r>
    </w:p>
    <w:p w:rsidR="00076ED8" w:rsidRDefault="00B14BD0" w:rsidP="00C70DD9">
      <w:pPr>
        <w:jc w:val="both"/>
        <w:rPr>
          <w:rFonts w:ascii="Times New Roman" w:hAnsi="Times New Roman" w:cs="Times New Roman"/>
          <w:bCs/>
          <w:sz w:val="28"/>
          <w:szCs w:val="28"/>
          <w:lang w:val="en-US"/>
        </w:rPr>
      </w:pPr>
      <w:r w:rsidRPr="007001D6">
        <w:rPr>
          <w:rFonts w:ascii="Times New Roman" w:eastAsia="Times New Roman" w:hAnsi="Times New Roman" w:cs="Times New Roman"/>
          <w:b/>
          <w:bCs/>
          <w:sz w:val="28"/>
          <w:szCs w:val="28"/>
          <w:lang w:val="en-US"/>
        </w:rPr>
        <w:t>Topic 3.</w:t>
      </w:r>
      <w:r w:rsidR="00C70DD9" w:rsidRPr="007001D6">
        <w:rPr>
          <w:rFonts w:ascii="Times New Roman" w:hAnsi="Times New Roman" w:cs="Times New Roman"/>
          <w:bCs/>
          <w:sz w:val="28"/>
          <w:szCs w:val="28"/>
          <w:lang w:val="en-US"/>
        </w:rPr>
        <w:t xml:space="preserve"> </w:t>
      </w:r>
      <w:r w:rsidR="00076ED8" w:rsidRPr="00076ED8">
        <w:rPr>
          <w:rFonts w:ascii="Times New Roman" w:hAnsi="Times New Roman" w:cs="Times New Roman"/>
          <w:bCs/>
          <w:sz w:val="28"/>
          <w:szCs w:val="28"/>
          <w:lang w:val="en-US"/>
        </w:rPr>
        <w:t>Establishing a neonatological diagnosis in diseases of the respiratory organs. Respiratory distress syndrome of newborns: etiology, pathogenesis, classification, clinic, diagnosis, differential diagnosis, treatment, prevention, prognosis. Pneumonia of newborns: etiology, pathogenesis, classification, clinic, diagnosis, differential diagnosis, treatment, prevention, prognosis.</w:t>
      </w:r>
    </w:p>
    <w:p w:rsidR="00076ED8" w:rsidRDefault="00B14BD0" w:rsidP="00076ED8">
      <w:pPr>
        <w:jc w:val="both"/>
        <w:rPr>
          <w:rFonts w:ascii="Times New Roman" w:hAnsi="Times New Roman" w:cs="Times New Roman"/>
          <w:bCs/>
          <w:sz w:val="28"/>
          <w:szCs w:val="28"/>
          <w:lang w:val="en-US"/>
        </w:rPr>
      </w:pPr>
      <w:r w:rsidRPr="007001D6">
        <w:rPr>
          <w:rFonts w:ascii="Times New Roman" w:eastAsia="Times New Roman" w:hAnsi="Times New Roman" w:cs="Times New Roman"/>
          <w:b/>
          <w:bCs/>
          <w:sz w:val="28"/>
          <w:szCs w:val="28"/>
          <w:lang w:val="en-US"/>
        </w:rPr>
        <w:t>Topic 4.</w:t>
      </w:r>
      <w:r w:rsidR="00C70DD9" w:rsidRPr="007001D6">
        <w:rPr>
          <w:rFonts w:ascii="Times New Roman" w:hAnsi="Times New Roman" w:cs="Times New Roman"/>
          <w:bCs/>
          <w:sz w:val="28"/>
          <w:szCs w:val="28"/>
          <w:lang w:val="en-US"/>
        </w:rPr>
        <w:t xml:space="preserve"> </w:t>
      </w:r>
      <w:r w:rsidR="00076ED8" w:rsidRPr="00076ED8">
        <w:rPr>
          <w:rFonts w:ascii="Times New Roman" w:hAnsi="Times New Roman" w:cs="Times New Roman"/>
          <w:bCs/>
          <w:sz w:val="28"/>
          <w:szCs w:val="28"/>
          <w:lang w:val="en-US"/>
        </w:rPr>
        <w:t>Establishing a neonatological diagnosis in hemolytic disease of the newborn (HCN). Etiology, pathogenesis, classification, clinic, diagnosis, differential diagnosis, treatment, prevention, prognosis. Determination of the neonatological diagnosis of hemorrhagic disease of newborns. Etiology, pathogenesis, classification, clinic, diagnosis, differential diagnosis, treatment, prevention, prognosis.</w:t>
      </w:r>
    </w:p>
    <w:p w:rsidR="00C70DD9" w:rsidRPr="007001D6" w:rsidRDefault="00C70DD9" w:rsidP="00076ED8">
      <w:pPr>
        <w:jc w:val="both"/>
        <w:rPr>
          <w:rFonts w:ascii="Times New Roman" w:hAnsi="Times New Roman" w:cs="Times New Roman"/>
          <w:b/>
          <w:bCs/>
          <w:sz w:val="28"/>
          <w:szCs w:val="28"/>
          <w:lang w:val="en-US"/>
        </w:rPr>
      </w:pPr>
      <w:r w:rsidRPr="007001D6">
        <w:rPr>
          <w:rFonts w:ascii="Times New Roman" w:hAnsi="Times New Roman" w:cs="Times New Roman"/>
          <w:b/>
          <w:bCs/>
          <w:sz w:val="28"/>
          <w:szCs w:val="28"/>
          <w:lang w:val="en-US"/>
        </w:rPr>
        <w:t>Topic 5. Intrauterine infections and bacterial infections and sepsis of newborns</w:t>
      </w:r>
    </w:p>
    <w:p w:rsidR="00C70DD9" w:rsidRPr="007001D6" w:rsidRDefault="00C70DD9" w:rsidP="00C70DD9">
      <w:pPr>
        <w:jc w:val="both"/>
        <w:rPr>
          <w:rFonts w:ascii="Times New Roman" w:hAnsi="Times New Roman" w:cs="Times New Roman"/>
          <w:bCs/>
          <w:sz w:val="28"/>
          <w:szCs w:val="28"/>
          <w:lang w:val="en-US"/>
        </w:rPr>
      </w:pPr>
      <w:r w:rsidRPr="007001D6">
        <w:rPr>
          <w:rFonts w:ascii="Times New Roman" w:hAnsi="Times New Roman" w:cs="Times New Roman"/>
          <w:bCs/>
          <w:sz w:val="28"/>
          <w:szCs w:val="28"/>
          <w:lang w:val="en-US"/>
        </w:rPr>
        <w:t>TORCH-infections of newborns: etiology, pathogenesis, clinic, diagnosis, differential diagnosis, treatment, prevention, prognosis. Purulent-inflammatory diseases of the skin and subcutaneous fat of newborns, diseases of the umbilical cord, umbilical wound and umbilical vessels: classification, etiology, pathogenesis, clinic, diagnosis, differential diagnosis, treatment, prevention, prognosis. Neonatal sepsis: definition, classification, etiology, pathogenesis, clinic, diagnosis, differential diagnosis, treatment, prevention, prognosis.</w:t>
      </w:r>
    </w:p>
    <w:p w:rsidR="00B14BD0" w:rsidRPr="007001D6" w:rsidRDefault="00B14BD0" w:rsidP="00B14BD0">
      <w:pPr>
        <w:tabs>
          <w:tab w:val="left" w:pos="426"/>
          <w:tab w:val="left" w:pos="5554"/>
        </w:tabs>
        <w:spacing w:after="15"/>
        <w:ind w:left="284" w:hanging="10"/>
        <w:contextualSpacing/>
        <w:rPr>
          <w:rFonts w:ascii="Times New Roman" w:eastAsia="Times New Roman" w:hAnsi="Times New Roman" w:cs="Times New Roman"/>
          <w:bCs/>
          <w:sz w:val="28"/>
          <w:szCs w:val="28"/>
          <w:lang w:val="en-US"/>
        </w:rPr>
      </w:pPr>
    </w:p>
    <w:p w:rsidR="00946BF0" w:rsidRDefault="00946BF0" w:rsidP="00A90D62">
      <w:pPr>
        <w:spacing w:before="120"/>
        <w:ind w:firstLine="567"/>
        <w:jc w:val="both"/>
        <w:rPr>
          <w:rFonts w:ascii="Times New Roman" w:eastAsia="Times New Roman" w:hAnsi="Times New Roman" w:cs="Times New Roman"/>
          <w:bCs/>
          <w:sz w:val="28"/>
          <w:szCs w:val="28"/>
          <w:lang w:val="en-US"/>
        </w:rPr>
      </w:pPr>
      <w:r w:rsidRPr="007001D6">
        <w:rPr>
          <w:rFonts w:ascii="Times New Roman" w:eastAsia="Times New Roman" w:hAnsi="Times New Roman" w:cs="Times New Roman"/>
          <w:b/>
          <w:bCs/>
          <w:sz w:val="28"/>
          <w:szCs w:val="28"/>
          <w:lang w:val="en-US"/>
        </w:rPr>
        <w:t>Equipment:</w:t>
      </w:r>
      <w:r w:rsidR="00C70DD9" w:rsidRPr="007001D6">
        <w:rPr>
          <w:rFonts w:ascii="Times New Roman" w:eastAsia="Times New Roman" w:hAnsi="Times New Roman" w:cs="Times New Roman"/>
          <w:b/>
          <w:bCs/>
          <w:sz w:val="28"/>
          <w:szCs w:val="28"/>
          <w:lang w:val="en-US"/>
        </w:rPr>
        <w:t xml:space="preserve"> </w:t>
      </w:r>
      <w:r w:rsidRPr="007001D6">
        <w:rPr>
          <w:rFonts w:ascii="Times New Roman" w:eastAsia="Times New Roman" w:hAnsi="Times New Roman" w:cs="Times New Roman"/>
          <w:bCs/>
          <w:sz w:val="28"/>
          <w:szCs w:val="28"/>
          <w:lang w:val="en-US"/>
        </w:rPr>
        <w:t>a dummy of a newborn child, a newborn patient according to the subject of the lesson</w:t>
      </w:r>
      <w:r w:rsidR="00076ED8">
        <w:rPr>
          <w:rFonts w:ascii="Times New Roman" w:eastAsia="Times New Roman" w:hAnsi="Times New Roman" w:cs="Times New Roman"/>
          <w:bCs/>
          <w:sz w:val="28"/>
          <w:szCs w:val="28"/>
          <w:lang w:val="en-US"/>
        </w:rPr>
        <w:t xml:space="preserve"> (upon availability)</w:t>
      </w:r>
      <w:r w:rsidRPr="007001D6">
        <w:rPr>
          <w:rFonts w:ascii="Times New Roman" w:eastAsia="Times New Roman" w:hAnsi="Times New Roman" w:cs="Times New Roman"/>
          <w:bCs/>
          <w:sz w:val="28"/>
          <w:szCs w:val="28"/>
          <w:lang w:val="en-US"/>
        </w:rPr>
        <w:t>.</w:t>
      </w:r>
    </w:p>
    <w:p w:rsidR="00CE5184" w:rsidRPr="007001D6" w:rsidRDefault="00CE5184" w:rsidP="00A90D62">
      <w:pPr>
        <w:spacing w:before="120"/>
        <w:ind w:firstLine="567"/>
        <w:jc w:val="both"/>
        <w:rPr>
          <w:rFonts w:ascii="Times New Roman" w:eastAsia="Times New Roman" w:hAnsi="Times New Roman" w:cs="Times New Roman"/>
          <w:bCs/>
          <w:sz w:val="28"/>
          <w:szCs w:val="28"/>
          <w:lang w:val="en-US"/>
        </w:rPr>
      </w:pPr>
      <w:r w:rsidRPr="00CE5184">
        <w:rPr>
          <w:rFonts w:ascii="Times New Roman" w:eastAsia="Times New Roman" w:hAnsi="Times New Roman" w:cs="Times New Roman"/>
          <w:b/>
          <w:bCs/>
          <w:sz w:val="28"/>
          <w:szCs w:val="28"/>
          <w:lang w:val="en-US"/>
        </w:rPr>
        <w:t>The duration of each class is</w:t>
      </w:r>
      <w:r w:rsidRPr="00CE5184">
        <w:rPr>
          <w:rFonts w:ascii="Times New Roman" w:eastAsia="Times New Roman" w:hAnsi="Times New Roman" w:cs="Times New Roman"/>
          <w:bCs/>
          <w:sz w:val="28"/>
          <w:szCs w:val="28"/>
          <w:lang w:val="en-US"/>
        </w:rPr>
        <w:t xml:space="preserve"> 2 hours</w:t>
      </w:r>
    </w:p>
    <w:p w:rsidR="00946BF0" w:rsidRPr="007001D6" w:rsidRDefault="00946BF0" w:rsidP="00946BF0">
      <w:pPr>
        <w:ind w:firstLine="567"/>
        <w:rPr>
          <w:rFonts w:ascii="Times New Roman" w:eastAsia="Times New Roman" w:hAnsi="Times New Roman" w:cs="Times New Roman"/>
          <w:b/>
          <w:sz w:val="28"/>
          <w:szCs w:val="28"/>
          <w:lang w:val="en-US"/>
        </w:rPr>
      </w:pPr>
      <w:r w:rsidRPr="007001D6">
        <w:rPr>
          <w:rFonts w:ascii="Times New Roman" w:eastAsia="Times New Roman" w:hAnsi="Times New Roman" w:cs="Times New Roman"/>
          <w:b/>
          <w:sz w:val="28"/>
          <w:szCs w:val="28"/>
          <w:lang w:val="en-US"/>
        </w:rPr>
        <w:t>Plan:</w:t>
      </w:r>
    </w:p>
    <w:p w:rsidR="00946BF0" w:rsidRPr="007001D6" w:rsidRDefault="004F4D84" w:rsidP="004F4D84">
      <w:pPr>
        <w:tabs>
          <w:tab w:val="left" w:pos="330"/>
          <w:tab w:val="left" w:pos="952"/>
        </w:tabs>
        <w:jc w:val="both"/>
        <w:rPr>
          <w:rFonts w:ascii="Times New Roman" w:eastAsia="Times New Roman" w:hAnsi="Times New Roman" w:cs="Times New Roman"/>
          <w:sz w:val="28"/>
          <w:szCs w:val="28"/>
          <w:lang w:val="en-US"/>
        </w:rPr>
      </w:pPr>
      <w:r w:rsidRPr="007001D6">
        <w:rPr>
          <w:rFonts w:ascii="Times New Roman" w:eastAsia="Times New Roman" w:hAnsi="Times New Roman" w:cs="Times New Roman"/>
          <w:sz w:val="28"/>
          <w:szCs w:val="28"/>
          <w:lang w:val="en-US"/>
        </w:rPr>
        <w:t xml:space="preserve">1. </w:t>
      </w:r>
      <w:r w:rsidR="00946BF0" w:rsidRPr="007001D6">
        <w:rPr>
          <w:rFonts w:ascii="Times New Roman" w:eastAsia="Times New Roman" w:hAnsi="Times New Roman" w:cs="Times New Roman"/>
          <w:sz w:val="28"/>
          <w:szCs w:val="28"/>
          <w:lang w:val="en-US"/>
        </w:rPr>
        <w:t>Organizational activities (greetings, verification of those present, announcement of the topic, purpose of the lesson, motivation of higher education seekers to study the topic).</w:t>
      </w:r>
    </w:p>
    <w:p w:rsidR="008A438F" w:rsidRPr="007001D6" w:rsidRDefault="008A438F" w:rsidP="00A90D62">
      <w:pPr>
        <w:tabs>
          <w:tab w:val="left" w:pos="180"/>
        </w:tabs>
        <w:rPr>
          <w:rFonts w:ascii="Times New Roman" w:hAnsi="Times New Roman" w:cs="Times New Roman"/>
          <w:sz w:val="28"/>
          <w:szCs w:val="28"/>
          <w:lang w:val="en-US"/>
        </w:rPr>
      </w:pPr>
      <w:r w:rsidRPr="007001D6">
        <w:rPr>
          <w:rFonts w:ascii="Times New Roman" w:eastAsia="Times New Roman" w:hAnsi="Times New Roman" w:cs="Times New Roman"/>
          <w:sz w:val="28"/>
          <w:szCs w:val="28"/>
          <w:lang w:val="en-US"/>
        </w:rPr>
        <w:t>2. Control of the reference level of knowledge:</w:t>
      </w:r>
      <w:r w:rsidR="00A90D62" w:rsidRPr="007001D6">
        <w:rPr>
          <w:rFonts w:ascii="Times New Roman" w:hAnsi="Times New Roman" w:cs="Times New Roman"/>
          <w:sz w:val="28"/>
          <w:szCs w:val="28"/>
          <w:lang w:val="en-US"/>
        </w:rPr>
        <w:t xml:space="preserve"> </w:t>
      </w:r>
    </w:p>
    <w:p w:rsidR="00C70DD9" w:rsidRPr="007001D6" w:rsidRDefault="00C70DD9" w:rsidP="00C70DD9">
      <w:pPr>
        <w:jc w:val="both"/>
        <w:rPr>
          <w:rFonts w:ascii="Times New Roman" w:hAnsi="Times New Roman" w:cs="Times New Roman"/>
          <w:b/>
          <w:sz w:val="28"/>
          <w:szCs w:val="28"/>
          <w:lang w:val="en-US"/>
        </w:rPr>
      </w:pPr>
      <w:r w:rsidRPr="007001D6">
        <w:rPr>
          <w:rFonts w:ascii="Times New Roman" w:hAnsi="Times New Roman" w:cs="Times New Roman"/>
          <w:b/>
          <w:sz w:val="28"/>
          <w:szCs w:val="28"/>
          <w:lang w:val="en-US"/>
        </w:rPr>
        <w:t>Topic 1. Organization of neonatal care in Ukraine.</w:t>
      </w:r>
    </w:p>
    <w:p w:rsidR="00C70DD9" w:rsidRPr="007001D6" w:rsidRDefault="00C70DD9" w:rsidP="00C70DD9">
      <w:pPr>
        <w:jc w:val="both"/>
        <w:rPr>
          <w:rFonts w:ascii="Times New Roman" w:hAnsi="Times New Roman" w:cs="Times New Roman"/>
          <w:sz w:val="28"/>
          <w:szCs w:val="28"/>
          <w:lang w:val="en-US"/>
        </w:rPr>
      </w:pPr>
      <w:r w:rsidRPr="007001D6">
        <w:rPr>
          <w:rFonts w:ascii="Times New Roman" w:hAnsi="Times New Roman" w:cs="Times New Roman"/>
          <w:sz w:val="28"/>
          <w:szCs w:val="28"/>
          <w:lang w:val="en-US"/>
        </w:rPr>
        <w:t>Organization of neonatal care in Ukraine. Issues of bioethics in modern neonatology. Medical care for a healthy newborn baby. Premature babies. Criteria for determining prematurity. Peculiarities of adaptation of prematurely born children. Etiological factors of prematurity. Anatomical and physiological features.</w:t>
      </w:r>
    </w:p>
    <w:p w:rsidR="00C70DD9" w:rsidRPr="007001D6" w:rsidRDefault="00C70DD9" w:rsidP="00C70DD9">
      <w:pPr>
        <w:jc w:val="both"/>
        <w:rPr>
          <w:rFonts w:ascii="Times New Roman" w:hAnsi="Times New Roman" w:cs="Times New Roman"/>
          <w:sz w:val="28"/>
          <w:szCs w:val="28"/>
          <w:lang w:val="en-US"/>
        </w:rPr>
      </w:pPr>
      <w:r w:rsidRPr="007001D6">
        <w:rPr>
          <w:rFonts w:ascii="Times New Roman" w:hAnsi="Times New Roman" w:cs="Times New Roman"/>
          <w:sz w:val="28"/>
          <w:szCs w:val="28"/>
          <w:lang w:val="en-US"/>
        </w:rPr>
        <w:t>Classification of premature babies according to birth weight and the ratio of physical development and gestational age. Assessment of morphological and neuro-functional maturity of prematurely born children (according to the Ballard scale). Principles of raising premature babies. Peculiarities of feeding premature babies.</w:t>
      </w:r>
    </w:p>
    <w:p w:rsidR="00C70DD9" w:rsidRDefault="00C70DD9" w:rsidP="00C70DD9">
      <w:pPr>
        <w:jc w:val="both"/>
        <w:rPr>
          <w:rFonts w:ascii="Times New Roman" w:hAnsi="Times New Roman" w:cs="Times New Roman"/>
          <w:sz w:val="28"/>
          <w:szCs w:val="28"/>
          <w:lang w:val="en-US"/>
        </w:rPr>
      </w:pPr>
      <w:r w:rsidRPr="007001D6">
        <w:rPr>
          <w:rFonts w:ascii="Times New Roman" w:hAnsi="Times New Roman" w:cs="Times New Roman"/>
          <w:sz w:val="28"/>
          <w:szCs w:val="28"/>
          <w:lang w:val="en-US"/>
        </w:rPr>
        <w:t xml:space="preserve">Intrauterine growth retardation: causes, postnatal diagnosis, features of early neonatal adaptation. Emergency care for the main emergency conditions in premature newborns: </w:t>
      </w:r>
      <w:r w:rsidRPr="007001D6">
        <w:rPr>
          <w:rFonts w:ascii="Times New Roman" w:hAnsi="Times New Roman" w:cs="Times New Roman"/>
          <w:sz w:val="28"/>
          <w:szCs w:val="28"/>
          <w:lang w:val="en-US"/>
        </w:rPr>
        <w:lastRenderedPageBreak/>
        <w:t>hypothermia, respiratory failure, hypoglycemia.</w:t>
      </w:r>
    </w:p>
    <w:p w:rsidR="00C70DD9" w:rsidRPr="007001D6" w:rsidRDefault="00C70DD9" w:rsidP="00C70DD9">
      <w:pPr>
        <w:jc w:val="both"/>
        <w:rPr>
          <w:rFonts w:ascii="Times New Roman" w:hAnsi="Times New Roman" w:cs="Times New Roman"/>
          <w:b/>
          <w:bCs/>
          <w:sz w:val="28"/>
          <w:szCs w:val="28"/>
          <w:lang w:val="en-US"/>
        </w:rPr>
      </w:pPr>
      <w:r w:rsidRPr="007001D6">
        <w:rPr>
          <w:rFonts w:ascii="Times New Roman" w:hAnsi="Times New Roman" w:cs="Times New Roman"/>
          <w:b/>
          <w:bCs/>
          <w:sz w:val="28"/>
          <w:szCs w:val="28"/>
          <w:lang w:val="en-US"/>
        </w:rPr>
        <w:t>Topic 2. Asphyxia of a newborn. Birth trauma</w:t>
      </w:r>
    </w:p>
    <w:p w:rsidR="00C70DD9" w:rsidRDefault="00C70DD9" w:rsidP="00C70DD9">
      <w:pPr>
        <w:jc w:val="both"/>
        <w:rPr>
          <w:rFonts w:ascii="Times New Roman" w:hAnsi="Times New Roman" w:cs="Times New Roman"/>
          <w:bCs/>
          <w:sz w:val="28"/>
          <w:szCs w:val="28"/>
          <w:lang w:val="en-US"/>
        </w:rPr>
      </w:pPr>
      <w:r w:rsidRPr="007001D6">
        <w:rPr>
          <w:rFonts w:ascii="Times New Roman" w:hAnsi="Times New Roman" w:cs="Times New Roman"/>
          <w:bCs/>
          <w:sz w:val="28"/>
          <w:szCs w:val="28"/>
          <w:lang w:val="en-US"/>
        </w:rPr>
        <w:t>Asphyxia of the newborn: etiology, pathogenesis, classification, clinic, diagnosis, differential diagnosis, treatment, prevention, prognosis. Primary resuscitation of newborns. Birth injury: etiology, pathogenesis, classification, clinic, diagnosis, differential diagnosis, treatment, prevention, prognosis.</w:t>
      </w:r>
    </w:p>
    <w:p w:rsidR="00C70DD9" w:rsidRPr="007001D6" w:rsidRDefault="00C70DD9" w:rsidP="00C70DD9">
      <w:pPr>
        <w:jc w:val="both"/>
        <w:rPr>
          <w:rFonts w:ascii="Times New Roman" w:hAnsi="Times New Roman" w:cs="Times New Roman"/>
          <w:b/>
          <w:bCs/>
          <w:sz w:val="28"/>
          <w:szCs w:val="28"/>
          <w:lang w:val="en-US"/>
        </w:rPr>
      </w:pPr>
      <w:r w:rsidRPr="007001D6">
        <w:rPr>
          <w:rFonts w:ascii="Times New Roman" w:hAnsi="Times New Roman" w:cs="Times New Roman"/>
          <w:b/>
          <w:bCs/>
          <w:sz w:val="28"/>
          <w:szCs w:val="28"/>
          <w:lang w:val="en-US"/>
        </w:rPr>
        <w:t xml:space="preserve">Topic 3. Diseases of respiratory organs </w:t>
      </w:r>
    </w:p>
    <w:p w:rsidR="00C70DD9" w:rsidRDefault="00C70DD9" w:rsidP="00C70DD9">
      <w:pPr>
        <w:jc w:val="both"/>
        <w:rPr>
          <w:rFonts w:ascii="Times New Roman" w:hAnsi="Times New Roman" w:cs="Times New Roman"/>
          <w:bCs/>
          <w:sz w:val="28"/>
          <w:szCs w:val="28"/>
          <w:lang w:val="en-US"/>
        </w:rPr>
      </w:pPr>
      <w:r w:rsidRPr="007001D6">
        <w:rPr>
          <w:rFonts w:ascii="Times New Roman" w:hAnsi="Times New Roman" w:cs="Times New Roman"/>
          <w:bCs/>
          <w:sz w:val="28"/>
          <w:szCs w:val="28"/>
          <w:lang w:val="en-US"/>
        </w:rPr>
        <w:t>Respiratory distress syndrome of newborns: etiology, pathogenesis, classification, clinic, diagnosis, differential diagnosis, treatment, prevention, prognosis. Pneumonia of newborns: etiology, pathogenesis, classification, clinic, diagnosis, differential diagnosis, treatment, prevention, prognosis.</w:t>
      </w:r>
    </w:p>
    <w:p w:rsidR="00C70DD9" w:rsidRPr="007001D6" w:rsidRDefault="00C70DD9" w:rsidP="00C70DD9">
      <w:pPr>
        <w:jc w:val="both"/>
        <w:rPr>
          <w:rFonts w:ascii="Times New Roman" w:hAnsi="Times New Roman" w:cs="Times New Roman"/>
          <w:b/>
          <w:bCs/>
          <w:sz w:val="28"/>
          <w:szCs w:val="28"/>
          <w:lang w:val="en-US"/>
        </w:rPr>
      </w:pPr>
      <w:r w:rsidRPr="007001D6">
        <w:rPr>
          <w:rFonts w:ascii="Times New Roman" w:hAnsi="Times New Roman" w:cs="Times New Roman"/>
          <w:b/>
          <w:bCs/>
          <w:sz w:val="28"/>
          <w:szCs w:val="28"/>
          <w:lang w:val="en-US"/>
        </w:rPr>
        <w:t>Topic 4. Hemolytic disease of newborns (HDN). Hemorrhagic disease of newborns.</w:t>
      </w:r>
    </w:p>
    <w:p w:rsidR="00C70DD9" w:rsidRPr="007001D6" w:rsidRDefault="00C70DD9" w:rsidP="00C70DD9">
      <w:pPr>
        <w:jc w:val="both"/>
        <w:rPr>
          <w:rFonts w:ascii="Times New Roman" w:hAnsi="Times New Roman" w:cs="Times New Roman"/>
          <w:bCs/>
          <w:sz w:val="28"/>
          <w:szCs w:val="28"/>
          <w:lang w:val="en-US"/>
        </w:rPr>
      </w:pPr>
      <w:r w:rsidRPr="007001D6">
        <w:rPr>
          <w:rFonts w:ascii="Times New Roman" w:hAnsi="Times New Roman" w:cs="Times New Roman"/>
          <w:bCs/>
          <w:sz w:val="28"/>
          <w:szCs w:val="28"/>
          <w:lang w:val="en-US"/>
        </w:rPr>
        <w:t>Hemolytic disease of newborns: etiology, pathogenesis, classification, clinic, diagnosis, differential diagnosis, treatment, prevention, prognosis.</w:t>
      </w:r>
    </w:p>
    <w:p w:rsidR="00C70DD9" w:rsidRDefault="00C70DD9" w:rsidP="00C70DD9">
      <w:pPr>
        <w:jc w:val="both"/>
        <w:rPr>
          <w:rFonts w:ascii="Times New Roman" w:hAnsi="Times New Roman" w:cs="Times New Roman"/>
          <w:bCs/>
          <w:sz w:val="28"/>
          <w:szCs w:val="28"/>
          <w:lang w:val="en-US"/>
        </w:rPr>
      </w:pPr>
      <w:r w:rsidRPr="007001D6">
        <w:rPr>
          <w:rFonts w:ascii="Times New Roman" w:hAnsi="Times New Roman" w:cs="Times New Roman"/>
          <w:bCs/>
          <w:sz w:val="28"/>
          <w:szCs w:val="28"/>
          <w:lang w:val="en-US"/>
        </w:rPr>
        <w:t>Hemorrhagic disease of newborns: etiology, pathogenesis, classification, clinic, diagnosis, differential diagnosis, treatment, prevention, prognosis.</w:t>
      </w:r>
    </w:p>
    <w:p w:rsidR="00C70DD9" w:rsidRPr="007001D6" w:rsidRDefault="00C70DD9" w:rsidP="00C70DD9">
      <w:pPr>
        <w:jc w:val="both"/>
        <w:rPr>
          <w:rFonts w:ascii="Times New Roman" w:hAnsi="Times New Roman" w:cs="Times New Roman"/>
          <w:b/>
          <w:bCs/>
          <w:sz w:val="28"/>
          <w:szCs w:val="28"/>
          <w:lang w:val="en-US"/>
        </w:rPr>
      </w:pPr>
      <w:r w:rsidRPr="007001D6">
        <w:rPr>
          <w:rFonts w:ascii="Times New Roman" w:hAnsi="Times New Roman" w:cs="Times New Roman"/>
          <w:b/>
          <w:bCs/>
          <w:sz w:val="28"/>
          <w:szCs w:val="28"/>
          <w:lang w:val="en-US"/>
        </w:rPr>
        <w:t>Topic 5. Intrauterine infections and bacterial infections and sepsis of newborns</w:t>
      </w:r>
    </w:p>
    <w:p w:rsidR="00C70DD9" w:rsidRPr="007001D6" w:rsidRDefault="00C70DD9" w:rsidP="00C70DD9">
      <w:pPr>
        <w:jc w:val="both"/>
        <w:rPr>
          <w:rFonts w:ascii="Times New Roman" w:hAnsi="Times New Roman" w:cs="Times New Roman"/>
          <w:bCs/>
          <w:sz w:val="28"/>
          <w:szCs w:val="28"/>
          <w:lang w:val="en-US"/>
        </w:rPr>
      </w:pPr>
      <w:r w:rsidRPr="007001D6">
        <w:rPr>
          <w:rFonts w:ascii="Times New Roman" w:hAnsi="Times New Roman" w:cs="Times New Roman"/>
          <w:bCs/>
          <w:sz w:val="28"/>
          <w:szCs w:val="28"/>
          <w:lang w:val="en-US"/>
        </w:rPr>
        <w:t>TORCH-infections of newborns: etiology, pathogenesis, clinic, diagnosis, differential diagnosis, treatment, prevention, prognosis. Purulent-inflammatory diseases of the skin and subcutaneous fat of newborns, diseases of the umbilical cord, umbilical wound and umbilical vessels: classification, etiology, pathogenesis, clinic, diagnosis, differential diagnosis, treatment, prevention, prognosis. Neonatal sepsis: definition, classification, etiology, pathogenesis, clinic, diagnosis, differential diagnosis, treatment, prevention, prognosis.</w:t>
      </w:r>
    </w:p>
    <w:p w:rsidR="009D33AF" w:rsidRPr="007001D6" w:rsidRDefault="00855545" w:rsidP="009D33AF">
      <w:pPr>
        <w:tabs>
          <w:tab w:val="left" w:pos="330"/>
          <w:tab w:val="left" w:pos="952"/>
        </w:tabs>
        <w:jc w:val="both"/>
        <w:rPr>
          <w:rFonts w:ascii="Times New Roman" w:hAnsi="Times New Roman" w:cs="Times New Roman"/>
          <w:i/>
          <w:sz w:val="28"/>
          <w:szCs w:val="28"/>
          <w:lang w:val="en-US"/>
        </w:rPr>
      </w:pPr>
      <w:r w:rsidRPr="007001D6">
        <w:rPr>
          <w:rFonts w:ascii="Times New Roman" w:eastAsia="Times New Roman" w:hAnsi="Times New Roman" w:cs="Times New Roman"/>
          <w:sz w:val="28"/>
          <w:szCs w:val="28"/>
          <w:lang w:val="en-US"/>
        </w:rPr>
        <w:tab/>
      </w:r>
      <w:r w:rsidR="009D33AF" w:rsidRPr="007001D6">
        <w:rPr>
          <w:rFonts w:ascii="Times New Roman" w:eastAsia="Times New Roman" w:hAnsi="Times New Roman" w:cs="Times New Roman"/>
          <w:b/>
          <w:sz w:val="28"/>
          <w:szCs w:val="28"/>
          <w:lang w:val="en-US"/>
        </w:rPr>
        <w:t xml:space="preserve"> Formation of professional skills and abilities (mastery of communication skills, clinical examination, determination of treatment regimen, laboratory research, etc.)</w:t>
      </w:r>
      <w:r w:rsidR="00C226DD">
        <w:rPr>
          <w:rFonts w:ascii="Times New Roman" w:eastAsia="Times New Roman" w:hAnsi="Times New Roman" w:cs="Times New Roman"/>
          <w:b/>
          <w:sz w:val="28"/>
          <w:szCs w:val="28"/>
          <w:lang w:val="en-US"/>
        </w:rPr>
        <w:t xml:space="preserve"> </w:t>
      </w:r>
      <w:r w:rsidRPr="007001D6">
        <w:rPr>
          <w:rFonts w:ascii="Times New Roman" w:eastAsia="Times New Roman" w:hAnsi="Times New Roman" w:cs="Times New Roman"/>
          <w:sz w:val="28"/>
          <w:szCs w:val="28"/>
          <w:lang w:val="en-US"/>
        </w:rPr>
        <w:t>mastering skills:</w:t>
      </w:r>
    </w:p>
    <w:p w:rsidR="00BB4058" w:rsidRPr="007001D6" w:rsidRDefault="00BB4058" w:rsidP="00BB4058">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Survey, examination and clinical examination of a premature newborn child.</w:t>
      </w:r>
    </w:p>
    <w:p w:rsidR="00CF132C" w:rsidRPr="007001D6" w:rsidRDefault="00CF132C" w:rsidP="00BB4058">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Evaluation of a premature baby according to the Ballard scale.</w:t>
      </w:r>
    </w:p>
    <w:p w:rsidR="00CF132C" w:rsidRPr="007001D6" w:rsidRDefault="00CF132C" w:rsidP="00CF132C">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Survey, examination and clinical examination of a newborn child with intrauterine growth retardation.</w:t>
      </w:r>
    </w:p>
    <w:p w:rsidR="009D33AF" w:rsidRPr="007001D6" w:rsidRDefault="009D33AF" w:rsidP="009D33AF">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Survey, examination and clinical examination of a newborn child born with asphyxia.</w:t>
      </w:r>
    </w:p>
    <w:p w:rsidR="009D33AF" w:rsidRPr="007001D6" w:rsidRDefault="009D33AF" w:rsidP="009D33AF">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Estimates of the degree of asphyxia according to the Apgar scale.</w:t>
      </w:r>
    </w:p>
    <w:p w:rsidR="009D33AF" w:rsidRPr="007001D6" w:rsidRDefault="009D33AF" w:rsidP="009D33AF">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Implementation of the newborn resuscitation algorithm.</w:t>
      </w:r>
    </w:p>
    <w:p w:rsidR="009D33AF" w:rsidRPr="007001D6" w:rsidRDefault="00BB4058" w:rsidP="009D33AF">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Survey, examination and clinical examination of a newborn child with birth trauma</w:t>
      </w:r>
      <w:r w:rsidR="00C365EA" w:rsidRPr="007001D6">
        <w:rPr>
          <w:rFonts w:ascii="Times New Roman" w:hAnsi="Times New Roman" w:cs="Times New Roman"/>
          <w:sz w:val="28"/>
          <w:szCs w:val="28"/>
          <w:lang w:val="en-US"/>
        </w:rPr>
        <w:t>.</w:t>
      </w:r>
    </w:p>
    <w:p w:rsidR="009D33AF" w:rsidRPr="007001D6" w:rsidRDefault="00BB4058" w:rsidP="009D33AF">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Survey, examination and clinical examination of a newborn child for diseases of the respiratory organs.</w:t>
      </w:r>
    </w:p>
    <w:p w:rsidR="009D33AF" w:rsidRPr="007001D6" w:rsidRDefault="009D33AF" w:rsidP="009D33AF">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Assessment of respiratory disorders according to the Dovnes and Silverman scale.</w:t>
      </w:r>
    </w:p>
    <w:p w:rsidR="009D33AF" w:rsidRPr="007001D6" w:rsidRDefault="009D33AF" w:rsidP="009D33AF">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The technique of conducting respiratory therapy for asphyxia and diseases of the respiratory organs.</w:t>
      </w:r>
    </w:p>
    <w:p w:rsidR="009D33AF" w:rsidRPr="007001D6" w:rsidRDefault="00BB4058" w:rsidP="009D33AF">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Survey, examination and clinical examination of a newborn child with hemolytic and hemorrhagic diseases of newborns.</w:t>
      </w:r>
    </w:p>
    <w:p w:rsidR="009D33AF" w:rsidRPr="007001D6" w:rsidRDefault="009D33AF" w:rsidP="009D33AF">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Evaluation of hyperbilirubinemia according to the Kramer scale.</w:t>
      </w:r>
    </w:p>
    <w:p w:rsidR="009D33AF" w:rsidRPr="007001D6" w:rsidRDefault="009D33AF" w:rsidP="009D33AF">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lastRenderedPageBreak/>
        <w:t>The technique of replacement blood transfusion in hemolytic disease of newborns.</w:t>
      </w:r>
    </w:p>
    <w:p w:rsidR="002B2C62" w:rsidRPr="007001D6" w:rsidRDefault="009D33AF" w:rsidP="002B2C62">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sz w:val="28"/>
          <w:szCs w:val="28"/>
          <w:lang w:val="en-US"/>
        </w:rPr>
        <w:t xml:space="preserve">Assessment of laboratory and instrumental research data necessary for diagnosis and </w:t>
      </w:r>
      <w:r w:rsidR="00C365EA" w:rsidRPr="007001D6">
        <w:rPr>
          <w:rFonts w:ascii="Times New Roman" w:hAnsi="Times New Roman" w:cs="Times New Roman"/>
          <w:sz w:val="28"/>
          <w:szCs w:val="28"/>
          <w:lang w:val="en-US"/>
        </w:rPr>
        <w:t>differential</w:t>
      </w:r>
      <w:r w:rsidR="00C226DD">
        <w:rPr>
          <w:rFonts w:ascii="Times New Roman" w:hAnsi="Times New Roman" w:cs="Times New Roman"/>
          <w:sz w:val="28"/>
          <w:szCs w:val="28"/>
          <w:lang w:val="en-US"/>
        </w:rPr>
        <w:t xml:space="preserve"> </w:t>
      </w:r>
      <w:r w:rsidRPr="007001D6">
        <w:rPr>
          <w:rFonts w:ascii="Times New Roman" w:hAnsi="Times New Roman" w:cs="Times New Roman"/>
          <w:sz w:val="28"/>
          <w:szCs w:val="28"/>
          <w:lang w:val="en-US"/>
        </w:rPr>
        <w:t>diagnostics for asphyxia and birth trauma, respiratory diseases, hemolytic and hemorrhagic diseases in newborns, intrauterine infections, bacterial infections and sepsis.</w:t>
      </w:r>
    </w:p>
    <w:p w:rsidR="00C365EA" w:rsidRPr="007001D6" w:rsidRDefault="009D33AF" w:rsidP="002B2C62">
      <w:pPr>
        <w:widowControl/>
        <w:numPr>
          <w:ilvl w:val="0"/>
          <w:numId w:val="4"/>
        </w:numPr>
        <w:tabs>
          <w:tab w:val="num" w:pos="360"/>
          <w:tab w:val="left" w:pos="3584"/>
        </w:tabs>
        <w:ind w:left="360"/>
        <w:rPr>
          <w:rFonts w:ascii="Times New Roman" w:hAnsi="Times New Roman" w:cs="Times New Roman"/>
          <w:sz w:val="28"/>
          <w:szCs w:val="28"/>
          <w:lang w:val="en-US"/>
        </w:rPr>
      </w:pPr>
      <w:r w:rsidRPr="007001D6">
        <w:rPr>
          <w:rFonts w:ascii="Times New Roman" w:hAnsi="Times New Roman" w:cs="Times New Roman"/>
          <w:bCs/>
          <w:sz w:val="28"/>
          <w:szCs w:val="28"/>
          <w:lang w:val="en-US"/>
        </w:rPr>
        <w:t xml:space="preserve">Solving clinical situational problems, practicing patient examination skills, </w:t>
      </w:r>
    </w:p>
    <w:p w:rsidR="00C365EA" w:rsidRPr="007001D6" w:rsidRDefault="00C365EA" w:rsidP="00C365EA">
      <w:pPr>
        <w:widowControl/>
        <w:tabs>
          <w:tab w:val="left" w:pos="0"/>
        </w:tabs>
        <w:jc w:val="both"/>
        <w:rPr>
          <w:rFonts w:ascii="Times New Roman" w:hAnsi="Times New Roman" w:cs="Times New Roman"/>
          <w:bCs/>
          <w:sz w:val="28"/>
          <w:szCs w:val="28"/>
          <w:lang w:val="en-US"/>
        </w:rPr>
      </w:pPr>
      <w:r w:rsidRPr="007001D6">
        <w:rPr>
          <w:rFonts w:ascii="Times New Roman" w:hAnsi="Times New Roman" w:cs="Times New Roman"/>
          <w:bCs/>
          <w:sz w:val="28"/>
          <w:szCs w:val="28"/>
          <w:lang w:val="en-US"/>
        </w:rPr>
        <w:t xml:space="preserve">    </w:t>
      </w:r>
      <w:r w:rsidR="009D33AF" w:rsidRPr="007001D6">
        <w:rPr>
          <w:rFonts w:ascii="Times New Roman" w:hAnsi="Times New Roman" w:cs="Times New Roman"/>
          <w:bCs/>
          <w:sz w:val="28"/>
          <w:szCs w:val="28"/>
          <w:lang w:val="en-US"/>
        </w:rPr>
        <w:t xml:space="preserve">demonstrating and practicing the skills of performing manipulations according to list </w:t>
      </w:r>
      <w:r w:rsidRPr="007001D6">
        <w:rPr>
          <w:rFonts w:ascii="Times New Roman" w:hAnsi="Times New Roman" w:cs="Times New Roman"/>
          <w:bCs/>
          <w:sz w:val="28"/>
          <w:szCs w:val="28"/>
          <w:lang w:val="en-US"/>
        </w:rPr>
        <w:t xml:space="preserve"> </w:t>
      </w:r>
    </w:p>
    <w:p w:rsidR="00C365EA" w:rsidRPr="007001D6" w:rsidRDefault="00C365EA" w:rsidP="00C365EA">
      <w:pPr>
        <w:widowControl/>
        <w:tabs>
          <w:tab w:val="left" w:pos="0"/>
        </w:tabs>
        <w:jc w:val="both"/>
        <w:rPr>
          <w:rFonts w:ascii="Times New Roman" w:hAnsi="Times New Roman" w:cs="Times New Roman"/>
          <w:bCs/>
          <w:sz w:val="28"/>
          <w:szCs w:val="28"/>
          <w:lang w:val="en-US"/>
        </w:rPr>
      </w:pPr>
      <w:r w:rsidRPr="007001D6">
        <w:rPr>
          <w:rFonts w:ascii="Times New Roman" w:hAnsi="Times New Roman" w:cs="Times New Roman"/>
          <w:bCs/>
          <w:sz w:val="28"/>
          <w:szCs w:val="28"/>
          <w:lang w:val="en-US"/>
        </w:rPr>
        <w:t xml:space="preserve">    </w:t>
      </w:r>
      <w:r w:rsidR="009D33AF" w:rsidRPr="007001D6">
        <w:rPr>
          <w:rFonts w:ascii="Times New Roman" w:hAnsi="Times New Roman" w:cs="Times New Roman"/>
          <w:bCs/>
          <w:sz w:val="28"/>
          <w:szCs w:val="28"/>
          <w:lang w:val="en-US"/>
        </w:rPr>
        <w:t xml:space="preserve">5, training and practicing skills on simulation dummies, training exercises on the </w:t>
      </w:r>
    </w:p>
    <w:p w:rsidR="009D33AF" w:rsidRPr="007001D6" w:rsidRDefault="00C365EA" w:rsidP="00C365EA">
      <w:pPr>
        <w:widowControl/>
        <w:tabs>
          <w:tab w:val="left" w:pos="0"/>
        </w:tabs>
        <w:jc w:val="both"/>
        <w:rPr>
          <w:rFonts w:ascii="Times New Roman" w:hAnsi="Times New Roman" w:cs="Times New Roman"/>
          <w:bCs/>
          <w:sz w:val="28"/>
          <w:szCs w:val="28"/>
          <w:lang w:val="en-US"/>
        </w:rPr>
      </w:pPr>
      <w:r w:rsidRPr="007001D6">
        <w:rPr>
          <w:rFonts w:ascii="Times New Roman" w:hAnsi="Times New Roman" w:cs="Times New Roman"/>
          <w:bCs/>
          <w:sz w:val="28"/>
          <w:szCs w:val="28"/>
          <w:lang w:val="en-US"/>
        </w:rPr>
        <w:t xml:space="preserve">    </w:t>
      </w:r>
      <w:r w:rsidR="009D33AF" w:rsidRPr="007001D6">
        <w:rPr>
          <w:rFonts w:ascii="Times New Roman" w:hAnsi="Times New Roman" w:cs="Times New Roman"/>
          <w:bCs/>
          <w:sz w:val="28"/>
          <w:szCs w:val="28"/>
          <w:lang w:val="en-US"/>
        </w:rPr>
        <w:t>diagnosis of the most common neonatal diseases in children.</w:t>
      </w:r>
    </w:p>
    <w:p w:rsidR="00C365EA" w:rsidRPr="00CE5184" w:rsidRDefault="00946BF0" w:rsidP="00CE5184">
      <w:pPr>
        <w:widowControl/>
        <w:tabs>
          <w:tab w:val="left" w:pos="3584"/>
        </w:tabs>
        <w:spacing w:before="120"/>
        <w:jc w:val="both"/>
        <w:rPr>
          <w:rFonts w:ascii="Times New Roman" w:hAnsi="Times New Roman" w:cs="Times New Roman"/>
          <w:noProof/>
          <w:sz w:val="28"/>
          <w:szCs w:val="28"/>
          <w:lang w:val="en-US"/>
        </w:rPr>
      </w:pPr>
      <w:r w:rsidRPr="00CE5184">
        <w:rPr>
          <w:rFonts w:ascii="Times New Roman" w:eastAsia="Times New Roman" w:hAnsi="Times New Roman" w:cs="Times New Roman"/>
          <w:b/>
          <w:sz w:val="28"/>
          <w:szCs w:val="28"/>
          <w:lang w:val="en-US"/>
        </w:rPr>
        <w:t>Summing up</w:t>
      </w:r>
      <w:r w:rsidRPr="00CE5184">
        <w:rPr>
          <w:rFonts w:ascii="Times New Roman" w:eastAsia="Times New Roman" w:hAnsi="Times New Roman" w:cs="Times New Roman"/>
          <w:sz w:val="28"/>
          <w:szCs w:val="28"/>
          <w:lang w:val="en-US"/>
        </w:rPr>
        <w:t>:</w:t>
      </w:r>
      <w:r w:rsidR="00C226DD" w:rsidRPr="00CE5184">
        <w:rPr>
          <w:rFonts w:ascii="Times New Roman" w:eastAsia="Times New Roman" w:hAnsi="Times New Roman" w:cs="Times New Roman"/>
          <w:sz w:val="28"/>
          <w:szCs w:val="28"/>
          <w:lang w:val="en-US"/>
        </w:rPr>
        <w:t xml:space="preserve"> </w:t>
      </w:r>
      <w:r w:rsidR="006E2023" w:rsidRPr="00CE5184">
        <w:rPr>
          <w:rFonts w:ascii="Times New Roman" w:hAnsi="Times New Roman" w:cs="Times New Roman"/>
          <w:sz w:val="28"/>
          <w:szCs w:val="28"/>
          <w:lang w:val="en-US"/>
        </w:rPr>
        <w:t>testing, differential assessment (at the end of the module).</w:t>
      </w:r>
    </w:p>
    <w:p w:rsidR="00946BF0" w:rsidRPr="00CE5184" w:rsidRDefault="00946BF0" w:rsidP="00CE5184">
      <w:pPr>
        <w:widowControl/>
        <w:tabs>
          <w:tab w:val="left" w:pos="3584"/>
        </w:tabs>
        <w:spacing w:before="120"/>
        <w:jc w:val="both"/>
        <w:rPr>
          <w:rFonts w:ascii="Times New Roman" w:hAnsi="Times New Roman" w:cs="Times New Roman"/>
          <w:noProof/>
          <w:sz w:val="28"/>
          <w:szCs w:val="28"/>
          <w:lang w:val="en-US"/>
        </w:rPr>
      </w:pPr>
      <w:r w:rsidRPr="00CE5184">
        <w:rPr>
          <w:rFonts w:ascii="Times New Roman" w:eastAsia="Times New Roman" w:hAnsi="Times New Roman" w:cs="Times New Roman"/>
          <w:b/>
          <w:sz w:val="28"/>
          <w:szCs w:val="28"/>
          <w:lang w:val="en-US"/>
        </w:rPr>
        <w:t>List of recommended literature</w:t>
      </w:r>
      <w:r w:rsidR="00C226DD" w:rsidRPr="00CE5184">
        <w:rPr>
          <w:rFonts w:ascii="Times New Roman" w:eastAsia="Times New Roman" w:hAnsi="Times New Roman" w:cs="Times New Roman"/>
          <w:b/>
          <w:sz w:val="28"/>
          <w:szCs w:val="28"/>
          <w:lang w:val="en-US"/>
        </w:rPr>
        <w:t xml:space="preserve"> </w:t>
      </w:r>
      <w:r w:rsidRPr="00CE5184">
        <w:rPr>
          <w:rFonts w:ascii="Times New Roman" w:eastAsia="Times New Roman" w:hAnsi="Times New Roman" w:cs="Times New Roman"/>
          <w:sz w:val="28"/>
          <w:szCs w:val="28"/>
          <w:lang w:val="en-US"/>
        </w:rPr>
        <w:t>(main, additional, electronic information resources):</w:t>
      </w:r>
    </w:p>
    <w:p w:rsidR="00CE5184" w:rsidRPr="00CE5184" w:rsidRDefault="00CE5184" w:rsidP="00CE5184">
      <w:pPr>
        <w:pStyle w:val="a3"/>
        <w:widowControl/>
        <w:tabs>
          <w:tab w:val="left" w:pos="3584"/>
        </w:tabs>
        <w:spacing w:before="120"/>
        <w:ind w:left="785"/>
        <w:jc w:val="both"/>
        <w:rPr>
          <w:rFonts w:ascii="Times New Roman" w:hAnsi="Times New Roman" w:cs="Times New Roman"/>
          <w:b/>
          <w:noProof/>
          <w:sz w:val="28"/>
          <w:szCs w:val="28"/>
          <w:lang w:val="en-US"/>
        </w:rPr>
      </w:pPr>
      <w:r w:rsidRPr="00CE5184">
        <w:rPr>
          <w:rFonts w:ascii="Times New Roman" w:eastAsia="Times New Roman" w:hAnsi="Times New Roman" w:cs="Times New Roman"/>
          <w:b/>
          <w:sz w:val="28"/>
          <w:szCs w:val="28"/>
          <w:lang w:val="en-US"/>
        </w:rPr>
        <w:t>Main</w:t>
      </w:r>
      <w:r>
        <w:rPr>
          <w:rFonts w:ascii="Times New Roman" w:eastAsia="Times New Roman" w:hAnsi="Times New Roman" w:cs="Times New Roman"/>
          <w:b/>
          <w:sz w:val="28"/>
          <w:szCs w:val="28"/>
          <w:lang w:val="en-US"/>
        </w:rPr>
        <w:t>:</w:t>
      </w:r>
    </w:p>
    <w:p w:rsidR="00A47B9E" w:rsidRPr="00A47B9E" w:rsidRDefault="00A47B9E" w:rsidP="00A47B9E">
      <w:pPr>
        <w:pStyle w:val="a3"/>
        <w:widowControl/>
        <w:numPr>
          <w:ilvl w:val="0"/>
          <w:numId w:val="14"/>
        </w:numPr>
        <w:spacing w:line="259" w:lineRule="auto"/>
        <w:rPr>
          <w:rFonts w:ascii="Times New Roman" w:hAnsi="Times New Roman" w:cs="Times New Roman"/>
          <w:sz w:val="28"/>
          <w:szCs w:val="28"/>
          <w:u w:val="single"/>
        </w:rPr>
      </w:pPr>
      <w:r w:rsidRPr="00A47B9E">
        <w:rPr>
          <w:rStyle w:val="ac"/>
          <w:rFonts w:ascii="Times New Roman" w:hAnsi="Times New Roman" w:cs="Times New Roman"/>
          <w:b w:val="0"/>
          <w:sz w:val="28"/>
          <w:szCs w:val="28"/>
          <w:shd w:val="clear" w:color="auto" w:fill="FFFFFF"/>
          <w:lang w:val="en-US"/>
        </w:rPr>
        <w:t xml:space="preserve">Nelson Textbook of Pediatrics, 2-Volume Set, 22nd Edition, 2024. </w:t>
      </w:r>
      <w:r w:rsidRPr="00A47B9E">
        <w:rPr>
          <w:rFonts w:ascii="Times New Roman" w:hAnsi="Times New Roman" w:cs="Times New Roman"/>
          <w:sz w:val="28"/>
          <w:szCs w:val="28"/>
          <w:shd w:val="clear" w:color="auto" w:fill="FFFFFF"/>
          <w:lang w:val="en-US"/>
        </w:rPr>
        <w:t xml:space="preserve">Robert M. Kliegman, Joseph W. St. Geme III, Nathan J. Blum, </w:t>
      </w:r>
      <w:r w:rsidRPr="00A47B9E">
        <w:rPr>
          <w:rFonts w:ascii="Times New Roman" w:hAnsi="Times New Roman" w:cs="Times New Roman"/>
          <w:sz w:val="28"/>
          <w:szCs w:val="28"/>
          <w:lang w:val="en-US"/>
        </w:rPr>
        <w:t>et al</w:t>
      </w:r>
      <w:r w:rsidRPr="00A47B9E">
        <w:rPr>
          <w:rFonts w:ascii="Times New Roman" w:hAnsi="Times New Roman" w:cs="Times New Roman"/>
          <w:sz w:val="28"/>
          <w:szCs w:val="28"/>
          <w:shd w:val="clear" w:color="auto" w:fill="FFFFFF"/>
          <w:lang w:val="en-US"/>
        </w:rPr>
        <w:t>.</w:t>
      </w:r>
    </w:p>
    <w:p w:rsidR="00A47B9E" w:rsidRPr="00A47B9E" w:rsidRDefault="00A47B9E" w:rsidP="00A47B9E">
      <w:pPr>
        <w:pStyle w:val="a3"/>
        <w:widowControl/>
        <w:numPr>
          <w:ilvl w:val="0"/>
          <w:numId w:val="14"/>
        </w:numPr>
        <w:spacing w:line="259" w:lineRule="auto"/>
        <w:rPr>
          <w:rStyle w:val="a6"/>
          <w:rFonts w:ascii="Times New Roman" w:hAnsi="Times New Roman" w:cs="Times New Roman"/>
          <w:color w:val="000000"/>
          <w:sz w:val="28"/>
          <w:szCs w:val="28"/>
        </w:rPr>
      </w:pPr>
      <w:r w:rsidRPr="00A47B9E">
        <w:rPr>
          <w:rFonts w:ascii="Times New Roman" w:eastAsia="SimSun" w:hAnsi="Times New Roman" w:cs="Times New Roman"/>
          <w:sz w:val="28"/>
          <w:szCs w:val="28"/>
          <w:shd w:val="clear" w:color="auto" w:fill="FFFFFF"/>
          <w:lang w:val="en-US"/>
        </w:rPr>
        <w:t>Nelson textbook of pediatrics, 2 volume set. Edition: 21st, 2019.</w:t>
      </w:r>
      <w:r w:rsidRPr="00A47B9E">
        <w:rPr>
          <w:rFonts w:ascii="Times New Roman" w:hAnsi="Times New Roman" w:cs="Times New Roman"/>
          <w:sz w:val="28"/>
          <w:szCs w:val="28"/>
          <w:lang w:val="en-US"/>
        </w:rPr>
        <w:t> </w:t>
      </w:r>
      <w:r w:rsidRPr="00A47B9E">
        <w:rPr>
          <w:rFonts w:ascii="Times New Roman" w:eastAsia="allerregular" w:hAnsi="Times New Roman" w:cs="Times New Roman"/>
          <w:sz w:val="28"/>
          <w:szCs w:val="28"/>
          <w:shd w:val="clear" w:color="auto" w:fill="FFFFFF"/>
          <w:lang w:val="en-US"/>
        </w:rPr>
        <w:t>PDF format.</w:t>
      </w:r>
      <w:r w:rsidRPr="00A47B9E">
        <w:rPr>
          <w:rFonts w:ascii="Times New Roman" w:hAnsi="Times New Roman" w:cs="Times New Roman"/>
          <w:sz w:val="28"/>
          <w:szCs w:val="28"/>
          <w:lang w:val="en-US"/>
        </w:rPr>
        <w:t xml:space="preserve"> </w:t>
      </w:r>
      <w:hyperlink r:id="rId7" w:history="1">
        <w:r w:rsidRPr="00A47B9E">
          <w:rPr>
            <w:rStyle w:val="a6"/>
            <w:rFonts w:ascii="Times New Roman" w:eastAsia="SimSun" w:hAnsi="Times New Roman" w:cs="Times New Roman"/>
            <w:sz w:val="28"/>
            <w:szCs w:val="28"/>
            <w:lang w:val="en-US"/>
          </w:rPr>
          <w:t>http</w:t>
        </w:r>
        <w:r w:rsidRPr="00A47B9E">
          <w:rPr>
            <w:rStyle w:val="a6"/>
            <w:rFonts w:ascii="Times New Roman" w:eastAsia="SimSun" w:hAnsi="Times New Roman" w:cs="Times New Roman"/>
            <w:sz w:val="28"/>
            <w:szCs w:val="28"/>
          </w:rPr>
          <w:t>://</w:t>
        </w:r>
        <w:r w:rsidRPr="00A47B9E">
          <w:rPr>
            <w:rStyle w:val="a6"/>
            <w:rFonts w:ascii="Times New Roman" w:eastAsia="SimSun" w:hAnsi="Times New Roman" w:cs="Times New Roman"/>
            <w:sz w:val="28"/>
            <w:szCs w:val="28"/>
            <w:lang w:val="en-US"/>
          </w:rPr>
          <w:t>pediacalls</w:t>
        </w:r>
        <w:r w:rsidRPr="00A47B9E">
          <w:rPr>
            <w:rStyle w:val="a6"/>
            <w:rFonts w:ascii="Times New Roman" w:eastAsia="SimSun" w:hAnsi="Times New Roman" w:cs="Times New Roman"/>
            <w:sz w:val="28"/>
            <w:szCs w:val="28"/>
          </w:rPr>
          <w:t>.</w:t>
        </w:r>
        <w:r w:rsidRPr="00A47B9E">
          <w:rPr>
            <w:rStyle w:val="a6"/>
            <w:rFonts w:ascii="Times New Roman" w:eastAsia="SimSun" w:hAnsi="Times New Roman" w:cs="Times New Roman"/>
            <w:sz w:val="28"/>
            <w:szCs w:val="28"/>
            <w:lang w:val="en-US"/>
          </w:rPr>
          <w:t>com</w:t>
        </w:r>
        <w:r w:rsidRPr="00A47B9E">
          <w:rPr>
            <w:rStyle w:val="a6"/>
            <w:rFonts w:ascii="Times New Roman" w:eastAsia="SimSun" w:hAnsi="Times New Roman" w:cs="Times New Roman"/>
            <w:sz w:val="28"/>
            <w:szCs w:val="28"/>
          </w:rPr>
          <w:t>/</w:t>
        </w:r>
        <w:r w:rsidRPr="00A47B9E">
          <w:rPr>
            <w:rStyle w:val="a6"/>
            <w:rFonts w:ascii="Times New Roman" w:eastAsia="SimSun" w:hAnsi="Times New Roman" w:cs="Times New Roman"/>
            <w:sz w:val="28"/>
            <w:szCs w:val="28"/>
            <w:lang w:val="en-US"/>
          </w:rPr>
          <w:t>e</w:t>
        </w:r>
        <w:r w:rsidRPr="00A47B9E">
          <w:rPr>
            <w:rStyle w:val="a6"/>
            <w:rFonts w:ascii="Times New Roman" w:eastAsia="SimSun" w:hAnsi="Times New Roman" w:cs="Times New Roman"/>
            <w:sz w:val="28"/>
            <w:szCs w:val="28"/>
          </w:rPr>
          <w:t>-</w:t>
        </w:r>
        <w:r w:rsidRPr="00A47B9E">
          <w:rPr>
            <w:rStyle w:val="a6"/>
            <w:rFonts w:ascii="Times New Roman" w:eastAsia="SimSun" w:hAnsi="Times New Roman" w:cs="Times New Roman"/>
            <w:sz w:val="28"/>
            <w:szCs w:val="28"/>
            <w:lang w:val="en-US"/>
          </w:rPr>
          <w:t>books</w:t>
        </w:r>
        <w:r w:rsidRPr="00A47B9E">
          <w:rPr>
            <w:rStyle w:val="a6"/>
            <w:rFonts w:ascii="Times New Roman" w:eastAsia="SimSun" w:hAnsi="Times New Roman" w:cs="Times New Roman"/>
            <w:sz w:val="28"/>
            <w:szCs w:val="28"/>
          </w:rPr>
          <w:t>/</w:t>
        </w:r>
        <w:r w:rsidRPr="00A47B9E">
          <w:rPr>
            <w:rStyle w:val="a6"/>
            <w:rFonts w:ascii="Times New Roman" w:eastAsia="SimSun" w:hAnsi="Times New Roman" w:cs="Times New Roman"/>
            <w:sz w:val="28"/>
            <w:szCs w:val="28"/>
            <w:lang w:val="en-US"/>
          </w:rPr>
          <w:t>nelson</w:t>
        </w:r>
        <w:r w:rsidRPr="00A47B9E">
          <w:rPr>
            <w:rStyle w:val="a6"/>
            <w:rFonts w:ascii="Times New Roman" w:eastAsia="SimSun" w:hAnsi="Times New Roman" w:cs="Times New Roman"/>
            <w:sz w:val="28"/>
            <w:szCs w:val="28"/>
          </w:rPr>
          <w:t>-</w:t>
        </w:r>
        <w:r w:rsidRPr="00A47B9E">
          <w:rPr>
            <w:rStyle w:val="a6"/>
            <w:rFonts w:ascii="Times New Roman" w:eastAsia="SimSun" w:hAnsi="Times New Roman" w:cs="Times New Roman"/>
            <w:sz w:val="28"/>
            <w:szCs w:val="28"/>
            <w:lang w:val="en-US"/>
          </w:rPr>
          <w:t>textbook</w:t>
        </w:r>
        <w:r w:rsidRPr="00A47B9E">
          <w:rPr>
            <w:rStyle w:val="a6"/>
            <w:rFonts w:ascii="Times New Roman" w:eastAsia="SimSun" w:hAnsi="Times New Roman" w:cs="Times New Roman"/>
            <w:sz w:val="28"/>
            <w:szCs w:val="28"/>
          </w:rPr>
          <w:t>-</w:t>
        </w:r>
        <w:r w:rsidRPr="00A47B9E">
          <w:rPr>
            <w:rStyle w:val="a6"/>
            <w:rFonts w:ascii="Times New Roman" w:eastAsia="SimSun" w:hAnsi="Times New Roman" w:cs="Times New Roman"/>
            <w:sz w:val="28"/>
            <w:szCs w:val="28"/>
            <w:lang w:val="en-US"/>
          </w:rPr>
          <w:t>of</w:t>
        </w:r>
        <w:r w:rsidRPr="00A47B9E">
          <w:rPr>
            <w:rStyle w:val="a6"/>
            <w:rFonts w:ascii="Times New Roman" w:eastAsia="SimSun" w:hAnsi="Times New Roman" w:cs="Times New Roman"/>
            <w:sz w:val="28"/>
            <w:szCs w:val="28"/>
          </w:rPr>
          <w:t>-</w:t>
        </w:r>
        <w:r w:rsidRPr="00A47B9E">
          <w:rPr>
            <w:rStyle w:val="a6"/>
            <w:rFonts w:ascii="Times New Roman" w:eastAsia="SimSun" w:hAnsi="Times New Roman" w:cs="Times New Roman"/>
            <w:sz w:val="28"/>
            <w:szCs w:val="28"/>
            <w:lang w:val="en-US"/>
          </w:rPr>
          <w:t>pediatrics</w:t>
        </w:r>
        <w:r w:rsidRPr="00A47B9E">
          <w:rPr>
            <w:rStyle w:val="a6"/>
            <w:rFonts w:ascii="Times New Roman" w:eastAsia="SimSun" w:hAnsi="Times New Roman" w:cs="Times New Roman"/>
            <w:sz w:val="28"/>
            <w:szCs w:val="28"/>
          </w:rPr>
          <w:t>-21</w:t>
        </w:r>
        <w:r w:rsidRPr="00A47B9E">
          <w:rPr>
            <w:rStyle w:val="a6"/>
            <w:rFonts w:ascii="Times New Roman" w:eastAsia="SimSun" w:hAnsi="Times New Roman" w:cs="Times New Roman"/>
            <w:sz w:val="28"/>
            <w:szCs w:val="28"/>
            <w:lang w:val="en-US"/>
          </w:rPr>
          <w:t>st</w:t>
        </w:r>
        <w:r w:rsidRPr="00A47B9E">
          <w:rPr>
            <w:rStyle w:val="a6"/>
            <w:rFonts w:ascii="Times New Roman" w:eastAsia="SimSun" w:hAnsi="Times New Roman" w:cs="Times New Roman"/>
            <w:sz w:val="28"/>
            <w:szCs w:val="28"/>
          </w:rPr>
          <w:t>-</w:t>
        </w:r>
        <w:r w:rsidRPr="00A47B9E">
          <w:rPr>
            <w:rStyle w:val="a6"/>
            <w:rFonts w:ascii="Times New Roman" w:eastAsia="SimSun" w:hAnsi="Times New Roman" w:cs="Times New Roman"/>
            <w:sz w:val="28"/>
            <w:szCs w:val="28"/>
            <w:lang w:val="en-US"/>
          </w:rPr>
          <w:t>edition</w:t>
        </w:r>
        <w:r w:rsidRPr="00A47B9E">
          <w:rPr>
            <w:rStyle w:val="a6"/>
            <w:rFonts w:ascii="Times New Roman" w:eastAsia="SimSun" w:hAnsi="Times New Roman" w:cs="Times New Roman"/>
            <w:sz w:val="28"/>
            <w:szCs w:val="28"/>
          </w:rPr>
          <w:t>/</w:t>
        </w:r>
      </w:hyperlink>
    </w:p>
    <w:p w:rsidR="00A47B9E" w:rsidRPr="00A47B9E" w:rsidRDefault="00A47B9E" w:rsidP="00A47B9E">
      <w:pPr>
        <w:pStyle w:val="a8"/>
        <w:numPr>
          <w:ilvl w:val="0"/>
          <w:numId w:val="14"/>
        </w:numPr>
        <w:tabs>
          <w:tab w:val="clear" w:pos="4819"/>
          <w:tab w:val="clear" w:pos="9639"/>
          <w:tab w:val="center" w:pos="4536"/>
          <w:tab w:val="right" w:pos="9072"/>
        </w:tabs>
        <w:rPr>
          <w:rFonts w:ascii="Times New Roman" w:hAnsi="Times New Roman" w:cs="Times New Roman"/>
          <w:color w:val="0000FF"/>
          <w:sz w:val="28"/>
          <w:szCs w:val="28"/>
          <w:u w:val="single"/>
          <w:lang w:val="en-US"/>
        </w:rPr>
      </w:pPr>
      <w:r w:rsidRPr="00A47B9E">
        <w:rPr>
          <w:rStyle w:val="small1"/>
          <w:rFonts w:ascii="Times New Roman" w:hAnsi="Times New Roman"/>
          <w:sz w:val="28"/>
          <w:szCs w:val="28"/>
          <w:lang w:val="en-US"/>
        </w:rPr>
        <w:t xml:space="preserve"> </w:t>
      </w:r>
      <w:r w:rsidRPr="00A47B9E">
        <w:rPr>
          <w:rFonts w:ascii="Times New Roman" w:hAnsi="Times New Roman" w:cs="Times New Roman"/>
          <w:bCs/>
          <w:color w:val="1D1D1F"/>
          <w:spacing w:val="8"/>
          <w:sz w:val="28"/>
          <w:szCs w:val="28"/>
          <w:shd w:val="clear" w:color="auto" w:fill="FFFFFF"/>
          <w:lang w:val="en-US"/>
        </w:rPr>
        <w:t xml:space="preserve">Nelson Pediatric Antimicrobial therapy. 2022  </w:t>
      </w:r>
    </w:p>
    <w:p w:rsidR="00A47B9E" w:rsidRPr="00A47B9E" w:rsidRDefault="00A47B9E" w:rsidP="00A47B9E">
      <w:pPr>
        <w:pStyle w:val="a8"/>
        <w:rPr>
          <w:rStyle w:val="a6"/>
          <w:rFonts w:ascii="Times New Roman" w:hAnsi="Times New Roman" w:cs="Times New Roman"/>
          <w:sz w:val="28"/>
          <w:szCs w:val="28"/>
          <w:lang w:val="en-US"/>
        </w:rPr>
      </w:pPr>
      <w:r w:rsidRPr="00A47B9E">
        <w:rPr>
          <w:rFonts w:ascii="Times New Roman" w:hAnsi="Times New Roman" w:cs="Times New Roman"/>
          <w:sz w:val="28"/>
          <w:szCs w:val="28"/>
        </w:rPr>
        <w:t xml:space="preserve">             </w:t>
      </w:r>
      <w:r w:rsidRPr="00A47B9E">
        <w:rPr>
          <w:rFonts w:ascii="Times New Roman" w:hAnsi="Times New Roman" w:cs="Times New Roman"/>
          <w:sz w:val="28"/>
          <w:szCs w:val="28"/>
          <w:u w:val="single"/>
          <w:lang w:val="en-US"/>
        </w:rPr>
        <w:t xml:space="preserve">URL: </w:t>
      </w:r>
      <w:hyperlink r:id="rId8" w:history="1">
        <w:r w:rsidRPr="00A47B9E">
          <w:rPr>
            <w:rStyle w:val="a6"/>
            <w:rFonts w:ascii="Times New Roman" w:hAnsi="Times New Roman" w:cs="Times New Roman"/>
            <w:sz w:val="28"/>
            <w:szCs w:val="28"/>
            <w:lang w:val="en-US"/>
          </w:rPr>
          <w:t>https://apps.apple.com/ru/app/nelson-pediatric-abx-2022/id1611269134</w:t>
        </w:r>
      </w:hyperlink>
    </w:p>
    <w:p w:rsidR="00A47B9E" w:rsidRDefault="00A47B9E" w:rsidP="00A47B9E">
      <w:pPr>
        <w:pStyle w:val="1"/>
        <w:widowControl/>
        <w:numPr>
          <w:ilvl w:val="0"/>
          <w:numId w:val="14"/>
        </w:numPr>
        <w:shd w:val="clear" w:color="auto" w:fill="FFFFFF"/>
        <w:spacing w:before="0"/>
        <w:rPr>
          <w:rStyle w:val="a6"/>
          <w:rFonts w:ascii="Times New Roman" w:hAnsi="Times New Roman" w:cs="Times New Roman"/>
          <w:b w:val="0"/>
        </w:rPr>
      </w:pPr>
      <w:r w:rsidRPr="00A47B9E">
        <w:rPr>
          <w:rStyle w:val="a-size-large"/>
          <w:rFonts w:ascii="Times New Roman" w:hAnsi="Times New Roman" w:cs="Times New Roman"/>
          <w:b w:val="0"/>
          <w:color w:val="0F1111"/>
        </w:rPr>
        <w:t>Nelson textbook of pediatrics with access code 2 vol set 22ed (hb 2025)</w:t>
      </w:r>
      <w:r w:rsidRPr="00A47B9E">
        <w:rPr>
          <w:rFonts w:ascii="Times New Roman" w:hAnsi="Times New Roman" w:cs="Times New Roman"/>
          <w:b w:val="0"/>
          <w:color w:val="1F1F1F"/>
          <w:shd w:val="clear" w:color="auto" w:fill="FFFFFF"/>
        </w:rPr>
        <w:t xml:space="preserve"> (25 April 2024);  Elsevier  </w:t>
      </w:r>
      <w:hyperlink r:id="rId9" w:history="1">
        <w:r w:rsidRPr="00A47B9E">
          <w:rPr>
            <w:rStyle w:val="a6"/>
            <w:rFonts w:ascii="Times New Roman" w:hAnsi="Times New Roman" w:cs="Times New Roman"/>
            <w:b w:val="0"/>
          </w:rPr>
          <w:t>https://www.amazon.in/NELSON-TEXTBOOK-PEDIATRICS-ACCESS-CODE/dp/0323883052</w:t>
        </w:r>
      </w:hyperlink>
    </w:p>
    <w:p w:rsidR="00CE5184" w:rsidRPr="00A47B9E" w:rsidRDefault="00CE5184" w:rsidP="00A47B9E">
      <w:pPr>
        <w:pStyle w:val="1"/>
        <w:widowControl/>
        <w:numPr>
          <w:ilvl w:val="0"/>
          <w:numId w:val="14"/>
        </w:numPr>
        <w:shd w:val="clear" w:color="auto" w:fill="FFFFFF"/>
        <w:spacing w:before="0"/>
        <w:rPr>
          <w:rFonts w:ascii="Times New Roman" w:hAnsi="Times New Roman" w:cs="Times New Roman"/>
          <w:b w:val="0"/>
          <w:bCs w:val="0"/>
          <w:color w:val="auto"/>
          <w:shd w:val="clear" w:color="auto" w:fill="FFFFFF"/>
        </w:rPr>
      </w:pPr>
      <w:r w:rsidRPr="00A47B9E">
        <w:rPr>
          <w:rFonts w:ascii="Times New Roman" w:eastAsia="Times New Roman" w:hAnsi="Times New Roman" w:cs="Times New Roman"/>
          <w:b w:val="0"/>
          <w:color w:val="auto"/>
          <w:lang w:val="en-US"/>
        </w:rPr>
        <w:t>Neonatology: textbook: in 3 volumes / [Vol. K. Znamenska, Y. G. Antipkin, M. L. Aryaev, etc.] ; under the editorship T. K. Znamenskaya. – Lviv: Publisher Marchenko TV. 2020, T1. 407 s; T2 .455 p.; T3. 379 p</w:t>
      </w:r>
    </w:p>
    <w:p w:rsidR="00CE5184" w:rsidRPr="00CE5184" w:rsidRDefault="00CE5184" w:rsidP="00CE5184">
      <w:pPr>
        <w:jc w:val="both"/>
        <w:rPr>
          <w:rFonts w:ascii="Times New Roman" w:eastAsia="Times New Roman" w:hAnsi="Times New Roman" w:cs="Times New Roman"/>
          <w:b/>
          <w:sz w:val="28"/>
          <w:szCs w:val="28"/>
          <w:lang w:val="en-US"/>
        </w:rPr>
      </w:pPr>
      <w:r w:rsidRPr="00CE5184">
        <w:rPr>
          <w:rFonts w:ascii="Times New Roman" w:eastAsia="Times New Roman" w:hAnsi="Times New Roman" w:cs="Times New Roman"/>
          <w:b/>
          <w:sz w:val="28"/>
          <w:szCs w:val="28"/>
          <w:lang w:val="en-US"/>
        </w:rPr>
        <w:t>Additional:</w:t>
      </w:r>
    </w:p>
    <w:p w:rsidR="00CE5184" w:rsidRPr="00CE5184" w:rsidRDefault="00CE5184" w:rsidP="00CE5184">
      <w:pPr>
        <w:jc w:val="both"/>
        <w:rPr>
          <w:rFonts w:ascii="Times New Roman" w:eastAsia="Times New Roman" w:hAnsi="Times New Roman" w:cs="Times New Roman"/>
          <w:sz w:val="28"/>
          <w:szCs w:val="28"/>
          <w:lang w:val="en-US"/>
        </w:rPr>
      </w:pPr>
      <w:r w:rsidRPr="00CE5184">
        <w:rPr>
          <w:rFonts w:ascii="Times New Roman" w:eastAsia="Times New Roman" w:hAnsi="Times New Roman" w:cs="Times New Roman"/>
          <w:sz w:val="28"/>
          <w:szCs w:val="28"/>
          <w:lang w:val="en-US"/>
        </w:rPr>
        <w:t>1. Aryaev M. L. The syndrome of harsh treatment of a child in neonatology and pediatrics: bioethical problems and psychoneurological consequences / M. L. Aryaev // Journal of the National Academy of Medical Sciences of Ukraine. – 2015. – Vol. 21, No. 3–4. – pp. 357–366.</w:t>
      </w:r>
    </w:p>
    <w:p w:rsidR="00CE5184" w:rsidRPr="00CE5184" w:rsidRDefault="00CE5184" w:rsidP="00CE5184">
      <w:pPr>
        <w:jc w:val="both"/>
        <w:rPr>
          <w:rFonts w:ascii="Times New Roman" w:eastAsia="Times New Roman" w:hAnsi="Times New Roman" w:cs="Times New Roman"/>
          <w:sz w:val="28"/>
          <w:szCs w:val="28"/>
          <w:lang w:val="en-US"/>
        </w:rPr>
      </w:pPr>
      <w:r w:rsidRPr="00CE5184">
        <w:rPr>
          <w:rFonts w:ascii="Times New Roman" w:eastAsia="Times New Roman" w:hAnsi="Times New Roman" w:cs="Times New Roman"/>
          <w:sz w:val="28"/>
          <w:szCs w:val="28"/>
          <w:lang w:val="en-US"/>
        </w:rPr>
        <w:t>2. Aryaev M. L. Congenital tuberculosis / M. L. Aryaev, N. V. Kotova // Neonatology, surgery and perinatal medicine. – 2015. – Vol. 5, No. 1. – P. 90–93.</w:t>
      </w:r>
    </w:p>
    <w:p w:rsidR="00CE5184" w:rsidRPr="00CE5184" w:rsidRDefault="00CE5184" w:rsidP="00CE5184">
      <w:pPr>
        <w:jc w:val="both"/>
        <w:rPr>
          <w:rFonts w:ascii="Times New Roman" w:eastAsia="Times New Roman" w:hAnsi="Times New Roman" w:cs="Times New Roman"/>
          <w:sz w:val="28"/>
          <w:szCs w:val="28"/>
          <w:lang w:val="en-US"/>
        </w:rPr>
      </w:pPr>
      <w:r w:rsidRPr="00CE5184">
        <w:rPr>
          <w:rFonts w:ascii="Times New Roman" w:eastAsia="Times New Roman" w:hAnsi="Times New Roman" w:cs="Times New Roman"/>
          <w:sz w:val="28"/>
          <w:szCs w:val="28"/>
          <w:lang w:val="en-US"/>
        </w:rPr>
        <w:t>3. Unified clinical protocol of secondary (specialized), tertiary (highly specialized) medical care "Respiratory distress syndrome in premature babies", NAMNU, Association of Neonatologists of Ukraine, State Expert Center of the Ministry of Health of Ukraine, 2018. - 116 p.</w:t>
      </w:r>
    </w:p>
    <w:p w:rsidR="00CE5184" w:rsidRPr="00CE5184" w:rsidRDefault="00CE5184" w:rsidP="00CE5184">
      <w:pPr>
        <w:jc w:val="both"/>
        <w:rPr>
          <w:rFonts w:ascii="Times New Roman" w:eastAsia="Times New Roman" w:hAnsi="Times New Roman" w:cs="Times New Roman"/>
          <w:sz w:val="28"/>
          <w:szCs w:val="28"/>
          <w:lang w:val="en-US"/>
        </w:rPr>
      </w:pPr>
      <w:r w:rsidRPr="00CE5184">
        <w:rPr>
          <w:rFonts w:ascii="Times New Roman" w:eastAsia="Times New Roman" w:hAnsi="Times New Roman" w:cs="Times New Roman"/>
          <w:sz w:val="28"/>
          <w:szCs w:val="28"/>
          <w:lang w:val="en-US"/>
        </w:rPr>
        <w:t>4. Unified clinical protocol of secondary (specialized), tertiary (highly specialized) medical care "Enteral nutrition of premature infants", NAMNU, Association of Neonatologists of Ukraine, State Expert Center of the Ministry of Health of Ukraine, 2017. - 66 p.</w:t>
      </w:r>
    </w:p>
    <w:p w:rsidR="00CE5184" w:rsidRPr="00CE5184" w:rsidRDefault="00CE5184" w:rsidP="00CE5184">
      <w:pPr>
        <w:jc w:val="both"/>
        <w:rPr>
          <w:rFonts w:ascii="Times New Roman" w:eastAsia="Times New Roman" w:hAnsi="Times New Roman" w:cs="Times New Roman"/>
          <w:sz w:val="28"/>
          <w:szCs w:val="28"/>
          <w:lang w:val="en-US"/>
        </w:rPr>
      </w:pPr>
      <w:r w:rsidRPr="00CE5184">
        <w:rPr>
          <w:rFonts w:ascii="Times New Roman" w:eastAsia="Times New Roman" w:hAnsi="Times New Roman" w:cs="Times New Roman"/>
          <w:sz w:val="28"/>
          <w:szCs w:val="28"/>
          <w:lang w:val="en-US"/>
        </w:rPr>
        <w:t>5. Jaundice in newborns, an evidence-based clinical guideline. Ministry of Health of Ukraine, State Enterprise "STATE EXPERT CENTER OF THE MINISTRY OF HEALTH OF UKRAINE, 2023 https://www.dec.gov.ua/mtd/home</w:t>
      </w:r>
    </w:p>
    <w:p w:rsidR="00CE5184" w:rsidRPr="00CE5184" w:rsidRDefault="00CE5184" w:rsidP="00CE5184">
      <w:pPr>
        <w:jc w:val="both"/>
        <w:rPr>
          <w:rFonts w:ascii="Times New Roman" w:eastAsia="Times New Roman" w:hAnsi="Times New Roman" w:cs="Times New Roman"/>
          <w:sz w:val="28"/>
          <w:szCs w:val="28"/>
          <w:lang w:val="en-US"/>
        </w:rPr>
      </w:pPr>
      <w:r w:rsidRPr="00CE5184">
        <w:rPr>
          <w:rFonts w:ascii="Times New Roman" w:eastAsia="Times New Roman" w:hAnsi="Times New Roman" w:cs="Times New Roman"/>
          <w:sz w:val="28"/>
          <w:szCs w:val="28"/>
          <w:lang w:val="en-US"/>
        </w:rPr>
        <w:lastRenderedPageBreak/>
        <w:t>7. PREVENTION OF MOTHER TO CHILD TRANSMISSION OF HIV AN ADAPTED EVIDENCE-BASED CLINICAL GUIDELINE. https://www.dec.gov.ua/wp-content/uploads/2019/11/2016_449_akn_prof_vil.pdf</w:t>
      </w:r>
    </w:p>
    <w:p w:rsidR="00CE5184" w:rsidRDefault="00CE5184" w:rsidP="00CE5184">
      <w:pPr>
        <w:jc w:val="both"/>
        <w:rPr>
          <w:rFonts w:ascii="Times New Roman" w:eastAsia="Times New Roman" w:hAnsi="Times New Roman" w:cs="Times New Roman"/>
          <w:sz w:val="28"/>
          <w:szCs w:val="28"/>
          <w:lang w:val="en-US"/>
        </w:rPr>
      </w:pPr>
      <w:r w:rsidRPr="00CE5184">
        <w:rPr>
          <w:rFonts w:ascii="Times New Roman" w:eastAsia="Times New Roman" w:hAnsi="Times New Roman" w:cs="Times New Roman"/>
          <w:sz w:val="28"/>
          <w:szCs w:val="28"/>
          <w:lang w:val="en-US"/>
        </w:rPr>
        <w:t>8. Order of the Ministry of Health of Ukraine dated February 24, 2015 No. 92 Unified clinical protocol for primary, secondary (specialized) and tertiary (highly specialized) medical care for children with HIV infection (current)</w:t>
      </w:r>
      <w:r>
        <w:rPr>
          <w:rFonts w:ascii="Times New Roman" w:eastAsia="Times New Roman" w:hAnsi="Times New Roman" w:cs="Times New Roman"/>
          <w:sz w:val="28"/>
          <w:szCs w:val="28"/>
          <w:lang w:val="en-US"/>
        </w:rPr>
        <w:t>.</w:t>
      </w:r>
    </w:p>
    <w:p w:rsidR="00CE5184" w:rsidRDefault="00CE5184" w:rsidP="00CE5184">
      <w:pPr>
        <w:jc w:val="both"/>
        <w:rPr>
          <w:rFonts w:ascii="Times New Roman" w:eastAsia="Times New Roman" w:hAnsi="Times New Roman" w:cs="Times New Roman"/>
          <w:sz w:val="28"/>
          <w:szCs w:val="28"/>
          <w:lang w:val="en-US"/>
        </w:rPr>
      </w:pPr>
    </w:p>
    <w:p w:rsidR="00946BF0" w:rsidRPr="007001D6" w:rsidRDefault="00946BF0" w:rsidP="00CE5184">
      <w:pPr>
        <w:jc w:val="both"/>
        <w:rPr>
          <w:rFonts w:ascii="Times New Roman" w:eastAsia="Times New Roman" w:hAnsi="Times New Roman" w:cs="Times New Roman"/>
          <w:b/>
          <w:sz w:val="28"/>
          <w:szCs w:val="28"/>
          <w:lang w:val="en-US"/>
        </w:rPr>
      </w:pPr>
      <w:r w:rsidRPr="007001D6">
        <w:rPr>
          <w:rFonts w:ascii="Times New Roman" w:eastAsia="Times New Roman" w:hAnsi="Times New Roman" w:cs="Times New Roman"/>
          <w:b/>
          <w:sz w:val="28"/>
          <w:szCs w:val="28"/>
          <w:lang w:val="en-US"/>
        </w:rPr>
        <w:t>Electronic information resources:</w:t>
      </w:r>
    </w:p>
    <w:p w:rsidR="00993A8C" w:rsidRPr="007001D6" w:rsidRDefault="00993A8C" w:rsidP="00993A8C">
      <w:pPr>
        <w:pStyle w:val="a3"/>
        <w:widowControl/>
        <w:numPr>
          <w:ilvl w:val="0"/>
          <w:numId w:val="7"/>
        </w:numPr>
        <w:rPr>
          <w:rFonts w:ascii="Times New Roman" w:hAnsi="Times New Roman" w:cs="Times New Roman"/>
          <w:b/>
          <w:sz w:val="28"/>
          <w:szCs w:val="28"/>
          <w:lang w:val="en-US"/>
        </w:rPr>
      </w:pPr>
      <w:r w:rsidRPr="007001D6">
        <w:rPr>
          <w:rFonts w:ascii="Times New Roman" w:hAnsi="Times New Roman" w:cs="Times New Roman"/>
          <w:sz w:val="28"/>
          <w:szCs w:val="28"/>
          <w:lang w:val="en-US"/>
        </w:rPr>
        <w:t>https://www.pediatrics.od.ua/</w:t>
      </w:r>
    </w:p>
    <w:p w:rsidR="00993A8C" w:rsidRPr="007001D6" w:rsidRDefault="00510374" w:rsidP="00993A8C">
      <w:pPr>
        <w:pStyle w:val="a3"/>
        <w:widowControl/>
        <w:numPr>
          <w:ilvl w:val="0"/>
          <w:numId w:val="7"/>
        </w:numPr>
        <w:rPr>
          <w:rFonts w:ascii="Times New Roman" w:hAnsi="Times New Roman" w:cs="Times New Roman"/>
          <w:color w:val="auto"/>
          <w:sz w:val="28"/>
          <w:szCs w:val="28"/>
          <w:lang w:val="en-US"/>
        </w:rPr>
      </w:pPr>
      <w:hyperlink r:id="rId10" w:history="1">
        <w:r w:rsidR="00993A8C" w:rsidRPr="007001D6">
          <w:rPr>
            <w:rStyle w:val="a6"/>
            <w:rFonts w:ascii="Times New Roman" w:eastAsia="Calibri" w:hAnsi="Times New Roman" w:cs="Times New Roman"/>
            <w:color w:val="auto"/>
            <w:sz w:val="28"/>
            <w:szCs w:val="28"/>
            <w:u w:val="none"/>
            <w:lang w:val="en-US"/>
          </w:rPr>
          <w:t>http://moz.gov.ua</w:t>
        </w:r>
      </w:hyperlink>
    </w:p>
    <w:p w:rsidR="00993A8C" w:rsidRPr="007001D6" w:rsidRDefault="00510374"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1" w:history="1">
        <w:r w:rsidR="00993A8C" w:rsidRPr="007001D6">
          <w:rPr>
            <w:rStyle w:val="a6"/>
            <w:rFonts w:ascii="Times New Roman" w:eastAsia="Calibri" w:hAnsi="Times New Roman" w:cs="Times New Roman"/>
            <w:color w:val="auto"/>
            <w:sz w:val="28"/>
            <w:szCs w:val="28"/>
            <w:u w:val="none"/>
            <w:lang w:val="en-US"/>
          </w:rPr>
          <w:t>https://moz.gov.ua/article/ministry-mandates/nakaz-moz-ukraini-vid-14092021--1945-pro-zatverdzhennja-unifikovanogo-klinichnogo-protokolu-pervinnoi-medichnoi-dopomogi-integrovane-vedennja-hvorob -ditjachogo-viku</w:t>
        </w:r>
      </w:hyperlink>
    </w:p>
    <w:p w:rsidR="00993A8C" w:rsidRPr="007001D6" w:rsidRDefault="00510374" w:rsidP="00993A8C">
      <w:pPr>
        <w:pStyle w:val="a3"/>
        <w:widowControl/>
        <w:numPr>
          <w:ilvl w:val="0"/>
          <w:numId w:val="7"/>
        </w:numPr>
        <w:rPr>
          <w:rStyle w:val="a6"/>
          <w:rFonts w:ascii="Times New Roman" w:eastAsia="Calibri" w:hAnsi="Times New Roman" w:cs="Times New Roman"/>
          <w:b/>
          <w:color w:val="auto"/>
          <w:sz w:val="28"/>
          <w:szCs w:val="28"/>
          <w:u w:val="none"/>
          <w:lang w:val="en-US"/>
        </w:rPr>
      </w:pPr>
      <w:hyperlink r:id="rId12" w:history="1">
        <w:r w:rsidR="00993A8C" w:rsidRPr="007001D6">
          <w:rPr>
            <w:rStyle w:val="a6"/>
            <w:rFonts w:ascii="Times New Roman" w:eastAsia="SimSun" w:hAnsi="Times New Roman" w:cs="Times New Roman"/>
            <w:color w:val="auto"/>
            <w:sz w:val="28"/>
            <w:szCs w:val="28"/>
            <w:u w:val="none"/>
            <w:lang w:val="en-US"/>
          </w:rPr>
          <w:t>http://pediacalls.com/e-books/nelson-textbook-of-pediatrics-21st-edition/</w:t>
        </w:r>
      </w:hyperlink>
    </w:p>
    <w:p w:rsidR="00993A8C" w:rsidRPr="007001D6" w:rsidRDefault="00510374"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3" w:history="1">
        <w:r w:rsidR="00993A8C" w:rsidRPr="007001D6">
          <w:rPr>
            <w:rStyle w:val="a6"/>
            <w:rFonts w:ascii="Times New Roman" w:eastAsia="Calibri" w:hAnsi="Times New Roman" w:cs="Times New Roman"/>
            <w:color w:val="auto"/>
            <w:sz w:val="28"/>
            <w:szCs w:val="28"/>
            <w:u w:val="none"/>
            <w:lang w:val="en-US"/>
          </w:rPr>
          <w:t>https://www.ama-assn.org/about</w:t>
        </w:r>
      </w:hyperlink>
    </w:p>
    <w:p w:rsidR="00993A8C" w:rsidRPr="007001D6" w:rsidRDefault="00510374"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4" w:history="1">
        <w:r w:rsidR="00993A8C" w:rsidRPr="007001D6">
          <w:rPr>
            <w:rStyle w:val="a6"/>
            <w:rFonts w:ascii="Times New Roman" w:eastAsia="Calibri" w:hAnsi="Times New Roman" w:cs="Times New Roman"/>
            <w:color w:val="auto"/>
            <w:sz w:val="28"/>
            <w:szCs w:val="28"/>
            <w:u w:val="none"/>
            <w:lang w:val="en-US"/>
          </w:rPr>
          <w:t>https://www.facebook.com/AmericanMedicalAssociation/</w:t>
        </w:r>
      </w:hyperlink>
    </w:p>
    <w:p w:rsidR="00993A8C" w:rsidRPr="007001D6" w:rsidRDefault="00510374"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5" w:history="1">
        <w:r w:rsidR="00993A8C" w:rsidRPr="007001D6">
          <w:rPr>
            <w:rStyle w:val="a6"/>
            <w:rFonts w:ascii="Times New Roman" w:eastAsia="Calibri" w:hAnsi="Times New Roman" w:cs="Times New Roman"/>
            <w:color w:val="auto"/>
            <w:sz w:val="28"/>
            <w:szCs w:val="28"/>
            <w:u w:val="none"/>
            <w:shd w:val="clear" w:color="auto" w:fill="FFFFFF"/>
            <w:lang w:val="en-US"/>
          </w:rPr>
          <w:t>www.oapn.od.ua</w:t>
        </w:r>
      </w:hyperlink>
    </w:p>
    <w:p w:rsidR="00993A8C" w:rsidRPr="007001D6" w:rsidRDefault="00510374"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6" w:history="1">
        <w:r w:rsidR="00993A8C" w:rsidRPr="007001D6">
          <w:rPr>
            <w:rStyle w:val="a6"/>
            <w:rFonts w:ascii="Times New Roman" w:eastAsia="Calibri" w:hAnsi="Times New Roman" w:cs="Times New Roman"/>
            <w:color w:val="auto"/>
            <w:sz w:val="28"/>
            <w:szCs w:val="28"/>
            <w:u w:val="none"/>
            <w:shd w:val="clear" w:color="auto" w:fill="FFFFFF"/>
            <w:lang w:val="en-US"/>
          </w:rPr>
          <w:t>www.who.int</w:t>
        </w:r>
      </w:hyperlink>
    </w:p>
    <w:p w:rsidR="00993A8C" w:rsidRPr="007001D6" w:rsidRDefault="00510374" w:rsidP="00993A8C">
      <w:pPr>
        <w:pStyle w:val="a3"/>
        <w:widowControl/>
        <w:numPr>
          <w:ilvl w:val="0"/>
          <w:numId w:val="7"/>
        </w:numPr>
        <w:spacing w:after="160" w:line="259" w:lineRule="auto"/>
        <w:rPr>
          <w:rFonts w:ascii="Times New Roman" w:hAnsi="Times New Roman" w:cs="Times New Roman"/>
          <w:color w:val="auto"/>
          <w:sz w:val="28"/>
          <w:szCs w:val="28"/>
          <w:lang w:val="en-US"/>
        </w:rPr>
      </w:pPr>
      <w:hyperlink r:id="rId17" w:tgtFrame="_blank" w:history="1">
        <w:r w:rsidR="00993A8C" w:rsidRPr="007001D6">
          <w:rPr>
            <w:rStyle w:val="a6"/>
            <w:rFonts w:ascii="Times New Roman" w:eastAsia="Calibri" w:hAnsi="Times New Roman" w:cs="Times New Roman"/>
            <w:color w:val="auto"/>
            <w:sz w:val="28"/>
            <w:szCs w:val="28"/>
            <w:u w:val="none"/>
            <w:shd w:val="clear" w:color="auto" w:fill="FFFFFF"/>
            <w:lang w:val="en-US"/>
          </w:rPr>
          <w:t>https://www.dec.gov.ua/mtd/home/</w:t>
        </w:r>
      </w:hyperlink>
    </w:p>
    <w:p w:rsidR="00993A8C" w:rsidRPr="007001D6" w:rsidRDefault="00510374" w:rsidP="00993A8C">
      <w:pPr>
        <w:pStyle w:val="a3"/>
        <w:widowControl/>
        <w:numPr>
          <w:ilvl w:val="0"/>
          <w:numId w:val="7"/>
        </w:numPr>
        <w:spacing w:after="160" w:line="259" w:lineRule="auto"/>
        <w:rPr>
          <w:rStyle w:val="a6"/>
          <w:rFonts w:ascii="Times New Roman" w:eastAsia="Calibri" w:hAnsi="Times New Roman" w:cs="Times New Roman"/>
          <w:color w:val="auto"/>
          <w:sz w:val="28"/>
          <w:szCs w:val="28"/>
          <w:u w:val="none"/>
          <w:lang w:val="en-US"/>
        </w:rPr>
      </w:pPr>
      <w:hyperlink r:id="rId18" w:tgtFrame="_blank" w:history="1">
        <w:r w:rsidR="00993A8C" w:rsidRPr="007001D6">
          <w:rPr>
            <w:rStyle w:val="a6"/>
            <w:rFonts w:ascii="Times New Roman" w:eastAsia="Calibri" w:hAnsi="Times New Roman" w:cs="Times New Roman"/>
            <w:color w:val="auto"/>
            <w:sz w:val="28"/>
            <w:szCs w:val="28"/>
            <w:u w:val="none"/>
            <w:shd w:val="clear" w:color="auto" w:fill="FFFFFF"/>
            <w:lang w:val="en-US"/>
          </w:rPr>
          <w:t>https://www.dec.gov.ua/mtd/home/</w:t>
        </w:r>
      </w:hyperlink>
    </w:p>
    <w:p w:rsidR="00993A8C" w:rsidRPr="007001D6" w:rsidRDefault="00993A8C" w:rsidP="00993A8C">
      <w:pPr>
        <w:pStyle w:val="a3"/>
        <w:widowControl/>
        <w:numPr>
          <w:ilvl w:val="0"/>
          <w:numId w:val="7"/>
        </w:numPr>
        <w:spacing w:after="160" w:line="259" w:lineRule="auto"/>
        <w:rPr>
          <w:rFonts w:ascii="Times New Roman" w:hAnsi="Times New Roman" w:cs="Times New Roman"/>
          <w:color w:val="auto"/>
          <w:sz w:val="28"/>
          <w:szCs w:val="28"/>
          <w:lang w:val="en-US"/>
        </w:rPr>
      </w:pPr>
      <w:r w:rsidRPr="007001D6">
        <w:rPr>
          <w:rFonts w:ascii="Times New Roman" w:hAnsi="Times New Roman" w:cs="Times New Roman"/>
          <w:color w:val="auto"/>
          <w:sz w:val="28"/>
          <w:szCs w:val="28"/>
          <w:lang w:val="en-US"/>
        </w:rPr>
        <w:t>http://bma.org.uk</w:t>
      </w:r>
    </w:p>
    <w:p w:rsidR="00993A8C" w:rsidRPr="007001D6" w:rsidRDefault="00993A8C" w:rsidP="00993A8C">
      <w:pPr>
        <w:pStyle w:val="a3"/>
        <w:widowControl/>
        <w:numPr>
          <w:ilvl w:val="0"/>
          <w:numId w:val="7"/>
        </w:numPr>
        <w:spacing w:after="160" w:line="259" w:lineRule="auto"/>
        <w:rPr>
          <w:rFonts w:ascii="Times New Roman" w:hAnsi="Times New Roman" w:cs="Times New Roman"/>
          <w:color w:val="auto"/>
          <w:sz w:val="28"/>
          <w:szCs w:val="28"/>
          <w:lang w:val="en-US"/>
        </w:rPr>
      </w:pPr>
      <w:r w:rsidRPr="007001D6">
        <w:rPr>
          <w:rFonts w:ascii="Times New Roman" w:hAnsi="Times New Roman" w:cs="Times New Roman"/>
          <w:color w:val="auto"/>
          <w:sz w:val="28"/>
          <w:szCs w:val="28"/>
          <w:lang w:val="en-US"/>
        </w:rPr>
        <w:t>http://www.gmc-uk.org</w:t>
      </w:r>
    </w:p>
    <w:p w:rsidR="00993A8C" w:rsidRPr="007001D6" w:rsidRDefault="00993A8C" w:rsidP="00993A8C">
      <w:pPr>
        <w:pStyle w:val="a3"/>
        <w:widowControl/>
        <w:numPr>
          <w:ilvl w:val="0"/>
          <w:numId w:val="7"/>
        </w:numPr>
        <w:spacing w:after="160" w:line="259" w:lineRule="auto"/>
        <w:rPr>
          <w:rFonts w:ascii="Times New Roman" w:hAnsi="Times New Roman" w:cs="Times New Roman"/>
          <w:color w:val="auto"/>
          <w:sz w:val="28"/>
          <w:szCs w:val="28"/>
          <w:lang w:val="en-US"/>
        </w:rPr>
      </w:pPr>
      <w:r w:rsidRPr="007001D6">
        <w:rPr>
          <w:rFonts w:ascii="Times New Roman" w:hAnsi="Times New Roman" w:cs="Times New Roman"/>
          <w:color w:val="auto"/>
          <w:sz w:val="28"/>
          <w:szCs w:val="28"/>
          <w:lang w:val="en-US"/>
        </w:rPr>
        <w:t>http://www.bundesaerztekammer.de</w:t>
      </w:r>
    </w:p>
    <w:p w:rsidR="00993A8C" w:rsidRPr="007001D6" w:rsidRDefault="00993A8C" w:rsidP="00993A8C">
      <w:pPr>
        <w:pStyle w:val="a3"/>
        <w:widowControl/>
        <w:numPr>
          <w:ilvl w:val="0"/>
          <w:numId w:val="7"/>
        </w:numPr>
        <w:spacing w:after="160" w:line="259" w:lineRule="auto"/>
        <w:rPr>
          <w:rFonts w:ascii="Times New Roman" w:hAnsi="Times New Roman" w:cs="Times New Roman"/>
          <w:color w:val="auto"/>
          <w:sz w:val="28"/>
          <w:szCs w:val="28"/>
          <w:lang w:val="en-US"/>
        </w:rPr>
      </w:pPr>
      <w:r w:rsidRPr="007001D6">
        <w:rPr>
          <w:rFonts w:ascii="Times New Roman" w:hAnsi="Times New Roman" w:cs="Times New Roman"/>
          <w:color w:val="auto"/>
          <w:sz w:val="28"/>
          <w:szCs w:val="28"/>
          <w:lang w:val="en-US"/>
        </w:rPr>
        <w:t>International Pediatric Association (IPA) https://www.who.int/workforcealliance/members_partners/member_list/ipa/en/</w:t>
      </w:r>
    </w:p>
    <w:p w:rsidR="006E2023" w:rsidRPr="007001D6" w:rsidRDefault="006E2023" w:rsidP="00946BF0">
      <w:pPr>
        <w:ind w:firstLine="567"/>
        <w:jc w:val="both"/>
        <w:rPr>
          <w:rFonts w:ascii="Times New Roman" w:eastAsia="Times New Roman" w:hAnsi="Times New Roman" w:cs="Times New Roman"/>
          <w:sz w:val="28"/>
          <w:szCs w:val="28"/>
          <w:lang w:val="en-US"/>
        </w:rPr>
      </w:pPr>
    </w:p>
    <w:p w:rsidR="00C600C3" w:rsidRPr="007001D6" w:rsidRDefault="00C600C3">
      <w:pPr>
        <w:rPr>
          <w:rFonts w:ascii="Times New Roman" w:hAnsi="Times New Roman" w:cs="Times New Roman"/>
          <w:sz w:val="28"/>
          <w:szCs w:val="28"/>
          <w:lang w:val="en-US"/>
        </w:rPr>
      </w:pPr>
    </w:p>
    <w:sectPr w:rsidR="00C600C3" w:rsidRPr="007001D6" w:rsidSect="00F41834">
      <w:headerReference w:type="even" r:id="rId19"/>
      <w:headerReference w:type="default" r:id="rId20"/>
      <w:footerReference w:type="even" r:id="rId21"/>
      <w:footerReference w:type="default" r:id="rId22"/>
      <w:headerReference w:type="first" r:id="rId23"/>
      <w:footerReference w:type="first" r:id="rId24"/>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37BE" w:rsidRDefault="00C237BE" w:rsidP="005725D0">
      <w:r>
        <w:separator/>
      </w:r>
    </w:p>
  </w:endnote>
  <w:endnote w:type="continuationSeparator" w:id="0">
    <w:p w:rsidR="00C237BE" w:rsidRDefault="00C237BE" w:rsidP="005725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6DD" w:rsidRDefault="00C226DD">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6DD" w:rsidRDefault="00C226DD">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6DD" w:rsidRDefault="00C226DD">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37BE" w:rsidRDefault="00C237BE" w:rsidP="005725D0">
      <w:r>
        <w:separator/>
      </w:r>
    </w:p>
  </w:footnote>
  <w:footnote w:type="continuationSeparator" w:id="0">
    <w:p w:rsidR="00C237BE" w:rsidRDefault="00C237BE" w:rsidP="005725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6DD" w:rsidRDefault="00C226DD">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5D0" w:rsidRPr="00C226DD" w:rsidRDefault="005725D0">
    <w:pPr>
      <w:pStyle w:val="a8"/>
      <w:rPr>
        <w:rFonts w:ascii="Times New Roman" w:hAnsi="Times New Roman" w:cs="Times New Roman"/>
      </w:rPr>
    </w:pPr>
    <w:r w:rsidRPr="005725D0">
      <w:rPr>
        <w:rFonts w:ascii="Times New Roman" w:hAnsi="Times New Roman" w:cs="Times New Roman"/>
      </w:rPr>
      <w:t xml:space="preserve">Methodical development of the practical lesson of the educational </w:t>
    </w:r>
    <w:r w:rsidR="00D61A70" w:rsidRPr="00D61A70">
      <w:rPr>
        <w:rFonts w:ascii="Times New Roman" w:eastAsia="Times New Roman" w:hAnsi="Times New Roman" w:cs="Times New Roman"/>
        <w:bCs/>
        <w:lang w:val="en-US"/>
      </w:rPr>
      <w:t>component</w:t>
    </w:r>
    <w:r w:rsidRPr="00D61A70">
      <w:rPr>
        <w:rFonts w:ascii="Times New Roman" w:hAnsi="Times New Roman" w:cs="Times New Roman"/>
      </w:rPr>
      <w:t xml:space="preserve"> </w:t>
    </w:r>
    <w:r w:rsidRPr="005725D0">
      <w:rPr>
        <w:rFonts w:ascii="Times New Roman" w:hAnsi="Times New Roman" w:cs="Times New Roman"/>
      </w:rPr>
      <w:t xml:space="preserve">"Pediatrics", educational and professional program Medicine, ONMedU, Department of </w:t>
    </w:r>
    <w:r w:rsidR="00F47D88">
      <w:rPr>
        <w:rFonts w:ascii="Times New Roman" w:hAnsi="Times New Roman" w:cs="Times New Roman"/>
      </w:rPr>
      <w:t xml:space="preserve">Pediatrics </w:t>
    </w:r>
  </w:p>
  <w:p w:rsidR="005725D0" w:rsidRPr="005725D0" w:rsidRDefault="005725D0">
    <w:pPr>
      <w:pStyle w:val="a8"/>
      <w:rPr>
        <w:rFonts w:ascii="Times New Roman" w:hAnsi="Times New Roman" w:cs="Times New Roman"/>
        <w:b/>
      </w:rPr>
    </w:pPr>
    <w:r>
      <w:rPr>
        <w:rFonts w:ascii="Times New Roman" w:hAnsi="Times New Roman" w:cs="Times New Roman"/>
        <w:b/>
      </w:rPr>
      <w:t>__________________________________________________________________________________</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6DD" w:rsidRDefault="00C226DD">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53BB0"/>
    <w:multiLevelType w:val="hybridMultilevel"/>
    <w:tmpl w:val="1A0E0F6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18384EFC"/>
    <w:multiLevelType w:val="hybridMultilevel"/>
    <w:tmpl w:val="C0AE7B2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1A2F36AA"/>
    <w:multiLevelType w:val="hybridMultilevel"/>
    <w:tmpl w:val="55BEAC4C"/>
    <w:lvl w:ilvl="0" w:tplc="8464647C">
      <w:start w:val="4"/>
      <w:numFmt w:val="decimal"/>
      <w:lvlText w:val="%1."/>
      <w:lvlJc w:val="left"/>
      <w:pPr>
        <w:ind w:left="785" w:hanging="360"/>
      </w:pPr>
      <w:rPr>
        <w:rFonts w:hint="default"/>
        <w:b/>
      </w:rPr>
    </w:lvl>
    <w:lvl w:ilvl="1" w:tplc="04220019" w:tentative="1">
      <w:start w:val="1"/>
      <w:numFmt w:val="lowerLetter"/>
      <w:lvlText w:val="%2."/>
      <w:lvlJc w:val="left"/>
      <w:pPr>
        <w:ind w:left="1685" w:hanging="360"/>
      </w:pPr>
    </w:lvl>
    <w:lvl w:ilvl="2" w:tplc="0422001B" w:tentative="1">
      <w:start w:val="1"/>
      <w:numFmt w:val="lowerRoman"/>
      <w:lvlText w:val="%3."/>
      <w:lvlJc w:val="right"/>
      <w:pPr>
        <w:ind w:left="2405" w:hanging="180"/>
      </w:pPr>
    </w:lvl>
    <w:lvl w:ilvl="3" w:tplc="0422000F" w:tentative="1">
      <w:start w:val="1"/>
      <w:numFmt w:val="decimal"/>
      <w:lvlText w:val="%4."/>
      <w:lvlJc w:val="left"/>
      <w:pPr>
        <w:ind w:left="3125" w:hanging="360"/>
      </w:pPr>
    </w:lvl>
    <w:lvl w:ilvl="4" w:tplc="04220019" w:tentative="1">
      <w:start w:val="1"/>
      <w:numFmt w:val="lowerLetter"/>
      <w:lvlText w:val="%5."/>
      <w:lvlJc w:val="left"/>
      <w:pPr>
        <w:ind w:left="3845" w:hanging="360"/>
      </w:pPr>
    </w:lvl>
    <w:lvl w:ilvl="5" w:tplc="0422001B" w:tentative="1">
      <w:start w:val="1"/>
      <w:numFmt w:val="lowerRoman"/>
      <w:lvlText w:val="%6."/>
      <w:lvlJc w:val="right"/>
      <w:pPr>
        <w:ind w:left="4565" w:hanging="180"/>
      </w:pPr>
    </w:lvl>
    <w:lvl w:ilvl="6" w:tplc="0422000F" w:tentative="1">
      <w:start w:val="1"/>
      <w:numFmt w:val="decimal"/>
      <w:lvlText w:val="%7."/>
      <w:lvlJc w:val="left"/>
      <w:pPr>
        <w:ind w:left="5285" w:hanging="360"/>
      </w:pPr>
    </w:lvl>
    <w:lvl w:ilvl="7" w:tplc="04220019" w:tentative="1">
      <w:start w:val="1"/>
      <w:numFmt w:val="lowerLetter"/>
      <w:lvlText w:val="%8."/>
      <w:lvlJc w:val="left"/>
      <w:pPr>
        <w:ind w:left="6005" w:hanging="360"/>
      </w:pPr>
    </w:lvl>
    <w:lvl w:ilvl="8" w:tplc="0422001B" w:tentative="1">
      <w:start w:val="1"/>
      <w:numFmt w:val="lowerRoman"/>
      <w:lvlText w:val="%9."/>
      <w:lvlJc w:val="right"/>
      <w:pPr>
        <w:ind w:left="6725" w:hanging="180"/>
      </w:pPr>
    </w:lvl>
  </w:abstractNum>
  <w:abstractNum w:abstractNumId="3">
    <w:nsid w:val="1BCD487A"/>
    <w:multiLevelType w:val="hybridMultilevel"/>
    <w:tmpl w:val="34E48E0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
    <w:nsid w:val="1F466A2C"/>
    <w:multiLevelType w:val="hybridMultilevel"/>
    <w:tmpl w:val="69E0336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
    <w:nsid w:val="26FE11F8"/>
    <w:multiLevelType w:val="hybridMultilevel"/>
    <w:tmpl w:val="1ADCAD2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29780E5C"/>
    <w:multiLevelType w:val="hybridMultilevel"/>
    <w:tmpl w:val="86AA9F26"/>
    <w:lvl w:ilvl="0" w:tplc="C50604C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2A1E6A08"/>
    <w:multiLevelType w:val="singleLevel"/>
    <w:tmpl w:val="061E2DD8"/>
    <w:lvl w:ilvl="0">
      <w:start w:val="1"/>
      <w:numFmt w:val="decimal"/>
      <w:lvlText w:val="%1."/>
      <w:legacy w:legacy="1" w:legacySpace="0" w:legacyIndent="283"/>
      <w:lvlJc w:val="left"/>
      <w:pPr>
        <w:ind w:left="283" w:hanging="283"/>
      </w:pPr>
      <w:rPr>
        <w:rFonts w:cs="Times New Roman"/>
      </w:rPr>
    </w:lvl>
  </w:abstractNum>
  <w:abstractNum w:abstractNumId="8">
    <w:nsid w:val="31E01C4E"/>
    <w:multiLevelType w:val="hybridMultilevel"/>
    <w:tmpl w:val="0616BD9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37434FEC"/>
    <w:multiLevelType w:val="hybridMultilevel"/>
    <w:tmpl w:val="608A23D8"/>
    <w:lvl w:ilvl="0" w:tplc="8048DC08">
      <w:start w:val="1"/>
      <w:numFmt w:val="decimal"/>
      <w:lvlText w:val="%1."/>
      <w:lvlJc w:val="left"/>
      <w:pPr>
        <w:ind w:left="720" w:hanging="360"/>
      </w:pPr>
      <w:rPr>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409D7FC8"/>
    <w:multiLevelType w:val="hybridMultilevel"/>
    <w:tmpl w:val="587AA01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427701DD"/>
    <w:multiLevelType w:val="hybridMultilevel"/>
    <w:tmpl w:val="5BD8F37A"/>
    <w:lvl w:ilvl="0" w:tplc="1690E996">
      <w:start w:val="5"/>
      <w:numFmt w:val="decimal"/>
      <w:lvlText w:val="%1."/>
      <w:lvlJc w:val="left"/>
      <w:pPr>
        <w:ind w:left="927" w:hanging="360"/>
      </w:pPr>
      <w:rPr>
        <w:rFonts w:hint="default"/>
        <w:b/>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2">
    <w:nsid w:val="53954C15"/>
    <w:multiLevelType w:val="hybridMultilevel"/>
    <w:tmpl w:val="F0B8445C"/>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63C25300"/>
    <w:multiLevelType w:val="multilevel"/>
    <w:tmpl w:val="63C2530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nsid w:val="7D672F49"/>
    <w:multiLevelType w:val="hybridMultilevel"/>
    <w:tmpl w:val="C750BA80"/>
    <w:lvl w:ilvl="0" w:tplc="5896FDEA">
      <w:start w:val="1"/>
      <w:numFmt w:val="decimal"/>
      <w:lvlText w:val="%1."/>
      <w:lvlJc w:val="left"/>
      <w:pPr>
        <w:tabs>
          <w:tab w:val="num" w:pos="540"/>
        </w:tabs>
        <w:ind w:left="540" w:hanging="360"/>
      </w:pPr>
      <w:rPr>
        <w:rFonts w:hint="default"/>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14"/>
  </w:num>
  <w:num w:numId="5">
    <w:abstractNumId w:val="7"/>
  </w:num>
  <w:num w:numId="6">
    <w:abstractNumId w:val="12"/>
  </w:num>
  <w:num w:numId="7">
    <w:abstractNumId w:val="9"/>
  </w:num>
  <w:num w:numId="8">
    <w:abstractNumId w:val="5"/>
  </w:num>
  <w:num w:numId="9">
    <w:abstractNumId w:val="11"/>
  </w:num>
  <w:num w:numId="10">
    <w:abstractNumId w:val="2"/>
  </w:num>
  <w:num w:numId="11">
    <w:abstractNumId w:val="10"/>
  </w:num>
  <w:num w:numId="12">
    <w:abstractNumId w:val="8"/>
  </w:num>
  <w:num w:numId="13">
    <w:abstractNumId w:val="0"/>
  </w:num>
  <w:num w:numId="14">
    <w:abstractNumId w:val="1"/>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46BF0"/>
    <w:rsid w:val="00021A0C"/>
    <w:rsid w:val="00047774"/>
    <w:rsid w:val="00076ED8"/>
    <w:rsid w:val="000D78B5"/>
    <w:rsid w:val="000E4851"/>
    <w:rsid w:val="001050BC"/>
    <w:rsid w:val="001452EC"/>
    <w:rsid w:val="00185AD6"/>
    <w:rsid w:val="001E1883"/>
    <w:rsid w:val="00217D89"/>
    <w:rsid w:val="00217FF5"/>
    <w:rsid w:val="00226C4C"/>
    <w:rsid w:val="002B2C62"/>
    <w:rsid w:val="002D444E"/>
    <w:rsid w:val="003D05E6"/>
    <w:rsid w:val="003D7CAC"/>
    <w:rsid w:val="00405A58"/>
    <w:rsid w:val="00413C11"/>
    <w:rsid w:val="00464055"/>
    <w:rsid w:val="00467A2B"/>
    <w:rsid w:val="004F4D84"/>
    <w:rsid w:val="00501364"/>
    <w:rsid w:val="0050262C"/>
    <w:rsid w:val="0050792E"/>
    <w:rsid w:val="00510374"/>
    <w:rsid w:val="005725D0"/>
    <w:rsid w:val="005A4B22"/>
    <w:rsid w:val="005B0D62"/>
    <w:rsid w:val="005D6CE9"/>
    <w:rsid w:val="005E7900"/>
    <w:rsid w:val="006457AE"/>
    <w:rsid w:val="0069080E"/>
    <w:rsid w:val="00692D90"/>
    <w:rsid w:val="006A19AD"/>
    <w:rsid w:val="006C36BE"/>
    <w:rsid w:val="006E2023"/>
    <w:rsid w:val="007001D6"/>
    <w:rsid w:val="00715113"/>
    <w:rsid w:val="0073663E"/>
    <w:rsid w:val="00760BA5"/>
    <w:rsid w:val="00790E7C"/>
    <w:rsid w:val="00797F0E"/>
    <w:rsid w:val="007E1F5C"/>
    <w:rsid w:val="00813F6C"/>
    <w:rsid w:val="0082040F"/>
    <w:rsid w:val="00830571"/>
    <w:rsid w:val="00855545"/>
    <w:rsid w:val="008556D1"/>
    <w:rsid w:val="00861FC7"/>
    <w:rsid w:val="00876B68"/>
    <w:rsid w:val="008A438F"/>
    <w:rsid w:val="008A659B"/>
    <w:rsid w:val="008D39FC"/>
    <w:rsid w:val="008E547B"/>
    <w:rsid w:val="00923EB9"/>
    <w:rsid w:val="00945977"/>
    <w:rsid w:val="00946BF0"/>
    <w:rsid w:val="00993A8C"/>
    <w:rsid w:val="009D33AF"/>
    <w:rsid w:val="009E093C"/>
    <w:rsid w:val="00A213B6"/>
    <w:rsid w:val="00A47B9E"/>
    <w:rsid w:val="00A7266B"/>
    <w:rsid w:val="00A90D62"/>
    <w:rsid w:val="00AD0E8B"/>
    <w:rsid w:val="00B00393"/>
    <w:rsid w:val="00B14BD0"/>
    <w:rsid w:val="00B30BE3"/>
    <w:rsid w:val="00B316E9"/>
    <w:rsid w:val="00BB4058"/>
    <w:rsid w:val="00BF28A2"/>
    <w:rsid w:val="00C226DD"/>
    <w:rsid w:val="00C237BE"/>
    <w:rsid w:val="00C365EA"/>
    <w:rsid w:val="00C53B41"/>
    <w:rsid w:val="00C600C3"/>
    <w:rsid w:val="00C70DD9"/>
    <w:rsid w:val="00CB4733"/>
    <w:rsid w:val="00CE5184"/>
    <w:rsid w:val="00CF132C"/>
    <w:rsid w:val="00CF77C0"/>
    <w:rsid w:val="00D04A66"/>
    <w:rsid w:val="00D61A70"/>
    <w:rsid w:val="00D75BA3"/>
    <w:rsid w:val="00DD582F"/>
    <w:rsid w:val="00DE5E6D"/>
    <w:rsid w:val="00E87760"/>
    <w:rsid w:val="00EC4B3C"/>
    <w:rsid w:val="00EE4B6B"/>
    <w:rsid w:val="00F41834"/>
    <w:rsid w:val="00F42CB3"/>
    <w:rsid w:val="00F47D88"/>
    <w:rsid w:val="00FA093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46BF0"/>
    <w:pPr>
      <w:widowControl w:val="0"/>
      <w:spacing w:after="0" w:line="240" w:lineRule="auto"/>
    </w:pPr>
    <w:rPr>
      <w:rFonts w:ascii="Microsoft YaHei" w:eastAsia="Microsoft YaHei" w:hAnsi="Microsoft YaHei" w:cs="Microsoft YaHei"/>
      <w:color w:val="000000"/>
      <w:sz w:val="24"/>
      <w:szCs w:val="24"/>
      <w:lang w:eastAsia="uk-UA" w:bidi="uk-UA"/>
    </w:rPr>
  </w:style>
  <w:style w:type="paragraph" w:styleId="1">
    <w:name w:val="heading 1"/>
    <w:basedOn w:val="a"/>
    <w:next w:val="a"/>
    <w:link w:val="10"/>
    <w:uiPriority w:val="9"/>
    <w:qFormat/>
    <w:rsid w:val="00A47B9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8">
    <w:name w:val="heading 8"/>
    <w:basedOn w:val="a"/>
    <w:next w:val="a"/>
    <w:link w:val="80"/>
    <w:uiPriority w:val="9"/>
    <w:semiHidden/>
    <w:unhideWhenUsed/>
    <w:qFormat/>
    <w:rsid w:val="0073663E"/>
    <w:pPr>
      <w:keepNext/>
      <w:keepLines/>
      <w:widowControl/>
      <w:spacing w:before="200" w:line="259" w:lineRule="auto"/>
      <w:outlineLvl w:val="7"/>
    </w:pPr>
    <w:rPr>
      <w:rFonts w:asciiTheme="majorHAnsi" w:eastAsiaTheme="majorEastAsia" w:hAnsiTheme="majorHAnsi" w:cstheme="majorBidi"/>
      <w:color w:val="404040" w:themeColor="text1" w:themeTint="BF"/>
      <w:sz w:val="20"/>
      <w:szCs w:val="20"/>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73663E"/>
    <w:rPr>
      <w:rFonts w:asciiTheme="majorHAnsi" w:eastAsiaTheme="majorEastAsia" w:hAnsiTheme="majorHAnsi" w:cstheme="majorBidi"/>
      <w:color w:val="404040" w:themeColor="text1" w:themeTint="BF"/>
      <w:sz w:val="20"/>
      <w:szCs w:val="20"/>
      <w:lang w:val="ru-RU" w:eastAsia="ru-RU"/>
    </w:rPr>
  </w:style>
  <w:style w:type="paragraph" w:styleId="a3">
    <w:name w:val="List Paragraph"/>
    <w:basedOn w:val="a"/>
    <w:uiPriority w:val="34"/>
    <w:qFormat/>
    <w:rsid w:val="009D33AF"/>
    <w:pPr>
      <w:ind w:left="720"/>
      <w:contextualSpacing/>
    </w:pPr>
  </w:style>
  <w:style w:type="paragraph" w:styleId="a4">
    <w:name w:val="Body Text Indent"/>
    <w:basedOn w:val="a"/>
    <w:link w:val="a5"/>
    <w:rsid w:val="006E2023"/>
    <w:pPr>
      <w:widowControl/>
      <w:spacing w:after="120"/>
      <w:ind w:left="283"/>
    </w:pPr>
    <w:rPr>
      <w:rFonts w:ascii="Times New Roman" w:eastAsia="Calibri" w:hAnsi="Times New Roman" w:cs="Times New Roman"/>
      <w:color w:val="auto"/>
      <w:sz w:val="20"/>
      <w:szCs w:val="20"/>
      <w:lang w:val="ru-RU" w:eastAsia="ru-RU" w:bidi="ar-SA"/>
    </w:rPr>
  </w:style>
  <w:style w:type="character" w:customStyle="1" w:styleId="a5">
    <w:name w:val="Основний текст з відступом Знак"/>
    <w:basedOn w:val="a0"/>
    <w:link w:val="a4"/>
    <w:rsid w:val="006E2023"/>
    <w:rPr>
      <w:rFonts w:ascii="Times New Roman" w:eastAsia="Calibri" w:hAnsi="Times New Roman" w:cs="Times New Roman"/>
      <w:sz w:val="20"/>
      <w:szCs w:val="20"/>
      <w:lang w:val="ru-RU" w:eastAsia="ru-RU"/>
    </w:rPr>
  </w:style>
  <w:style w:type="character" w:styleId="a6">
    <w:name w:val="Hyperlink"/>
    <w:basedOn w:val="a0"/>
    <w:uiPriority w:val="99"/>
    <w:unhideWhenUsed/>
    <w:qFormat/>
    <w:rsid w:val="006E2023"/>
    <w:rPr>
      <w:color w:val="0000FF"/>
      <w:u w:val="single"/>
    </w:rPr>
  </w:style>
  <w:style w:type="paragraph" w:styleId="a7">
    <w:name w:val="Normal (Web)"/>
    <w:basedOn w:val="a"/>
    <w:uiPriority w:val="99"/>
    <w:unhideWhenUsed/>
    <w:qFormat/>
    <w:rsid w:val="006E2023"/>
    <w:pPr>
      <w:widowControl/>
      <w:spacing w:before="100" w:beforeAutospacing="1" w:after="100" w:afterAutospacing="1"/>
    </w:pPr>
    <w:rPr>
      <w:rFonts w:ascii="Times New Roman" w:eastAsia="Times New Roman" w:hAnsi="Times New Roman" w:cs="Times New Roman"/>
      <w:color w:val="auto"/>
      <w:lang w:eastAsia="en-US" w:bidi="ar-SA"/>
    </w:rPr>
  </w:style>
  <w:style w:type="paragraph" w:styleId="a8">
    <w:name w:val="header"/>
    <w:aliases w:val="Знак Знак Знак,Знак Знак"/>
    <w:basedOn w:val="a"/>
    <w:link w:val="a9"/>
    <w:unhideWhenUsed/>
    <w:qFormat/>
    <w:rsid w:val="005725D0"/>
    <w:pPr>
      <w:tabs>
        <w:tab w:val="center" w:pos="4819"/>
        <w:tab w:val="right" w:pos="9639"/>
      </w:tabs>
    </w:pPr>
  </w:style>
  <w:style w:type="character" w:customStyle="1" w:styleId="a9">
    <w:name w:val="Верхній колонтитул Знак"/>
    <w:aliases w:val="Знак Знак Знак Знак,Знак Знак Знак1"/>
    <w:basedOn w:val="a0"/>
    <w:link w:val="a8"/>
    <w:qFormat/>
    <w:rsid w:val="005725D0"/>
    <w:rPr>
      <w:rFonts w:ascii="Microsoft YaHei" w:eastAsia="Microsoft YaHei" w:hAnsi="Microsoft YaHei" w:cs="Microsoft YaHei"/>
      <w:color w:val="000000"/>
      <w:sz w:val="24"/>
      <w:szCs w:val="24"/>
      <w:lang w:eastAsia="uk-UA" w:bidi="uk-UA"/>
    </w:rPr>
  </w:style>
  <w:style w:type="paragraph" w:styleId="aa">
    <w:name w:val="footer"/>
    <w:basedOn w:val="a"/>
    <w:link w:val="ab"/>
    <w:uiPriority w:val="99"/>
    <w:unhideWhenUsed/>
    <w:rsid w:val="005725D0"/>
    <w:pPr>
      <w:tabs>
        <w:tab w:val="center" w:pos="4819"/>
        <w:tab w:val="right" w:pos="9639"/>
      </w:tabs>
    </w:pPr>
  </w:style>
  <w:style w:type="character" w:customStyle="1" w:styleId="ab">
    <w:name w:val="Нижній колонтитул Знак"/>
    <w:basedOn w:val="a0"/>
    <w:link w:val="aa"/>
    <w:uiPriority w:val="99"/>
    <w:rsid w:val="005725D0"/>
    <w:rPr>
      <w:rFonts w:ascii="Microsoft YaHei" w:eastAsia="Microsoft YaHei" w:hAnsi="Microsoft YaHei" w:cs="Microsoft YaHei"/>
      <w:color w:val="000000"/>
      <w:sz w:val="24"/>
      <w:szCs w:val="24"/>
      <w:lang w:eastAsia="uk-UA" w:bidi="uk-UA"/>
    </w:rPr>
  </w:style>
  <w:style w:type="character" w:customStyle="1" w:styleId="normaltextrun">
    <w:name w:val="normaltextrun"/>
    <w:basedOn w:val="a0"/>
    <w:rsid w:val="00F41834"/>
  </w:style>
  <w:style w:type="character" w:customStyle="1" w:styleId="eop">
    <w:name w:val="eop"/>
    <w:basedOn w:val="a0"/>
    <w:rsid w:val="00F41834"/>
  </w:style>
  <w:style w:type="character" w:customStyle="1" w:styleId="10">
    <w:name w:val="Заголовок 1 Знак"/>
    <w:basedOn w:val="a0"/>
    <w:link w:val="1"/>
    <w:uiPriority w:val="9"/>
    <w:rsid w:val="00A47B9E"/>
    <w:rPr>
      <w:rFonts w:asciiTheme="majorHAnsi" w:eastAsiaTheme="majorEastAsia" w:hAnsiTheme="majorHAnsi" w:cstheme="majorBidi"/>
      <w:b/>
      <w:bCs/>
      <w:color w:val="365F91" w:themeColor="accent1" w:themeShade="BF"/>
      <w:sz w:val="28"/>
      <w:szCs w:val="28"/>
      <w:lang w:eastAsia="uk-UA" w:bidi="uk-UA"/>
    </w:rPr>
  </w:style>
  <w:style w:type="character" w:customStyle="1" w:styleId="small1">
    <w:name w:val="small1"/>
    <w:basedOn w:val="a0"/>
    <w:qFormat/>
    <w:rsid w:val="00A47B9E"/>
    <w:rPr>
      <w:rFonts w:cs="Times New Roman"/>
    </w:rPr>
  </w:style>
  <w:style w:type="character" w:customStyle="1" w:styleId="a-size-large">
    <w:name w:val="a-size-large"/>
    <w:basedOn w:val="a0"/>
    <w:rsid w:val="00A47B9E"/>
  </w:style>
  <w:style w:type="character" w:styleId="ac">
    <w:name w:val="Strong"/>
    <w:basedOn w:val="a0"/>
    <w:uiPriority w:val="22"/>
    <w:qFormat/>
    <w:rsid w:val="00A47B9E"/>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s.apple.com/ru/app/nelson-pediatric-abx-2022/id1611269134" TargetMode="External"/><Relationship Id="rId13" Type="http://schemas.openxmlformats.org/officeDocument/2006/relationships/hyperlink" Target="https://www.ama-assn.org/about" TargetMode="External"/><Relationship Id="rId18" Type="http://schemas.openxmlformats.org/officeDocument/2006/relationships/hyperlink" Target="https://www.dec.gov.ua/mtd/home/"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pediacalls.com/e-books/nelson-textbook-of-pediatrics-21st-edition/" TargetMode="External"/><Relationship Id="rId12" Type="http://schemas.openxmlformats.org/officeDocument/2006/relationships/hyperlink" Target="http://pediacalls.com/e-books/nelson-textbook-of-pediatrics-21st-edition/" TargetMode="External"/><Relationship Id="rId17" Type="http://schemas.openxmlformats.org/officeDocument/2006/relationships/hyperlink" Target="https://www.dec.gov.ua/mtd/home/"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who.int"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oapn.od.ua" TargetMode="External"/><Relationship Id="rId23" Type="http://schemas.openxmlformats.org/officeDocument/2006/relationships/header" Target="header3.xml"/><Relationship Id="rId10" Type="http://schemas.openxmlformats.org/officeDocument/2006/relationships/hyperlink" Target="http://moz.gov.ua"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amazon.in/NELSON-TEXTBOOK-PEDIATRICS-ACCESS-CODE/dp/0323883052" TargetMode="External"/><Relationship Id="rId14" Type="http://schemas.openxmlformats.org/officeDocument/2006/relationships/hyperlink" Target="https://www.facebook.com/AmericanMedicalAssociation/"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7</Pages>
  <Words>9212</Words>
  <Characters>5252</Characters>
  <Application>Microsoft Office Word</Application>
  <DocSecurity>0</DocSecurity>
  <Lines>43</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e031161dyv</dc:creator>
  <cp:lastModifiedBy>e291152kle</cp:lastModifiedBy>
  <cp:revision>8</cp:revision>
  <dcterms:created xsi:type="dcterms:W3CDTF">2024-10-16T06:07:00Z</dcterms:created>
  <dcterms:modified xsi:type="dcterms:W3CDTF">2025-09-14T10:43:00Z</dcterms:modified>
</cp:coreProperties>
</file>