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736" w:rsidRDefault="00000736" w:rsidP="00FE3D1A">
      <w:pPr>
        <w:jc w:val="center"/>
        <w:rPr>
          <w:rStyle w:val="fontstyle01"/>
          <w:lang w:val="en-US"/>
        </w:rPr>
      </w:pPr>
      <w:r w:rsidRPr="00000736">
        <w:rPr>
          <w:rStyle w:val="fontstyle01"/>
          <w:lang w:val="en-US"/>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44pt;height:747pt" o:ole="">
            <v:imagedata r:id="rId6" o:title=""/>
          </v:shape>
          <o:OLEObject Type="Embed" ProgID="FoxitReader.Document" ShapeID="_x0000_i1026" DrawAspect="Content" ObjectID="_1769850352" r:id="rId7"/>
        </w:object>
      </w:r>
    </w:p>
    <w:p w:rsidR="00000736" w:rsidRDefault="00000736" w:rsidP="00FE3D1A">
      <w:pPr>
        <w:jc w:val="center"/>
        <w:rPr>
          <w:rStyle w:val="fontstyle01"/>
          <w:lang w:val="en-US"/>
        </w:rPr>
      </w:pPr>
    </w:p>
    <w:p w:rsidR="00000736" w:rsidRDefault="00000736" w:rsidP="00FE3D1A">
      <w:pPr>
        <w:jc w:val="center"/>
        <w:rPr>
          <w:rStyle w:val="fontstyle01"/>
          <w:lang w:val="en-US"/>
        </w:rPr>
      </w:pPr>
      <w:r w:rsidRPr="00000736">
        <w:rPr>
          <w:rStyle w:val="fontstyle01"/>
          <w:lang w:val="en-US"/>
        </w:rPr>
        <w:object w:dxaOrig="4320" w:dyaOrig="4320">
          <v:shape id="_x0000_i1031" type="#_x0000_t75" style="width:492pt;height:687pt" o:ole="">
            <v:imagedata r:id="rId8" o:title=""/>
          </v:shape>
          <o:OLEObject Type="Embed" ProgID="FoxitReader.Document" ShapeID="_x0000_i1031" DrawAspect="Content" ObjectID="_1769850353" r:id="rId9"/>
        </w:object>
      </w:r>
    </w:p>
    <w:p w:rsidR="00000736" w:rsidRDefault="00000736" w:rsidP="00FE3D1A">
      <w:pPr>
        <w:jc w:val="center"/>
        <w:rPr>
          <w:rStyle w:val="fontstyle01"/>
          <w:lang w:val="en-US"/>
        </w:rPr>
      </w:pPr>
    </w:p>
    <w:p w:rsidR="00AD1255" w:rsidRDefault="00AD1255" w:rsidP="00B4457F">
      <w:pPr>
        <w:spacing w:after="0"/>
        <w:rPr>
          <w:rStyle w:val="fontstyle21"/>
        </w:rPr>
      </w:pPr>
    </w:p>
    <w:p w:rsidR="00D25202" w:rsidRPr="00D25202" w:rsidRDefault="00AD1255" w:rsidP="00D25202">
      <w:pPr>
        <w:spacing w:after="0" w:line="240" w:lineRule="auto"/>
        <w:jc w:val="center"/>
        <w:rPr>
          <w:rStyle w:val="fontstyle01"/>
        </w:rPr>
      </w:pPr>
      <w:r w:rsidRPr="00D25202">
        <w:rPr>
          <w:rStyle w:val="fontstyle01"/>
        </w:rPr>
        <w:t>Практичне заняття №1</w:t>
      </w:r>
    </w:p>
    <w:p w:rsidR="00E90CAE" w:rsidRPr="00122947" w:rsidRDefault="00AD1255" w:rsidP="00D25202">
      <w:pPr>
        <w:spacing w:after="0" w:line="240" w:lineRule="auto"/>
        <w:rPr>
          <w:rFonts w:ascii="Times New Roman" w:hAnsi="Times New Roman" w:cs="Times New Roman"/>
          <w:b/>
          <w:bCs/>
          <w:color w:val="000000"/>
          <w:sz w:val="24"/>
          <w:szCs w:val="24"/>
        </w:rPr>
      </w:pPr>
      <w:r w:rsidRPr="00122947">
        <w:rPr>
          <w:b/>
          <w:bCs/>
          <w:color w:val="000000"/>
          <w:sz w:val="24"/>
          <w:szCs w:val="24"/>
        </w:rPr>
        <w:br/>
      </w:r>
      <w:r w:rsidRPr="00122947">
        <w:rPr>
          <w:rStyle w:val="fontstyle01"/>
          <w:sz w:val="24"/>
          <w:szCs w:val="24"/>
        </w:rPr>
        <w:t xml:space="preserve">Тема: 1. </w:t>
      </w:r>
      <w:r w:rsidR="00F37BB7" w:rsidRPr="00122947">
        <w:rPr>
          <w:rFonts w:ascii="Times New Roman" w:eastAsia="Times New Roman" w:hAnsi="Times New Roman" w:cs="Times New Roman"/>
          <w:b/>
          <w:i/>
          <w:color w:val="222222"/>
          <w:sz w:val="24"/>
          <w:szCs w:val="24"/>
        </w:rPr>
        <w:t>Фізичні основи доплерографії</w:t>
      </w:r>
      <w:r w:rsidR="00E90CAE" w:rsidRPr="00122947">
        <w:rPr>
          <w:rFonts w:ascii="Times New Roman" w:eastAsia="Times New Roman" w:hAnsi="Times New Roman" w:cs="Times New Roman"/>
          <w:b/>
          <w:i/>
          <w:color w:val="222222"/>
          <w:sz w:val="24"/>
          <w:szCs w:val="24"/>
        </w:rPr>
        <w:t xml:space="preserve">. </w:t>
      </w:r>
      <w:r w:rsidR="00E90CAE" w:rsidRPr="00122947">
        <w:rPr>
          <w:rFonts w:ascii="Times New Roman" w:eastAsia="Times New Roman" w:hAnsi="Times New Roman" w:cs="Times New Roman"/>
          <w:b/>
          <w:i/>
          <w:sz w:val="24"/>
          <w:szCs w:val="24"/>
        </w:rPr>
        <w:t>Загальні питання доплерографії</w:t>
      </w:r>
    </w:p>
    <w:p w:rsidR="00F37BB7" w:rsidRPr="00122947" w:rsidRDefault="00AD1255" w:rsidP="00122947">
      <w:pPr>
        <w:spacing w:after="0" w:line="240" w:lineRule="auto"/>
        <w:ind w:right="-1"/>
        <w:jc w:val="both"/>
        <w:rPr>
          <w:rFonts w:ascii="Times New Roman" w:hAnsi="Times New Roman" w:cs="Times New Roman"/>
          <w:sz w:val="24"/>
          <w:szCs w:val="24"/>
        </w:rPr>
      </w:pPr>
      <w:r w:rsidRPr="00122947">
        <w:rPr>
          <w:rStyle w:val="fontstyle01"/>
          <w:sz w:val="24"/>
          <w:szCs w:val="24"/>
        </w:rPr>
        <w:t xml:space="preserve">Мета: </w:t>
      </w:r>
      <w:r w:rsidRPr="00122947">
        <w:rPr>
          <w:rStyle w:val="fontstyle21"/>
          <w:sz w:val="24"/>
          <w:szCs w:val="24"/>
        </w:rPr>
        <w:t>визначення поняття ультразвуку, історія ультразвукової діагностики,</w:t>
      </w:r>
      <w:r w:rsidRPr="00122947">
        <w:rPr>
          <w:color w:val="000000"/>
          <w:sz w:val="24"/>
          <w:szCs w:val="24"/>
        </w:rPr>
        <w:br/>
      </w:r>
      <w:r w:rsidRPr="00122947">
        <w:rPr>
          <w:rStyle w:val="fontstyle21"/>
          <w:sz w:val="24"/>
          <w:szCs w:val="24"/>
        </w:rPr>
        <w:t>види ультразвукових датчиків, пояснити фізику ультразвуку та можливі режимиультразвукового сканування, визначити основні ультразвукові артефакти</w:t>
      </w:r>
      <w:r w:rsidR="00F37BB7" w:rsidRPr="00122947">
        <w:rPr>
          <w:rStyle w:val="fontstyle21"/>
          <w:sz w:val="24"/>
          <w:szCs w:val="24"/>
        </w:rPr>
        <w:t xml:space="preserve">, </w:t>
      </w:r>
      <w:r w:rsidR="00F37BB7" w:rsidRPr="00122947">
        <w:rPr>
          <w:rFonts w:ascii="Times New Roman" w:hAnsi="Times New Roman" w:cs="Times New Roman"/>
          <w:sz w:val="24"/>
          <w:szCs w:val="24"/>
        </w:rPr>
        <w:t xml:space="preserve">формування базового </w:t>
      </w:r>
      <w:proofErr w:type="gramStart"/>
      <w:r w:rsidR="00F37BB7" w:rsidRPr="00122947">
        <w:rPr>
          <w:rFonts w:ascii="Times New Roman" w:hAnsi="Times New Roman" w:cs="Times New Roman"/>
          <w:sz w:val="24"/>
          <w:szCs w:val="24"/>
        </w:rPr>
        <w:t>св</w:t>
      </w:r>
      <w:proofErr w:type="gramEnd"/>
      <w:r w:rsidR="00F37BB7" w:rsidRPr="00122947">
        <w:rPr>
          <w:rFonts w:ascii="Times New Roman" w:hAnsi="Times New Roman" w:cs="Times New Roman"/>
          <w:sz w:val="24"/>
          <w:szCs w:val="24"/>
        </w:rPr>
        <w:t>ітогляду в ультразвукової діагностиці судинної системи.</w:t>
      </w:r>
    </w:p>
    <w:p w:rsidR="00F37BB7" w:rsidRPr="00122947" w:rsidRDefault="00AD1255" w:rsidP="00122947">
      <w:pPr>
        <w:spacing w:line="240" w:lineRule="auto"/>
        <w:jc w:val="both"/>
        <w:rPr>
          <w:rStyle w:val="fontstyle01"/>
          <w:color w:val="auto"/>
          <w:sz w:val="24"/>
          <w:szCs w:val="24"/>
        </w:rPr>
      </w:pPr>
      <w:r w:rsidRPr="00122947">
        <w:rPr>
          <w:rStyle w:val="fontstyle01"/>
          <w:sz w:val="24"/>
          <w:szCs w:val="24"/>
        </w:rPr>
        <w:t xml:space="preserve">Основні поняття: </w:t>
      </w:r>
      <w:r w:rsidRPr="00122947">
        <w:rPr>
          <w:rStyle w:val="fontstyle21"/>
          <w:sz w:val="24"/>
          <w:szCs w:val="24"/>
        </w:rPr>
        <w:t>ультразвук, ультразвукова діагностика, ультразвукові</w:t>
      </w:r>
      <w:r w:rsidRPr="00122947">
        <w:rPr>
          <w:color w:val="000000"/>
          <w:sz w:val="24"/>
          <w:szCs w:val="24"/>
        </w:rPr>
        <w:br/>
      </w:r>
      <w:r w:rsidRPr="00122947">
        <w:rPr>
          <w:rStyle w:val="fontstyle21"/>
          <w:sz w:val="24"/>
          <w:szCs w:val="24"/>
        </w:rPr>
        <w:t xml:space="preserve">датчики, режими ультразвукового сканування, </w:t>
      </w:r>
      <w:r w:rsidR="00F37BB7" w:rsidRPr="00122947">
        <w:rPr>
          <w:rFonts w:ascii="Times New Roman" w:hAnsi="Times New Roman" w:cs="Times New Roman"/>
          <w:sz w:val="24"/>
          <w:szCs w:val="24"/>
        </w:rPr>
        <w:t xml:space="preserve">основні характеристики допплеровського спектра, </w:t>
      </w:r>
      <w:r w:rsidRPr="00122947">
        <w:rPr>
          <w:rStyle w:val="fontstyle21"/>
          <w:color w:val="auto"/>
          <w:sz w:val="24"/>
          <w:szCs w:val="24"/>
        </w:rPr>
        <w:t>ультразвукові артефакти.</w:t>
      </w:r>
    </w:p>
    <w:p w:rsidR="00AD1255" w:rsidRPr="00122947" w:rsidRDefault="00AD1255" w:rsidP="00122947">
      <w:pPr>
        <w:spacing w:line="240" w:lineRule="auto"/>
        <w:jc w:val="both"/>
        <w:rPr>
          <w:rStyle w:val="fontstyle21"/>
          <w:sz w:val="24"/>
          <w:szCs w:val="24"/>
        </w:rPr>
      </w:pPr>
      <w:r w:rsidRPr="00122947">
        <w:rPr>
          <w:rStyle w:val="fontstyle01"/>
          <w:sz w:val="24"/>
          <w:szCs w:val="24"/>
        </w:rPr>
        <w:t xml:space="preserve">Обладнання: </w:t>
      </w:r>
      <w:r w:rsidRPr="00122947">
        <w:rPr>
          <w:rStyle w:val="fontstyle21"/>
          <w:sz w:val="24"/>
          <w:szCs w:val="24"/>
        </w:rPr>
        <w:t>ноутбук з презентацією, мультимедійний проектор</w:t>
      </w:r>
      <w:r w:rsidRPr="00122947">
        <w:rPr>
          <w:color w:val="000000"/>
          <w:sz w:val="24"/>
          <w:szCs w:val="24"/>
        </w:rPr>
        <w:br/>
      </w:r>
      <w:r w:rsidRPr="00122947">
        <w:rPr>
          <w:rStyle w:val="fontstyle01"/>
          <w:sz w:val="24"/>
          <w:szCs w:val="24"/>
        </w:rPr>
        <w:t>План:</w:t>
      </w:r>
      <w:r w:rsidRPr="00122947">
        <w:rPr>
          <w:b/>
          <w:bCs/>
          <w:color w:val="000000"/>
          <w:sz w:val="24"/>
          <w:szCs w:val="24"/>
        </w:rPr>
        <w:br/>
      </w:r>
      <w:r w:rsidRPr="00122947">
        <w:rPr>
          <w:rStyle w:val="fontstyle21"/>
          <w:sz w:val="24"/>
          <w:szCs w:val="24"/>
        </w:rPr>
        <w:t xml:space="preserve">1. Організаційні заходи (привітання, </w:t>
      </w:r>
      <w:proofErr w:type="gramStart"/>
      <w:r w:rsidRPr="00122947">
        <w:rPr>
          <w:rStyle w:val="fontstyle21"/>
          <w:sz w:val="24"/>
          <w:szCs w:val="24"/>
        </w:rPr>
        <w:t>перев</w:t>
      </w:r>
      <w:proofErr w:type="gramEnd"/>
      <w:r w:rsidRPr="00122947">
        <w:rPr>
          <w:rStyle w:val="fontstyle21"/>
          <w:sz w:val="24"/>
          <w:szCs w:val="24"/>
        </w:rPr>
        <w:t>ірка присутніх, повідомлення теми,</w:t>
      </w:r>
      <w:r w:rsidRPr="00122947">
        <w:rPr>
          <w:color w:val="000000"/>
          <w:sz w:val="24"/>
          <w:szCs w:val="24"/>
        </w:rPr>
        <w:br/>
      </w:r>
      <w:r w:rsidRPr="00122947">
        <w:rPr>
          <w:rStyle w:val="fontstyle21"/>
          <w:sz w:val="24"/>
          <w:szCs w:val="24"/>
        </w:rPr>
        <w:t>мети заняття, мотивація здобувачів вищої освіти щодо вивчення теми).</w:t>
      </w:r>
      <w:r w:rsidRPr="00122947">
        <w:rPr>
          <w:color w:val="000000"/>
          <w:sz w:val="24"/>
          <w:szCs w:val="24"/>
        </w:rPr>
        <w:br/>
      </w:r>
      <w:r w:rsidRPr="00122947">
        <w:rPr>
          <w:rStyle w:val="fontstyle21"/>
          <w:sz w:val="24"/>
          <w:szCs w:val="24"/>
        </w:rPr>
        <w:t xml:space="preserve">2. Контроль опорного </w:t>
      </w:r>
      <w:proofErr w:type="gramStart"/>
      <w:r w:rsidRPr="00122947">
        <w:rPr>
          <w:rStyle w:val="fontstyle21"/>
          <w:sz w:val="24"/>
          <w:szCs w:val="24"/>
        </w:rPr>
        <w:t>р</w:t>
      </w:r>
      <w:proofErr w:type="gramEnd"/>
      <w:r w:rsidRPr="00122947">
        <w:rPr>
          <w:rStyle w:val="fontstyle21"/>
          <w:sz w:val="24"/>
          <w:szCs w:val="24"/>
        </w:rPr>
        <w:t>івня знань (письмова робота, письмове тестування,</w:t>
      </w:r>
      <w:r w:rsidRPr="00122947">
        <w:rPr>
          <w:color w:val="000000"/>
          <w:sz w:val="24"/>
          <w:szCs w:val="24"/>
        </w:rPr>
        <w:br/>
      </w:r>
      <w:r w:rsidRPr="00122947">
        <w:rPr>
          <w:rStyle w:val="fontstyle21"/>
          <w:sz w:val="24"/>
          <w:szCs w:val="24"/>
        </w:rPr>
        <w:t>фронтальне опитування з основної термінології тощо) (у разі необхідності).</w:t>
      </w:r>
      <w:r w:rsidRPr="00122947">
        <w:rPr>
          <w:color w:val="000000"/>
          <w:sz w:val="24"/>
          <w:szCs w:val="24"/>
        </w:rPr>
        <w:br/>
      </w:r>
      <w:r w:rsidRPr="00122947">
        <w:rPr>
          <w:rStyle w:val="fontstyle21"/>
          <w:sz w:val="24"/>
          <w:szCs w:val="24"/>
        </w:rPr>
        <w:t xml:space="preserve">3. Питання (тестові завдання) </w:t>
      </w:r>
      <w:proofErr w:type="gramStart"/>
      <w:r w:rsidRPr="00122947">
        <w:rPr>
          <w:rStyle w:val="fontstyle21"/>
          <w:sz w:val="24"/>
          <w:szCs w:val="24"/>
        </w:rPr>
        <w:t>для</w:t>
      </w:r>
      <w:proofErr w:type="gramEnd"/>
      <w:r w:rsidRPr="00122947">
        <w:rPr>
          <w:rStyle w:val="fontstyle21"/>
          <w:sz w:val="24"/>
          <w:szCs w:val="24"/>
        </w:rPr>
        <w:t xml:space="preserve"> перевірки базових знань за темою практичногозаняття:</w:t>
      </w:r>
    </w:p>
    <w:p w:rsidR="00F37BB7" w:rsidRPr="00122947" w:rsidRDefault="00F37BB7" w:rsidP="00122947">
      <w:pPr>
        <w:spacing w:after="0" w:line="240" w:lineRule="auto"/>
        <w:jc w:val="both"/>
        <w:rPr>
          <w:rFonts w:ascii="Times New Roman" w:hAnsi="Times New Roman" w:cs="Times New Roman"/>
          <w:sz w:val="24"/>
          <w:szCs w:val="24"/>
        </w:rPr>
      </w:pPr>
      <w:r w:rsidRPr="00122947">
        <w:rPr>
          <w:rFonts w:ascii="Times New Roman" w:hAnsi="Times New Roman" w:cs="Times New Roman"/>
          <w:b/>
          <w:sz w:val="24"/>
          <w:szCs w:val="24"/>
        </w:rPr>
        <w:t>1.</w:t>
      </w:r>
      <w:r w:rsidRPr="00122947">
        <w:rPr>
          <w:rFonts w:ascii="Times New Roman" w:hAnsi="Times New Roman" w:cs="Times New Roman"/>
          <w:sz w:val="24"/>
          <w:szCs w:val="24"/>
        </w:rPr>
        <w:t xml:space="preserve"> Процес, на якому грунтується застосування ультразвукового методу </w:t>
      </w:r>
      <w:proofErr w:type="gramStart"/>
      <w:r w:rsidRPr="00122947">
        <w:rPr>
          <w:rFonts w:ascii="Times New Roman" w:hAnsi="Times New Roman" w:cs="Times New Roman"/>
          <w:sz w:val="24"/>
          <w:szCs w:val="24"/>
        </w:rPr>
        <w:t>досл</w:t>
      </w:r>
      <w:proofErr w:type="gramEnd"/>
      <w:r w:rsidRPr="00122947">
        <w:rPr>
          <w:rFonts w:ascii="Times New Roman" w:hAnsi="Times New Roman" w:cs="Times New Roman"/>
          <w:sz w:val="24"/>
          <w:szCs w:val="24"/>
        </w:rPr>
        <w:t>ідження - це:</w:t>
      </w:r>
    </w:p>
    <w:p w:rsidR="00F37BB7" w:rsidRPr="00122947" w:rsidRDefault="00F37BB7" w:rsidP="00122947">
      <w:pPr>
        <w:spacing w:after="0" w:line="240" w:lineRule="auto"/>
        <w:ind w:firstLine="708"/>
        <w:jc w:val="both"/>
        <w:rPr>
          <w:rFonts w:ascii="Times New Roman" w:hAnsi="Times New Roman" w:cs="Times New Roman"/>
          <w:sz w:val="24"/>
          <w:szCs w:val="24"/>
        </w:rPr>
      </w:pPr>
      <w:r w:rsidRPr="00122947">
        <w:rPr>
          <w:rFonts w:ascii="Times New Roman" w:hAnsi="Times New Roman" w:cs="Times New Roman"/>
          <w:sz w:val="24"/>
          <w:szCs w:val="24"/>
        </w:rPr>
        <w:t>А. Візуалізація органі</w:t>
      </w:r>
      <w:proofErr w:type="gramStart"/>
      <w:r w:rsidRPr="00122947">
        <w:rPr>
          <w:rFonts w:ascii="Times New Roman" w:hAnsi="Times New Roman" w:cs="Times New Roman"/>
          <w:sz w:val="24"/>
          <w:szCs w:val="24"/>
        </w:rPr>
        <w:t>в</w:t>
      </w:r>
      <w:proofErr w:type="gramEnd"/>
      <w:r w:rsidRPr="00122947">
        <w:rPr>
          <w:rFonts w:ascii="Times New Roman" w:hAnsi="Times New Roman" w:cs="Times New Roman"/>
          <w:sz w:val="24"/>
          <w:szCs w:val="24"/>
        </w:rPr>
        <w:t xml:space="preserve"> і тканин на екрані приладу.</w:t>
      </w:r>
    </w:p>
    <w:p w:rsidR="00F37BB7" w:rsidRPr="00122947" w:rsidRDefault="00F37BB7" w:rsidP="00122947">
      <w:pPr>
        <w:spacing w:after="0" w:line="240" w:lineRule="auto"/>
        <w:ind w:firstLine="708"/>
        <w:jc w:val="both"/>
        <w:rPr>
          <w:rFonts w:ascii="Times New Roman" w:hAnsi="Times New Roman" w:cs="Times New Roman"/>
          <w:sz w:val="24"/>
          <w:szCs w:val="24"/>
        </w:rPr>
      </w:pPr>
      <w:r w:rsidRPr="00122947">
        <w:rPr>
          <w:rFonts w:ascii="Times New Roman" w:hAnsi="Times New Roman" w:cs="Times New Roman"/>
          <w:sz w:val="24"/>
          <w:szCs w:val="24"/>
        </w:rPr>
        <w:t>Б. Взаємодія ультразвуку з тканинами тіла людини.</w:t>
      </w:r>
    </w:p>
    <w:p w:rsidR="00F37BB7" w:rsidRPr="00122947" w:rsidRDefault="00F37BB7" w:rsidP="00122947">
      <w:pPr>
        <w:spacing w:after="0" w:line="240" w:lineRule="auto"/>
        <w:ind w:firstLine="708"/>
        <w:jc w:val="both"/>
        <w:rPr>
          <w:rFonts w:ascii="Times New Roman" w:hAnsi="Times New Roman" w:cs="Times New Roman"/>
          <w:sz w:val="24"/>
          <w:szCs w:val="24"/>
        </w:rPr>
      </w:pPr>
      <w:r w:rsidRPr="00122947">
        <w:rPr>
          <w:rFonts w:ascii="Times New Roman" w:hAnsi="Times New Roman" w:cs="Times New Roman"/>
          <w:sz w:val="24"/>
          <w:szCs w:val="24"/>
        </w:rPr>
        <w:t>В. Прийом відбитих сигналі</w:t>
      </w:r>
      <w:proofErr w:type="gramStart"/>
      <w:r w:rsidRPr="00122947">
        <w:rPr>
          <w:rFonts w:ascii="Times New Roman" w:hAnsi="Times New Roman" w:cs="Times New Roman"/>
          <w:sz w:val="24"/>
          <w:szCs w:val="24"/>
        </w:rPr>
        <w:t>в</w:t>
      </w:r>
      <w:proofErr w:type="gramEnd"/>
      <w:r w:rsidRPr="00122947">
        <w:rPr>
          <w:rFonts w:ascii="Times New Roman" w:hAnsi="Times New Roman" w:cs="Times New Roman"/>
          <w:sz w:val="24"/>
          <w:szCs w:val="24"/>
        </w:rPr>
        <w:t>. +</w:t>
      </w:r>
    </w:p>
    <w:p w:rsidR="00F37BB7" w:rsidRPr="00122947" w:rsidRDefault="00F37BB7" w:rsidP="00122947">
      <w:pPr>
        <w:spacing w:after="0" w:line="240" w:lineRule="auto"/>
        <w:ind w:firstLine="708"/>
        <w:jc w:val="both"/>
        <w:rPr>
          <w:rFonts w:ascii="Times New Roman" w:hAnsi="Times New Roman" w:cs="Times New Roman"/>
          <w:sz w:val="24"/>
          <w:szCs w:val="24"/>
        </w:rPr>
      </w:pPr>
      <w:r w:rsidRPr="00122947">
        <w:rPr>
          <w:rFonts w:ascii="Times New Roman" w:hAnsi="Times New Roman" w:cs="Times New Roman"/>
          <w:sz w:val="24"/>
          <w:szCs w:val="24"/>
        </w:rPr>
        <w:t>Г. Поширення ультразвукових хвиль. +</w:t>
      </w:r>
    </w:p>
    <w:p w:rsidR="00F37BB7" w:rsidRPr="00122947" w:rsidRDefault="00F37BB7" w:rsidP="00122947">
      <w:pPr>
        <w:spacing w:after="0" w:line="240" w:lineRule="auto"/>
        <w:ind w:firstLine="708"/>
        <w:jc w:val="both"/>
        <w:rPr>
          <w:rFonts w:ascii="Times New Roman" w:hAnsi="Times New Roman" w:cs="Times New Roman"/>
          <w:sz w:val="24"/>
          <w:szCs w:val="24"/>
        </w:rPr>
      </w:pPr>
      <w:r w:rsidRPr="00122947">
        <w:rPr>
          <w:rFonts w:ascii="Times New Roman" w:hAnsi="Times New Roman" w:cs="Times New Roman"/>
          <w:sz w:val="24"/>
          <w:szCs w:val="24"/>
        </w:rPr>
        <w:t>Д. Сірошкальне уявлення зображення на екрані приладу.</w:t>
      </w:r>
    </w:p>
    <w:p w:rsidR="00F37BB7" w:rsidRPr="00122947" w:rsidRDefault="00F37BB7" w:rsidP="00122947">
      <w:pPr>
        <w:spacing w:after="0" w:line="240" w:lineRule="auto"/>
        <w:jc w:val="both"/>
        <w:rPr>
          <w:rFonts w:ascii="Times New Roman" w:hAnsi="Times New Roman" w:cs="Times New Roman"/>
          <w:sz w:val="24"/>
          <w:szCs w:val="24"/>
        </w:rPr>
      </w:pPr>
      <w:r w:rsidRPr="00122947">
        <w:rPr>
          <w:rFonts w:ascii="Times New Roman" w:hAnsi="Times New Roman" w:cs="Times New Roman"/>
          <w:b/>
          <w:sz w:val="24"/>
          <w:szCs w:val="24"/>
        </w:rPr>
        <w:t xml:space="preserve">2. </w:t>
      </w:r>
      <w:r w:rsidRPr="00122947">
        <w:rPr>
          <w:rFonts w:ascii="Times New Roman" w:hAnsi="Times New Roman" w:cs="Times New Roman"/>
          <w:sz w:val="24"/>
          <w:szCs w:val="24"/>
        </w:rPr>
        <w:t>Ультразвук - це звук, частота якого не нижче:</w:t>
      </w:r>
    </w:p>
    <w:p w:rsidR="00F37BB7" w:rsidRPr="00122947" w:rsidRDefault="00F37BB7" w:rsidP="00122947">
      <w:pPr>
        <w:spacing w:after="0" w:line="240" w:lineRule="auto"/>
        <w:ind w:firstLine="708"/>
        <w:jc w:val="both"/>
        <w:rPr>
          <w:rFonts w:ascii="Times New Roman" w:hAnsi="Times New Roman" w:cs="Times New Roman"/>
          <w:sz w:val="24"/>
          <w:szCs w:val="24"/>
        </w:rPr>
      </w:pPr>
      <w:r w:rsidRPr="00122947">
        <w:rPr>
          <w:rFonts w:ascii="Times New Roman" w:hAnsi="Times New Roman" w:cs="Times New Roman"/>
          <w:sz w:val="24"/>
          <w:szCs w:val="24"/>
        </w:rPr>
        <w:t>A. 15 кГц.</w:t>
      </w:r>
    </w:p>
    <w:p w:rsidR="00F37BB7" w:rsidRPr="00122947" w:rsidRDefault="00F37BB7" w:rsidP="00122947">
      <w:pPr>
        <w:spacing w:after="0" w:line="240" w:lineRule="auto"/>
        <w:ind w:firstLine="708"/>
        <w:jc w:val="both"/>
        <w:rPr>
          <w:rFonts w:ascii="Times New Roman" w:hAnsi="Times New Roman" w:cs="Times New Roman"/>
          <w:sz w:val="24"/>
          <w:szCs w:val="24"/>
        </w:rPr>
      </w:pPr>
      <w:r w:rsidRPr="00122947">
        <w:rPr>
          <w:rFonts w:ascii="Times New Roman" w:hAnsi="Times New Roman" w:cs="Times New Roman"/>
          <w:sz w:val="24"/>
          <w:szCs w:val="24"/>
        </w:rPr>
        <w:t>Б. 20000 Гц. +</w:t>
      </w:r>
    </w:p>
    <w:p w:rsidR="00F37BB7" w:rsidRPr="00122947" w:rsidRDefault="00F37BB7" w:rsidP="00122947">
      <w:pPr>
        <w:spacing w:after="0" w:line="240" w:lineRule="auto"/>
        <w:ind w:firstLine="708"/>
        <w:jc w:val="both"/>
        <w:rPr>
          <w:rFonts w:ascii="Times New Roman" w:hAnsi="Times New Roman" w:cs="Times New Roman"/>
          <w:sz w:val="24"/>
          <w:szCs w:val="24"/>
        </w:rPr>
      </w:pPr>
      <w:r w:rsidRPr="00122947">
        <w:rPr>
          <w:rFonts w:ascii="Times New Roman" w:hAnsi="Times New Roman" w:cs="Times New Roman"/>
          <w:sz w:val="24"/>
          <w:szCs w:val="24"/>
        </w:rPr>
        <w:t>B. 1 МГц.</w:t>
      </w:r>
    </w:p>
    <w:p w:rsidR="00F37BB7" w:rsidRPr="00122947" w:rsidRDefault="00F37BB7" w:rsidP="00122947">
      <w:pPr>
        <w:spacing w:after="0" w:line="240" w:lineRule="auto"/>
        <w:ind w:firstLine="708"/>
        <w:jc w:val="both"/>
        <w:rPr>
          <w:rFonts w:ascii="Times New Roman" w:hAnsi="Times New Roman" w:cs="Times New Roman"/>
          <w:sz w:val="24"/>
          <w:szCs w:val="24"/>
        </w:rPr>
      </w:pPr>
      <w:r w:rsidRPr="00122947">
        <w:rPr>
          <w:rFonts w:ascii="Times New Roman" w:hAnsi="Times New Roman" w:cs="Times New Roman"/>
          <w:sz w:val="24"/>
          <w:szCs w:val="24"/>
        </w:rPr>
        <w:t>Г. 30 Гц.</w:t>
      </w:r>
    </w:p>
    <w:p w:rsidR="004E271D" w:rsidRPr="00122947" w:rsidRDefault="00F37BB7" w:rsidP="00122947">
      <w:pPr>
        <w:spacing w:after="0" w:line="240" w:lineRule="auto"/>
        <w:ind w:firstLine="708"/>
        <w:jc w:val="both"/>
        <w:rPr>
          <w:rFonts w:ascii="Times New Roman" w:hAnsi="Times New Roman" w:cs="Times New Roman"/>
          <w:sz w:val="24"/>
          <w:szCs w:val="24"/>
        </w:rPr>
      </w:pPr>
      <w:r w:rsidRPr="00122947">
        <w:rPr>
          <w:rFonts w:ascii="Times New Roman" w:hAnsi="Times New Roman" w:cs="Times New Roman"/>
          <w:sz w:val="24"/>
          <w:szCs w:val="24"/>
        </w:rPr>
        <w:t>Д. 20 Гц.</w:t>
      </w:r>
    </w:p>
    <w:p w:rsidR="00F37BB7" w:rsidRPr="00122947" w:rsidRDefault="004E271D" w:rsidP="00122947">
      <w:pPr>
        <w:spacing w:after="0" w:line="240" w:lineRule="auto"/>
        <w:jc w:val="both"/>
        <w:rPr>
          <w:rFonts w:ascii="Times New Roman" w:hAnsi="Times New Roman" w:cs="Times New Roman"/>
          <w:sz w:val="24"/>
          <w:szCs w:val="24"/>
        </w:rPr>
      </w:pPr>
      <w:r w:rsidRPr="00122947">
        <w:rPr>
          <w:rFonts w:ascii="Times New Roman" w:hAnsi="Times New Roman" w:cs="Times New Roman"/>
          <w:b/>
          <w:sz w:val="24"/>
          <w:szCs w:val="24"/>
        </w:rPr>
        <w:t>3.</w:t>
      </w:r>
      <w:r w:rsidR="00F37BB7" w:rsidRPr="00122947">
        <w:rPr>
          <w:rFonts w:ascii="Times New Roman" w:eastAsia="Arial Unicode MS" w:hAnsi="Times New Roman" w:cs="Times New Roman"/>
          <w:bCs/>
          <w:sz w:val="24"/>
          <w:szCs w:val="24"/>
          <w:shd w:val="clear" w:color="auto" w:fill="FFFFFF"/>
        </w:rPr>
        <w:t>До допплерографії з використанням постійної хвилі відноситься:</w:t>
      </w:r>
    </w:p>
    <w:p w:rsidR="00F37BB7" w:rsidRPr="00122947" w:rsidRDefault="00F37BB7" w:rsidP="00122947">
      <w:pPr>
        <w:widowControl w:val="0"/>
        <w:spacing w:after="0" w:line="240" w:lineRule="auto"/>
        <w:ind w:right="-1" w:firstLine="284"/>
        <w:rPr>
          <w:rFonts w:ascii="Times New Roman" w:eastAsia="Arial Unicode MS" w:hAnsi="Times New Roman" w:cs="Times New Roman"/>
          <w:bCs/>
          <w:sz w:val="24"/>
          <w:szCs w:val="24"/>
          <w:shd w:val="clear" w:color="auto" w:fill="FFFFFF"/>
        </w:rPr>
      </w:pPr>
      <w:r w:rsidRPr="00122947">
        <w:rPr>
          <w:rFonts w:ascii="Times New Roman" w:eastAsia="Arial Unicode MS" w:hAnsi="Times New Roman" w:cs="Times New Roman"/>
          <w:bCs/>
          <w:sz w:val="24"/>
          <w:szCs w:val="24"/>
          <w:shd w:val="clear" w:color="auto" w:fill="FFFFFF"/>
        </w:rPr>
        <w:t>A. Тривалість імпульсу. +</w:t>
      </w:r>
    </w:p>
    <w:p w:rsidR="00F37BB7" w:rsidRPr="00122947" w:rsidRDefault="00F37BB7" w:rsidP="00122947">
      <w:pPr>
        <w:widowControl w:val="0"/>
        <w:spacing w:after="0" w:line="240" w:lineRule="auto"/>
        <w:ind w:right="-1" w:firstLine="284"/>
        <w:rPr>
          <w:rFonts w:ascii="Times New Roman" w:eastAsia="Arial Unicode MS" w:hAnsi="Times New Roman" w:cs="Times New Roman"/>
          <w:bCs/>
          <w:sz w:val="24"/>
          <w:szCs w:val="24"/>
          <w:shd w:val="clear" w:color="auto" w:fill="FFFFFF"/>
        </w:rPr>
      </w:pPr>
      <w:r w:rsidRPr="00122947">
        <w:rPr>
          <w:rFonts w:ascii="Times New Roman" w:eastAsia="Arial Unicode MS" w:hAnsi="Times New Roman" w:cs="Times New Roman"/>
          <w:bCs/>
          <w:sz w:val="24"/>
          <w:szCs w:val="24"/>
          <w:shd w:val="clear" w:color="auto" w:fill="FFFFFF"/>
        </w:rPr>
        <w:t>Б. Частота повторення імпульсі</w:t>
      </w:r>
      <w:proofErr w:type="gramStart"/>
      <w:r w:rsidRPr="00122947">
        <w:rPr>
          <w:rFonts w:ascii="Times New Roman" w:eastAsia="Arial Unicode MS" w:hAnsi="Times New Roman" w:cs="Times New Roman"/>
          <w:bCs/>
          <w:sz w:val="24"/>
          <w:szCs w:val="24"/>
          <w:shd w:val="clear" w:color="auto" w:fill="FFFFFF"/>
        </w:rPr>
        <w:t>в</w:t>
      </w:r>
      <w:proofErr w:type="gramEnd"/>
      <w:r w:rsidRPr="00122947">
        <w:rPr>
          <w:rFonts w:ascii="Times New Roman" w:eastAsia="Arial Unicode MS" w:hAnsi="Times New Roman" w:cs="Times New Roman"/>
          <w:bCs/>
          <w:sz w:val="24"/>
          <w:szCs w:val="24"/>
          <w:shd w:val="clear" w:color="auto" w:fill="FFFFFF"/>
        </w:rPr>
        <w:t>.</w:t>
      </w:r>
    </w:p>
    <w:p w:rsidR="00F37BB7" w:rsidRPr="00122947" w:rsidRDefault="00F37BB7" w:rsidP="00122947">
      <w:pPr>
        <w:widowControl w:val="0"/>
        <w:spacing w:after="0" w:line="240" w:lineRule="auto"/>
        <w:ind w:right="-1" w:firstLine="284"/>
        <w:rPr>
          <w:rFonts w:ascii="Times New Roman" w:eastAsia="Arial Unicode MS" w:hAnsi="Times New Roman" w:cs="Times New Roman"/>
          <w:bCs/>
          <w:sz w:val="24"/>
          <w:szCs w:val="24"/>
          <w:shd w:val="clear" w:color="auto" w:fill="FFFFFF"/>
        </w:rPr>
      </w:pPr>
      <w:r w:rsidRPr="00122947">
        <w:rPr>
          <w:rFonts w:ascii="Times New Roman" w:eastAsia="Arial Unicode MS" w:hAnsi="Times New Roman" w:cs="Times New Roman"/>
          <w:bCs/>
          <w:sz w:val="24"/>
          <w:szCs w:val="24"/>
          <w:shd w:val="clear" w:color="auto" w:fill="FFFFFF"/>
        </w:rPr>
        <w:t>B. Частота.</w:t>
      </w:r>
    </w:p>
    <w:p w:rsidR="00F37BB7" w:rsidRPr="00122947" w:rsidRDefault="00F37BB7" w:rsidP="00122947">
      <w:pPr>
        <w:widowControl w:val="0"/>
        <w:spacing w:after="0" w:line="240" w:lineRule="auto"/>
        <w:ind w:right="-1" w:firstLine="284"/>
        <w:rPr>
          <w:rFonts w:ascii="Times New Roman" w:eastAsia="Arial Unicode MS" w:hAnsi="Times New Roman" w:cs="Times New Roman"/>
          <w:bCs/>
          <w:sz w:val="24"/>
          <w:szCs w:val="24"/>
          <w:shd w:val="clear" w:color="auto" w:fill="FFFFFF"/>
        </w:rPr>
      </w:pPr>
      <w:r w:rsidRPr="00122947">
        <w:rPr>
          <w:rFonts w:ascii="Times New Roman" w:eastAsia="Arial Unicode MS" w:hAnsi="Times New Roman" w:cs="Times New Roman"/>
          <w:bCs/>
          <w:sz w:val="24"/>
          <w:szCs w:val="24"/>
          <w:shd w:val="clear" w:color="auto" w:fill="FFFFFF"/>
        </w:rPr>
        <w:t>Г. Довжина хвилі.</w:t>
      </w:r>
    </w:p>
    <w:p w:rsidR="004E271D" w:rsidRPr="00122947" w:rsidRDefault="00F37BB7" w:rsidP="00122947">
      <w:pPr>
        <w:widowControl w:val="0"/>
        <w:spacing w:after="0" w:line="240" w:lineRule="auto"/>
        <w:ind w:right="-1" w:firstLine="284"/>
        <w:rPr>
          <w:rFonts w:ascii="Times New Roman" w:eastAsia="Arial Unicode MS" w:hAnsi="Times New Roman" w:cs="Times New Roman"/>
          <w:bCs/>
          <w:sz w:val="24"/>
          <w:szCs w:val="24"/>
          <w:shd w:val="clear" w:color="auto" w:fill="FFFFFF"/>
        </w:rPr>
      </w:pPr>
      <w:r w:rsidRPr="00122947">
        <w:rPr>
          <w:rFonts w:ascii="Times New Roman" w:eastAsia="Arial Unicode MS" w:hAnsi="Times New Roman" w:cs="Times New Roman"/>
          <w:bCs/>
          <w:sz w:val="24"/>
          <w:szCs w:val="24"/>
          <w:shd w:val="clear" w:color="auto" w:fill="FFFFFF"/>
        </w:rPr>
        <w:t>Д. Частота і довжина хвилі. +</w:t>
      </w:r>
    </w:p>
    <w:p w:rsidR="00122947" w:rsidRDefault="004E271D" w:rsidP="00E054CF">
      <w:pPr>
        <w:widowControl w:val="0"/>
        <w:spacing w:after="0" w:line="240" w:lineRule="auto"/>
        <w:ind w:right="-1"/>
        <w:jc w:val="both"/>
        <w:rPr>
          <w:rFonts w:ascii="Times New Roman" w:eastAsia="Arial Unicode MS" w:hAnsi="Times New Roman" w:cs="Times New Roman"/>
          <w:bCs/>
          <w:sz w:val="24"/>
          <w:szCs w:val="24"/>
          <w:shd w:val="clear" w:color="auto" w:fill="FFFFFF"/>
        </w:rPr>
      </w:pPr>
      <w:r w:rsidRPr="00122947">
        <w:rPr>
          <w:rFonts w:ascii="Times New Roman" w:eastAsia="Arial Unicode MS" w:hAnsi="Times New Roman" w:cs="Times New Roman"/>
          <w:b/>
          <w:bCs/>
          <w:sz w:val="24"/>
          <w:szCs w:val="24"/>
          <w:shd w:val="clear" w:color="auto" w:fill="FFFFFF"/>
        </w:rPr>
        <w:t>4.</w:t>
      </w:r>
      <w:proofErr w:type="gramStart"/>
      <w:r w:rsidR="00265090" w:rsidRPr="00122947">
        <w:rPr>
          <w:rFonts w:ascii="Times New Roman" w:eastAsia="Arial Unicode MS" w:hAnsi="Times New Roman" w:cs="Times New Roman"/>
          <w:bCs/>
          <w:sz w:val="24"/>
          <w:szCs w:val="24"/>
          <w:shd w:val="clear" w:color="auto" w:fill="FFFFFF"/>
        </w:rPr>
        <w:t>В</w:t>
      </w:r>
      <w:proofErr w:type="gramEnd"/>
      <w:r w:rsidR="00265090" w:rsidRPr="00122947">
        <w:rPr>
          <w:rFonts w:ascii="Times New Roman" w:eastAsia="Arial Unicode MS" w:hAnsi="Times New Roman" w:cs="Times New Roman"/>
          <w:bCs/>
          <w:sz w:val="24"/>
          <w:szCs w:val="24"/>
          <w:shd w:val="clear" w:color="auto" w:fill="FFFFFF"/>
        </w:rPr>
        <w:t xml:space="preserve"> основі допплерівського режиму виробляється:</w:t>
      </w:r>
    </w:p>
    <w:p w:rsidR="00265090" w:rsidRPr="00122947" w:rsidRDefault="00265090" w:rsidP="00E054CF">
      <w:pPr>
        <w:widowControl w:val="0"/>
        <w:spacing w:after="0" w:line="240" w:lineRule="auto"/>
        <w:ind w:right="-1"/>
        <w:jc w:val="both"/>
        <w:rPr>
          <w:rFonts w:ascii="Times New Roman" w:eastAsia="Arial Unicode MS" w:hAnsi="Times New Roman" w:cs="Times New Roman"/>
          <w:bCs/>
          <w:sz w:val="24"/>
          <w:szCs w:val="24"/>
          <w:shd w:val="clear" w:color="auto" w:fill="FFFFFF"/>
        </w:rPr>
      </w:pPr>
      <w:r w:rsidRPr="00122947">
        <w:rPr>
          <w:rFonts w:ascii="Times New Roman" w:eastAsia="Arial Unicode MS" w:hAnsi="Times New Roman" w:cs="Times New Roman"/>
          <w:bCs/>
          <w:sz w:val="24"/>
          <w:szCs w:val="24"/>
          <w:shd w:val="clear" w:color="auto" w:fill="FFFFFF"/>
        </w:rPr>
        <w:t xml:space="preserve">а) аналіз </w:t>
      </w:r>
      <w:proofErr w:type="gramStart"/>
      <w:r w:rsidRPr="00122947">
        <w:rPr>
          <w:rFonts w:ascii="Times New Roman" w:eastAsia="Arial Unicode MS" w:hAnsi="Times New Roman" w:cs="Times New Roman"/>
          <w:bCs/>
          <w:sz w:val="24"/>
          <w:szCs w:val="24"/>
          <w:shd w:val="clear" w:color="auto" w:fill="FFFFFF"/>
        </w:rPr>
        <w:t>р</w:t>
      </w:r>
      <w:proofErr w:type="gramEnd"/>
      <w:r w:rsidRPr="00122947">
        <w:rPr>
          <w:rFonts w:ascii="Times New Roman" w:eastAsia="Arial Unicode MS" w:hAnsi="Times New Roman" w:cs="Times New Roman"/>
          <w:bCs/>
          <w:sz w:val="24"/>
          <w:szCs w:val="24"/>
          <w:shd w:val="clear" w:color="auto" w:fill="FFFFFF"/>
        </w:rPr>
        <w:t>ізниці частот випромінюваного і прийшовшого у вигляді єхо ультразвуку +б) аналіз амплітуд і інтенсивності ехо-сигналів.</w:t>
      </w:r>
    </w:p>
    <w:p w:rsidR="00265090" w:rsidRPr="00122947" w:rsidRDefault="00265090" w:rsidP="00E054CF">
      <w:pPr>
        <w:widowControl w:val="0"/>
        <w:spacing w:after="0" w:line="240" w:lineRule="auto"/>
        <w:ind w:right="-1"/>
        <w:jc w:val="both"/>
        <w:rPr>
          <w:rFonts w:ascii="Times New Roman" w:eastAsia="Arial Unicode MS" w:hAnsi="Times New Roman" w:cs="Times New Roman"/>
          <w:bCs/>
          <w:sz w:val="24"/>
          <w:szCs w:val="24"/>
          <w:shd w:val="clear" w:color="auto" w:fill="FFFFFF"/>
        </w:rPr>
      </w:pPr>
      <w:r w:rsidRPr="00122947">
        <w:rPr>
          <w:rFonts w:ascii="Times New Roman" w:eastAsia="Arial Unicode MS" w:hAnsi="Times New Roman" w:cs="Times New Roman"/>
          <w:b/>
          <w:bCs/>
          <w:sz w:val="24"/>
          <w:szCs w:val="24"/>
          <w:shd w:val="clear" w:color="auto" w:fill="FFFFFF"/>
        </w:rPr>
        <w:t>5.</w:t>
      </w:r>
      <w:r w:rsidRPr="00122947">
        <w:rPr>
          <w:rFonts w:ascii="Times New Roman" w:eastAsia="Arial Unicode MS" w:hAnsi="Times New Roman" w:cs="Times New Roman"/>
          <w:bCs/>
          <w:sz w:val="24"/>
          <w:szCs w:val="24"/>
          <w:shd w:val="clear" w:color="auto" w:fill="FFFFFF"/>
        </w:rPr>
        <w:t xml:space="preserve"> Допплеровске зрушення частот (DF) визначається відповідно до </w:t>
      </w:r>
      <w:proofErr w:type="gramStart"/>
      <w:r w:rsidRPr="00122947">
        <w:rPr>
          <w:rFonts w:ascii="Times New Roman" w:eastAsia="Arial Unicode MS" w:hAnsi="Times New Roman" w:cs="Times New Roman"/>
          <w:bCs/>
          <w:sz w:val="24"/>
          <w:szCs w:val="24"/>
          <w:shd w:val="clear" w:color="auto" w:fill="FFFFFF"/>
        </w:rPr>
        <w:t>р</w:t>
      </w:r>
      <w:proofErr w:type="gramEnd"/>
      <w:r w:rsidRPr="00122947">
        <w:rPr>
          <w:rFonts w:ascii="Times New Roman" w:eastAsia="Arial Unicode MS" w:hAnsi="Times New Roman" w:cs="Times New Roman"/>
          <w:bCs/>
          <w:sz w:val="24"/>
          <w:szCs w:val="24"/>
          <w:shd w:val="clear" w:color="auto" w:fill="FFFFFF"/>
        </w:rPr>
        <w:t>івняння Допплера:</w:t>
      </w:r>
    </w:p>
    <w:p w:rsidR="00265090" w:rsidRPr="00122947" w:rsidRDefault="00265090" w:rsidP="00E054CF">
      <w:pPr>
        <w:widowControl w:val="0"/>
        <w:spacing w:after="0" w:line="240" w:lineRule="auto"/>
        <w:ind w:right="-1"/>
        <w:jc w:val="both"/>
        <w:rPr>
          <w:rFonts w:ascii="Times New Roman" w:eastAsia="Arial Unicode MS" w:hAnsi="Times New Roman" w:cs="Times New Roman"/>
          <w:bCs/>
          <w:sz w:val="24"/>
          <w:szCs w:val="24"/>
          <w:shd w:val="clear" w:color="auto" w:fill="FFFFFF"/>
        </w:rPr>
      </w:pPr>
      <w:r w:rsidRPr="00122947">
        <w:rPr>
          <w:rFonts w:ascii="Times New Roman" w:eastAsia="Arial Unicode MS" w:hAnsi="Times New Roman" w:cs="Times New Roman"/>
          <w:bCs/>
          <w:sz w:val="24"/>
          <w:szCs w:val="24"/>
          <w:shd w:val="clear" w:color="auto" w:fill="FFFFFF"/>
        </w:rPr>
        <w:t>а) DF = 2Fo x V x cos</w:t>
      </w:r>
      <w:proofErr w:type="gramStart"/>
      <w:r w:rsidRPr="00122947">
        <w:rPr>
          <w:rFonts w:ascii="Times New Roman" w:eastAsia="Arial Unicode MS" w:hAnsi="Times New Roman" w:cs="Times New Roman"/>
          <w:bCs/>
          <w:sz w:val="24"/>
          <w:szCs w:val="24"/>
          <w:shd w:val="clear" w:color="auto" w:fill="FFFFFF"/>
        </w:rPr>
        <w:t>θ / С</w:t>
      </w:r>
      <w:proofErr w:type="gramEnd"/>
      <w:r w:rsidRPr="00122947">
        <w:rPr>
          <w:rFonts w:ascii="Times New Roman" w:eastAsia="Arial Unicode MS" w:hAnsi="Times New Roman" w:cs="Times New Roman"/>
          <w:bCs/>
          <w:sz w:val="24"/>
          <w:szCs w:val="24"/>
          <w:shd w:val="clear" w:color="auto" w:fill="FFFFFF"/>
        </w:rPr>
        <w:t xml:space="preserve">, де: Fo - частота ультразвуку, що посилається джерелом, C - швидкість поширення ультразвуку в середовищі, V - швидкість руху об'єкта (еритроцитів), що відображають ультразвук, θ - кут </w:t>
      </w:r>
      <w:proofErr w:type="gramStart"/>
      <w:r w:rsidRPr="00122947">
        <w:rPr>
          <w:rFonts w:ascii="Times New Roman" w:eastAsia="Arial Unicode MS" w:hAnsi="Times New Roman" w:cs="Times New Roman"/>
          <w:bCs/>
          <w:sz w:val="24"/>
          <w:szCs w:val="24"/>
          <w:shd w:val="clear" w:color="auto" w:fill="FFFFFF"/>
        </w:rPr>
        <w:t>м</w:t>
      </w:r>
      <w:proofErr w:type="gramEnd"/>
      <w:r w:rsidRPr="00122947">
        <w:rPr>
          <w:rFonts w:ascii="Times New Roman" w:eastAsia="Arial Unicode MS" w:hAnsi="Times New Roman" w:cs="Times New Roman"/>
          <w:bCs/>
          <w:sz w:val="24"/>
          <w:szCs w:val="24"/>
          <w:shd w:val="clear" w:color="auto" w:fill="FFFFFF"/>
        </w:rPr>
        <w:t>іж кровотоком і напрямком розповсюдженням ультразвукових хвиль. +</w:t>
      </w:r>
    </w:p>
    <w:p w:rsidR="00265090" w:rsidRPr="00000736" w:rsidRDefault="00265090" w:rsidP="00E054CF">
      <w:pPr>
        <w:widowControl w:val="0"/>
        <w:spacing w:after="0" w:line="240" w:lineRule="auto"/>
        <w:ind w:right="-1"/>
        <w:jc w:val="both"/>
        <w:rPr>
          <w:rFonts w:ascii="Times New Roman" w:eastAsia="Arial Unicode MS" w:hAnsi="Times New Roman" w:cs="Times New Roman"/>
          <w:bCs/>
          <w:sz w:val="24"/>
          <w:szCs w:val="24"/>
          <w:shd w:val="clear" w:color="auto" w:fill="FFFFFF"/>
          <w:lang w:val="en-US"/>
        </w:rPr>
      </w:pPr>
      <w:r w:rsidRPr="00122947">
        <w:rPr>
          <w:rFonts w:ascii="Times New Roman" w:eastAsia="Arial Unicode MS" w:hAnsi="Times New Roman" w:cs="Times New Roman"/>
          <w:bCs/>
          <w:sz w:val="24"/>
          <w:szCs w:val="24"/>
          <w:shd w:val="clear" w:color="auto" w:fill="FFFFFF"/>
        </w:rPr>
        <w:t>б</w:t>
      </w:r>
      <w:r w:rsidRPr="00000736">
        <w:rPr>
          <w:rFonts w:ascii="Times New Roman" w:eastAsia="Arial Unicode MS" w:hAnsi="Times New Roman" w:cs="Times New Roman"/>
          <w:bCs/>
          <w:sz w:val="24"/>
          <w:szCs w:val="24"/>
          <w:shd w:val="clear" w:color="auto" w:fill="FFFFFF"/>
          <w:lang w:val="en-US"/>
        </w:rPr>
        <w:t xml:space="preserve">) </w:t>
      </w:r>
      <w:r w:rsidRPr="007945CB">
        <w:rPr>
          <w:rFonts w:ascii="Times New Roman" w:eastAsia="Arial Unicode MS" w:hAnsi="Times New Roman" w:cs="Times New Roman"/>
          <w:bCs/>
          <w:sz w:val="24"/>
          <w:szCs w:val="24"/>
          <w:shd w:val="clear" w:color="auto" w:fill="FFFFFF"/>
          <w:lang w:val="en-US"/>
        </w:rPr>
        <w:t>DF</w:t>
      </w:r>
      <w:r w:rsidRPr="00000736">
        <w:rPr>
          <w:rFonts w:ascii="Times New Roman" w:eastAsia="Arial Unicode MS" w:hAnsi="Times New Roman" w:cs="Times New Roman"/>
          <w:bCs/>
          <w:sz w:val="24"/>
          <w:szCs w:val="24"/>
          <w:shd w:val="clear" w:color="auto" w:fill="FFFFFF"/>
          <w:lang w:val="en-US"/>
        </w:rPr>
        <w:t xml:space="preserve"> = 2</w:t>
      </w:r>
      <w:r w:rsidRPr="007945CB">
        <w:rPr>
          <w:rFonts w:ascii="Times New Roman" w:eastAsia="Arial Unicode MS" w:hAnsi="Times New Roman" w:cs="Times New Roman"/>
          <w:bCs/>
          <w:sz w:val="24"/>
          <w:szCs w:val="24"/>
          <w:shd w:val="clear" w:color="auto" w:fill="FFFFFF"/>
          <w:lang w:val="en-US"/>
        </w:rPr>
        <w:t>V</w:t>
      </w:r>
      <w:r w:rsidRPr="00000736">
        <w:rPr>
          <w:rFonts w:ascii="Times New Roman" w:eastAsia="Arial Unicode MS" w:hAnsi="Times New Roman" w:cs="Times New Roman"/>
          <w:bCs/>
          <w:sz w:val="24"/>
          <w:szCs w:val="24"/>
          <w:shd w:val="clear" w:color="auto" w:fill="FFFFFF"/>
          <w:lang w:val="en-US"/>
        </w:rPr>
        <w:t xml:space="preserve"> </w:t>
      </w:r>
      <w:r w:rsidRPr="007945CB">
        <w:rPr>
          <w:rFonts w:ascii="Times New Roman" w:eastAsia="Arial Unicode MS" w:hAnsi="Times New Roman" w:cs="Times New Roman"/>
          <w:bCs/>
          <w:sz w:val="24"/>
          <w:szCs w:val="24"/>
          <w:shd w:val="clear" w:color="auto" w:fill="FFFFFF"/>
          <w:lang w:val="en-US"/>
        </w:rPr>
        <w:t>cos</w:t>
      </w:r>
      <w:r w:rsidRPr="00122947">
        <w:rPr>
          <w:rFonts w:ascii="Times New Roman" w:eastAsia="Arial Unicode MS" w:hAnsi="Times New Roman" w:cs="Times New Roman"/>
          <w:bCs/>
          <w:sz w:val="24"/>
          <w:szCs w:val="24"/>
          <w:shd w:val="clear" w:color="auto" w:fill="FFFFFF"/>
        </w:rPr>
        <w:t>θ</w:t>
      </w:r>
      <w:r w:rsidRPr="00000736">
        <w:rPr>
          <w:rFonts w:ascii="Times New Roman" w:eastAsia="Arial Unicode MS" w:hAnsi="Times New Roman" w:cs="Times New Roman"/>
          <w:bCs/>
          <w:sz w:val="24"/>
          <w:szCs w:val="24"/>
          <w:shd w:val="clear" w:color="auto" w:fill="FFFFFF"/>
          <w:lang w:val="en-US"/>
        </w:rPr>
        <w:t xml:space="preserve"> / </w:t>
      </w:r>
      <w:r w:rsidRPr="007945CB">
        <w:rPr>
          <w:rFonts w:ascii="Times New Roman" w:eastAsia="Arial Unicode MS" w:hAnsi="Times New Roman" w:cs="Times New Roman"/>
          <w:bCs/>
          <w:sz w:val="24"/>
          <w:szCs w:val="24"/>
          <w:shd w:val="clear" w:color="auto" w:fill="FFFFFF"/>
          <w:lang w:val="en-US"/>
        </w:rPr>
        <w:t>Fo</w:t>
      </w:r>
      <w:r w:rsidRPr="00000736">
        <w:rPr>
          <w:rFonts w:ascii="Times New Roman" w:eastAsia="Arial Unicode MS" w:hAnsi="Times New Roman" w:cs="Times New Roman"/>
          <w:bCs/>
          <w:sz w:val="24"/>
          <w:szCs w:val="24"/>
          <w:shd w:val="clear" w:color="auto" w:fill="FFFFFF"/>
          <w:lang w:val="en-US"/>
        </w:rPr>
        <w:t xml:space="preserve"> </w:t>
      </w:r>
      <w:r w:rsidRPr="007945CB">
        <w:rPr>
          <w:rFonts w:ascii="Times New Roman" w:eastAsia="Arial Unicode MS" w:hAnsi="Times New Roman" w:cs="Times New Roman"/>
          <w:bCs/>
          <w:sz w:val="24"/>
          <w:szCs w:val="24"/>
          <w:shd w:val="clear" w:color="auto" w:fill="FFFFFF"/>
          <w:lang w:val="en-US"/>
        </w:rPr>
        <w:t>C</w:t>
      </w:r>
    </w:p>
    <w:p w:rsidR="002F3C18" w:rsidRPr="00000736" w:rsidRDefault="002F3C18" w:rsidP="00E054CF">
      <w:pPr>
        <w:widowControl w:val="0"/>
        <w:spacing w:after="0" w:line="240" w:lineRule="auto"/>
        <w:ind w:right="-1"/>
        <w:jc w:val="both"/>
        <w:rPr>
          <w:rFonts w:ascii="Times New Roman" w:eastAsia="Arial Unicode MS" w:hAnsi="Times New Roman" w:cs="Times New Roman"/>
          <w:bCs/>
          <w:sz w:val="24"/>
          <w:szCs w:val="24"/>
          <w:shd w:val="clear" w:color="auto" w:fill="FFFFFF"/>
          <w:lang w:val="en-US"/>
        </w:rPr>
      </w:pPr>
    </w:p>
    <w:p w:rsidR="00E953DC" w:rsidRPr="00000736" w:rsidRDefault="00E953DC" w:rsidP="00122947">
      <w:pPr>
        <w:widowControl w:val="0"/>
        <w:spacing w:after="0" w:line="240" w:lineRule="auto"/>
        <w:ind w:right="-1"/>
        <w:rPr>
          <w:rFonts w:ascii="Times New Roman" w:eastAsia="Arial Unicode MS" w:hAnsi="Times New Roman" w:cs="Times New Roman"/>
          <w:bCs/>
          <w:sz w:val="24"/>
          <w:szCs w:val="24"/>
          <w:shd w:val="clear" w:color="auto" w:fill="FFFFFF"/>
          <w:lang w:val="en-US"/>
        </w:rPr>
      </w:pPr>
    </w:p>
    <w:p w:rsidR="00F37BB7" w:rsidRPr="00122947" w:rsidRDefault="00E953DC" w:rsidP="00122947">
      <w:pPr>
        <w:spacing w:after="0" w:line="240" w:lineRule="auto"/>
        <w:ind w:firstLine="708"/>
        <w:jc w:val="both"/>
        <w:rPr>
          <w:rFonts w:ascii="Times New Roman" w:hAnsi="Times New Roman" w:cs="Times New Roman"/>
          <w:b/>
          <w:bCs/>
          <w:color w:val="000000"/>
          <w:sz w:val="24"/>
          <w:szCs w:val="24"/>
        </w:rPr>
      </w:pPr>
      <w:r w:rsidRPr="00122947">
        <w:rPr>
          <w:rFonts w:ascii="Times New Roman" w:hAnsi="Times New Roman" w:cs="Times New Roman"/>
          <w:b/>
          <w:bCs/>
          <w:color w:val="000000"/>
          <w:sz w:val="24"/>
          <w:szCs w:val="24"/>
        </w:rPr>
        <w:t>Ситуаційна задача №1</w:t>
      </w:r>
    </w:p>
    <w:p w:rsidR="00E953DC" w:rsidRPr="00122947" w:rsidRDefault="004E271D" w:rsidP="00122947">
      <w:pPr>
        <w:spacing w:after="0" w:line="240" w:lineRule="auto"/>
        <w:ind w:firstLine="708"/>
        <w:jc w:val="both"/>
        <w:rPr>
          <w:rFonts w:ascii="Times New Roman" w:hAnsi="Times New Roman" w:cs="Times New Roman"/>
          <w:bCs/>
          <w:color w:val="000000"/>
          <w:sz w:val="24"/>
          <w:szCs w:val="24"/>
        </w:rPr>
      </w:pPr>
      <w:r w:rsidRPr="00122947">
        <w:rPr>
          <w:rFonts w:ascii="Times New Roman" w:hAnsi="Times New Roman" w:cs="Times New Roman"/>
          <w:bCs/>
          <w:color w:val="000000"/>
          <w:sz w:val="24"/>
          <w:szCs w:val="24"/>
        </w:rPr>
        <w:t>Опиш</w:t>
      </w:r>
      <w:r w:rsidR="00D25202">
        <w:rPr>
          <w:rFonts w:ascii="Times New Roman" w:hAnsi="Times New Roman" w:cs="Times New Roman"/>
          <w:bCs/>
          <w:color w:val="000000"/>
          <w:sz w:val="24"/>
          <w:szCs w:val="24"/>
          <w:lang w:val="uk-UA"/>
        </w:rPr>
        <w:t>і</w:t>
      </w:r>
      <w:r w:rsidR="00E953DC" w:rsidRPr="00122947">
        <w:rPr>
          <w:rFonts w:ascii="Times New Roman" w:hAnsi="Times New Roman" w:cs="Times New Roman"/>
          <w:bCs/>
          <w:color w:val="000000"/>
          <w:sz w:val="24"/>
          <w:szCs w:val="24"/>
        </w:rPr>
        <w:t>ть головні характеристики допплерографічної хвилі</w:t>
      </w:r>
    </w:p>
    <w:p w:rsidR="00E953DC" w:rsidRDefault="00E953DC" w:rsidP="00E953DC">
      <w:pPr>
        <w:spacing w:after="0" w:line="240" w:lineRule="auto"/>
        <w:ind w:firstLine="708"/>
        <w:jc w:val="both"/>
        <w:rPr>
          <w:rFonts w:ascii="Times New Roman" w:hAnsi="Times New Roman" w:cs="Times New Roman"/>
          <w:b/>
          <w:bCs/>
          <w:color w:val="000000"/>
          <w:sz w:val="28"/>
          <w:szCs w:val="28"/>
        </w:rPr>
      </w:pPr>
      <w:r w:rsidRPr="00E953DC">
        <w:rPr>
          <w:rFonts w:ascii="Times New Roman" w:hAnsi="Times New Roman" w:cs="Times New Roman"/>
          <w:b/>
          <w:bCs/>
          <w:noProof/>
          <w:color w:val="000000"/>
          <w:sz w:val="28"/>
          <w:szCs w:val="28"/>
          <w:lang w:val="uk-UA" w:eastAsia="uk-UA"/>
        </w:rPr>
        <w:lastRenderedPageBreak/>
        <w:drawing>
          <wp:inline distT="0" distB="0" distL="0" distR="0">
            <wp:extent cx="5258653" cy="1598628"/>
            <wp:effectExtent l="57150" t="38100" r="37247" b="20622"/>
            <wp:docPr id="2" name="Рисунок 1" descr="59.jpg"/>
            <wp:cNvGraphicFramePr/>
            <a:graphic xmlns:a="http://schemas.openxmlformats.org/drawingml/2006/main">
              <a:graphicData uri="http://schemas.openxmlformats.org/drawingml/2006/picture">
                <pic:pic xmlns:pic="http://schemas.openxmlformats.org/drawingml/2006/picture">
                  <pic:nvPicPr>
                    <pic:cNvPr id="7172" name="Рисунок 3" descr="59.jpg"/>
                    <pic:cNvPicPr>
                      <a:picLocks noChangeAspect="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59141" cy="1598776"/>
                    </a:xfrm>
                    <a:prstGeom prst="rect">
                      <a:avLst/>
                    </a:prstGeom>
                    <a:noFill/>
                    <a:ln w="38100">
                      <a:solidFill>
                        <a:srgbClr val="7030A0"/>
                      </a:solidFill>
                      <a:miter lim="800000"/>
                      <a:headEnd/>
                      <a:tailEnd/>
                    </a:ln>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Lst>
                  </pic:spPr>
                </pic:pic>
              </a:graphicData>
            </a:graphic>
          </wp:inline>
        </w:drawing>
      </w:r>
    </w:p>
    <w:p w:rsidR="002F3C18" w:rsidRDefault="002F3C18" w:rsidP="004E271D">
      <w:pPr>
        <w:spacing w:after="0" w:line="240" w:lineRule="auto"/>
        <w:jc w:val="both"/>
        <w:rPr>
          <w:rFonts w:ascii="Times New Roman" w:hAnsi="Times New Roman" w:cs="Times New Roman"/>
          <w:b/>
          <w:bCs/>
          <w:color w:val="000000"/>
          <w:sz w:val="28"/>
          <w:szCs w:val="28"/>
        </w:rPr>
      </w:pPr>
    </w:p>
    <w:p w:rsidR="00E953DC" w:rsidRPr="00E054CF" w:rsidRDefault="00E953DC" w:rsidP="00E953DC">
      <w:pPr>
        <w:spacing w:after="0" w:line="240" w:lineRule="auto"/>
        <w:ind w:firstLine="708"/>
        <w:jc w:val="both"/>
        <w:rPr>
          <w:rFonts w:ascii="Times New Roman" w:hAnsi="Times New Roman" w:cs="Times New Roman"/>
          <w:b/>
          <w:bCs/>
          <w:color w:val="000000"/>
          <w:sz w:val="24"/>
          <w:szCs w:val="24"/>
        </w:rPr>
      </w:pPr>
      <w:r w:rsidRPr="00E054CF">
        <w:rPr>
          <w:rFonts w:ascii="Times New Roman" w:hAnsi="Times New Roman" w:cs="Times New Roman"/>
          <w:b/>
          <w:bCs/>
          <w:color w:val="000000"/>
          <w:sz w:val="24"/>
          <w:szCs w:val="24"/>
        </w:rPr>
        <w:t>Ситуаційна задача №2</w:t>
      </w:r>
    </w:p>
    <w:p w:rsidR="00E953DC" w:rsidRPr="00E054CF" w:rsidRDefault="002F3C18" w:rsidP="00E953DC">
      <w:pPr>
        <w:spacing w:after="0" w:line="240" w:lineRule="auto"/>
        <w:ind w:left="720"/>
        <w:jc w:val="both"/>
        <w:rPr>
          <w:rFonts w:ascii="Times New Roman" w:hAnsi="Times New Roman" w:cs="Times New Roman"/>
          <w:bCs/>
          <w:color w:val="000000"/>
          <w:sz w:val="24"/>
          <w:szCs w:val="24"/>
        </w:rPr>
      </w:pPr>
      <w:r w:rsidRPr="00E054CF">
        <w:rPr>
          <w:rFonts w:ascii="Times New Roman" w:hAnsi="Times New Roman" w:cs="Times New Roman"/>
          <w:bCs/>
          <w:color w:val="000000"/>
          <w:sz w:val="24"/>
          <w:szCs w:val="24"/>
        </w:rPr>
        <w:t xml:space="preserve">Розповсюдження звукової хвилі(який графік хвилізазначений за швидкістю, відповідає певному середовищу) </w:t>
      </w:r>
    </w:p>
    <w:p w:rsidR="002F3C18" w:rsidRPr="002F3C18" w:rsidRDefault="002F3C18" w:rsidP="002F3C18">
      <w:pPr>
        <w:spacing w:after="0" w:line="240" w:lineRule="auto"/>
        <w:ind w:left="720"/>
        <w:jc w:val="both"/>
        <w:rPr>
          <w:rFonts w:ascii="Times New Roman" w:hAnsi="Times New Roman" w:cs="Times New Roman"/>
          <w:bCs/>
          <w:color w:val="000000"/>
          <w:sz w:val="28"/>
          <w:szCs w:val="28"/>
        </w:rPr>
      </w:pPr>
    </w:p>
    <w:p w:rsidR="004A67AB" w:rsidRPr="00E054CF" w:rsidRDefault="00E953DC" w:rsidP="002F3C18">
      <w:pPr>
        <w:spacing w:after="0" w:line="240" w:lineRule="auto"/>
        <w:ind w:left="720"/>
        <w:jc w:val="both"/>
        <w:rPr>
          <w:rFonts w:ascii="Times New Roman" w:hAnsi="Times New Roman" w:cs="Times New Roman"/>
          <w:bCs/>
          <w:color w:val="000000"/>
          <w:sz w:val="24"/>
          <w:szCs w:val="24"/>
        </w:rPr>
      </w:pPr>
      <w:r w:rsidRPr="00E054CF">
        <w:rPr>
          <w:rFonts w:ascii="Times New Roman" w:hAnsi="Times New Roman" w:cs="Times New Roman"/>
          <w:bCs/>
          <w:color w:val="000000"/>
          <w:sz w:val="24"/>
          <w:szCs w:val="24"/>
        </w:rPr>
        <w:t>Середовище</w:t>
      </w:r>
      <w:proofErr w:type="gramStart"/>
      <w:r w:rsidRPr="00E054CF">
        <w:rPr>
          <w:rFonts w:ascii="Times New Roman" w:hAnsi="Times New Roman" w:cs="Times New Roman"/>
          <w:bCs/>
          <w:color w:val="000000"/>
          <w:sz w:val="24"/>
          <w:szCs w:val="24"/>
        </w:rPr>
        <w:t xml:space="preserve"> ?</w:t>
      </w:r>
      <w:proofErr w:type="gramEnd"/>
    </w:p>
    <w:p w:rsidR="00E953DC" w:rsidRPr="00E054CF" w:rsidRDefault="00E953DC" w:rsidP="002F3C18">
      <w:pPr>
        <w:ind w:left="720"/>
        <w:jc w:val="both"/>
        <w:rPr>
          <w:bCs/>
          <w:color w:val="000000"/>
          <w:sz w:val="24"/>
          <w:szCs w:val="24"/>
        </w:rPr>
      </w:pPr>
      <w:r w:rsidRPr="00E054CF">
        <w:rPr>
          <w:rFonts w:ascii="Times New Roman" w:hAnsi="Times New Roman" w:cs="Times New Roman"/>
          <w:bCs/>
          <w:color w:val="000000"/>
          <w:sz w:val="24"/>
          <w:szCs w:val="24"/>
        </w:rPr>
        <w:t xml:space="preserve">     4080 </w:t>
      </w:r>
      <w:r w:rsidR="00061AF2" w:rsidRPr="00E054CF">
        <w:rPr>
          <w:rFonts w:ascii="Times New Roman" w:hAnsi="Times New Roman" w:cs="Times New Roman"/>
          <w:bCs/>
          <w:color w:val="000000"/>
          <w:sz w:val="24"/>
          <w:szCs w:val="24"/>
        </w:rPr>
        <w:t xml:space="preserve"> м/с </w:t>
      </w:r>
      <w:r w:rsidRPr="00E054CF">
        <w:rPr>
          <w:rFonts w:ascii="Times New Roman" w:hAnsi="Times New Roman" w:cs="Times New Roman"/>
          <w:bCs/>
          <w:color w:val="000000"/>
          <w:sz w:val="24"/>
          <w:szCs w:val="24"/>
        </w:rPr>
        <w:t>Середовище</w:t>
      </w:r>
      <w:proofErr w:type="gramStart"/>
      <w:r w:rsidRPr="00E054CF">
        <w:rPr>
          <w:rFonts w:ascii="Times New Roman" w:hAnsi="Times New Roman" w:cs="Times New Roman"/>
          <w:bCs/>
          <w:color w:val="000000"/>
          <w:sz w:val="24"/>
          <w:szCs w:val="24"/>
        </w:rPr>
        <w:t xml:space="preserve"> </w:t>
      </w:r>
      <w:r w:rsidRPr="00E054CF">
        <w:rPr>
          <w:bCs/>
          <w:color w:val="000000"/>
          <w:sz w:val="24"/>
          <w:szCs w:val="24"/>
        </w:rPr>
        <w:t>?</w:t>
      </w:r>
      <w:proofErr w:type="gramEnd"/>
      <w:r w:rsidRPr="00E054CF">
        <w:rPr>
          <w:bCs/>
          <w:color w:val="000000"/>
          <w:sz w:val="24"/>
          <w:szCs w:val="24"/>
        </w:rPr>
        <w:t xml:space="preserve">  </w:t>
      </w:r>
    </w:p>
    <w:p w:rsidR="004A67AB" w:rsidRPr="00E054CF" w:rsidRDefault="00061AF2" w:rsidP="002F3C18">
      <w:pPr>
        <w:ind w:left="720"/>
        <w:jc w:val="both"/>
        <w:rPr>
          <w:bCs/>
          <w:color w:val="000000"/>
          <w:sz w:val="24"/>
          <w:szCs w:val="24"/>
        </w:rPr>
      </w:pPr>
      <w:r w:rsidRPr="00E054CF">
        <w:rPr>
          <w:rFonts w:ascii="Times New Roman" w:hAnsi="Times New Roman" w:cs="Times New Roman"/>
          <w:bCs/>
          <w:color w:val="000000"/>
          <w:sz w:val="24"/>
          <w:szCs w:val="24"/>
        </w:rPr>
        <w:t xml:space="preserve">1540 м/с </w:t>
      </w:r>
      <w:r w:rsidR="00E953DC" w:rsidRPr="00E054CF">
        <w:rPr>
          <w:rFonts w:ascii="Times New Roman" w:hAnsi="Times New Roman" w:cs="Times New Roman"/>
          <w:bCs/>
          <w:color w:val="000000"/>
          <w:sz w:val="24"/>
          <w:szCs w:val="24"/>
        </w:rPr>
        <w:t>Середовище</w:t>
      </w:r>
      <w:proofErr w:type="gramStart"/>
      <w:r w:rsidR="00E953DC" w:rsidRPr="00E054CF">
        <w:rPr>
          <w:rFonts w:ascii="Times New Roman" w:hAnsi="Times New Roman" w:cs="Times New Roman"/>
          <w:bCs/>
          <w:color w:val="000000"/>
          <w:sz w:val="24"/>
          <w:szCs w:val="24"/>
        </w:rPr>
        <w:t xml:space="preserve"> ?</w:t>
      </w:r>
      <w:proofErr w:type="gramEnd"/>
    </w:p>
    <w:p w:rsidR="004A67AB" w:rsidRPr="00E054CF" w:rsidRDefault="00061AF2" w:rsidP="002F3C18">
      <w:pPr>
        <w:ind w:left="360"/>
        <w:jc w:val="both"/>
        <w:rPr>
          <w:rFonts w:ascii="Times New Roman" w:hAnsi="Times New Roman" w:cs="Times New Roman"/>
          <w:bCs/>
          <w:color w:val="000000"/>
          <w:sz w:val="24"/>
          <w:szCs w:val="24"/>
        </w:rPr>
      </w:pPr>
      <w:r w:rsidRPr="00E054CF">
        <w:rPr>
          <w:rFonts w:ascii="Times New Roman" w:hAnsi="Times New Roman" w:cs="Times New Roman"/>
          <w:bCs/>
          <w:color w:val="000000"/>
          <w:sz w:val="24"/>
          <w:szCs w:val="24"/>
        </w:rPr>
        <w:t>330 м/</w:t>
      </w:r>
      <w:proofErr w:type="gramStart"/>
      <w:r w:rsidRPr="00E054CF">
        <w:rPr>
          <w:rFonts w:ascii="Times New Roman" w:hAnsi="Times New Roman" w:cs="Times New Roman"/>
          <w:bCs/>
          <w:color w:val="000000"/>
          <w:sz w:val="24"/>
          <w:szCs w:val="24"/>
        </w:rPr>
        <w:t>с</w:t>
      </w:r>
      <w:proofErr w:type="gramEnd"/>
      <w:r w:rsidRPr="00E054CF">
        <w:rPr>
          <w:rFonts w:ascii="Times New Roman" w:hAnsi="Times New Roman" w:cs="Times New Roman"/>
          <w:bCs/>
          <w:color w:val="000000"/>
          <w:sz w:val="24"/>
          <w:szCs w:val="24"/>
        </w:rPr>
        <w:t xml:space="preserve"> </w:t>
      </w:r>
    </w:p>
    <w:p w:rsidR="00E953DC" w:rsidRDefault="004E271D" w:rsidP="00E953DC">
      <w:pPr>
        <w:spacing w:after="0" w:line="240" w:lineRule="auto"/>
        <w:jc w:val="both"/>
        <w:rPr>
          <w:rFonts w:ascii="Times New Roman" w:hAnsi="Times New Roman" w:cs="Times New Roman"/>
          <w:b/>
          <w:bCs/>
          <w:color w:val="000000"/>
          <w:sz w:val="28"/>
          <w:szCs w:val="28"/>
        </w:rPr>
      </w:pPr>
      <w:r w:rsidRPr="00E953DC">
        <w:rPr>
          <w:rFonts w:ascii="Times New Roman" w:hAnsi="Times New Roman" w:cs="Times New Roman"/>
          <w:b/>
          <w:bCs/>
          <w:noProof/>
          <w:color w:val="000000"/>
          <w:sz w:val="28"/>
          <w:szCs w:val="28"/>
          <w:lang w:val="uk-UA" w:eastAsia="uk-UA"/>
        </w:rPr>
        <w:drawing>
          <wp:inline distT="0" distB="0" distL="0" distR="0">
            <wp:extent cx="6182436" cy="1316800"/>
            <wp:effectExtent l="19050" t="0" r="8814" b="0"/>
            <wp:docPr id="4" name="Рисунок 2" descr="63.jpg"/>
            <wp:cNvGraphicFramePr/>
            <a:graphic xmlns:a="http://schemas.openxmlformats.org/drawingml/2006/main">
              <a:graphicData uri="http://schemas.openxmlformats.org/drawingml/2006/picture">
                <pic:pic xmlns:pic="http://schemas.openxmlformats.org/drawingml/2006/picture">
                  <pic:nvPicPr>
                    <pic:cNvPr id="11266" name="Рисунок 4" descr="63.jpg"/>
                    <pic:cNvPicPr>
                      <a:picLocks noChangeAspect="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77950" cy="1315845"/>
                    </a:xfrm>
                    <a:prstGeom prst="rect">
                      <a:avLst/>
                    </a:prstGeom>
                    <a:noFill/>
                    <a:ln>
                      <a:noFill/>
                    </a:ln>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rgbClr val="000000"/>
                          </a:solidFill>
                          <a:miter lim="800000"/>
                          <a:headEnd/>
                          <a:tailEnd/>
                        </a14:hiddenLine>
                      </a:ext>
                    </a:extLst>
                  </pic:spPr>
                </pic:pic>
              </a:graphicData>
            </a:graphic>
          </wp:inline>
        </w:drawing>
      </w:r>
    </w:p>
    <w:p w:rsidR="009B3A24" w:rsidRPr="00E054CF" w:rsidRDefault="009323A6" w:rsidP="00122947">
      <w:pPr>
        <w:spacing w:after="0" w:line="240" w:lineRule="auto"/>
        <w:jc w:val="both"/>
        <w:rPr>
          <w:rFonts w:ascii="Times New Roman" w:hAnsi="Times New Roman" w:cs="Times New Roman"/>
          <w:b/>
          <w:bCs/>
          <w:color w:val="000000"/>
          <w:sz w:val="24"/>
          <w:szCs w:val="24"/>
        </w:rPr>
      </w:pPr>
      <w:r w:rsidRPr="00E054CF">
        <w:rPr>
          <w:rFonts w:ascii="Times New Roman" w:hAnsi="Times New Roman" w:cs="Times New Roman"/>
          <w:b/>
          <w:bCs/>
          <w:color w:val="000000"/>
          <w:sz w:val="24"/>
          <w:szCs w:val="24"/>
        </w:rPr>
        <w:t xml:space="preserve">Ситуаційна задача №3  </w:t>
      </w:r>
    </w:p>
    <w:p w:rsidR="009323A6" w:rsidRPr="00122947" w:rsidRDefault="009B3A24" w:rsidP="00E953DC">
      <w:pPr>
        <w:spacing w:after="0" w:line="240" w:lineRule="auto"/>
        <w:ind w:hanging="142"/>
        <w:jc w:val="both"/>
        <w:rPr>
          <w:rFonts w:ascii="Times New Roman" w:hAnsi="Times New Roman" w:cs="Times New Roman"/>
          <w:bCs/>
          <w:color w:val="000000"/>
          <w:sz w:val="24"/>
          <w:szCs w:val="24"/>
        </w:rPr>
      </w:pPr>
      <w:r w:rsidRPr="00122947">
        <w:rPr>
          <w:rFonts w:ascii="Times New Roman" w:hAnsi="Times New Roman" w:cs="Times New Roman"/>
          <w:bCs/>
          <w:color w:val="000000"/>
          <w:sz w:val="24"/>
          <w:szCs w:val="24"/>
        </w:rPr>
        <w:t xml:space="preserve">Визначте, </w:t>
      </w:r>
      <w:proofErr w:type="gramStart"/>
      <w:r w:rsidRPr="00122947">
        <w:rPr>
          <w:rFonts w:ascii="Times New Roman" w:hAnsi="Times New Roman" w:cs="Times New Roman"/>
          <w:bCs/>
          <w:color w:val="000000"/>
          <w:sz w:val="24"/>
          <w:szCs w:val="24"/>
        </w:rPr>
        <w:t>яке</w:t>
      </w:r>
      <w:proofErr w:type="gramEnd"/>
      <w:r w:rsidRPr="00122947">
        <w:rPr>
          <w:rFonts w:ascii="Times New Roman" w:hAnsi="Times New Roman" w:cs="Times New Roman"/>
          <w:bCs/>
          <w:color w:val="000000"/>
          <w:sz w:val="24"/>
          <w:szCs w:val="24"/>
        </w:rPr>
        <w:t xml:space="preserve"> положення датчика наведене на малюнку</w:t>
      </w:r>
    </w:p>
    <w:p w:rsidR="009323A6" w:rsidRDefault="009323A6" w:rsidP="00E953DC">
      <w:pPr>
        <w:spacing w:after="0" w:line="240" w:lineRule="auto"/>
        <w:ind w:hanging="142"/>
        <w:jc w:val="both"/>
        <w:rPr>
          <w:rFonts w:ascii="Times New Roman" w:hAnsi="Times New Roman" w:cs="Times New Roman"/>
          <w:b/>
          <w:bCs/>
          <w:color w:val="000000"/>
          <w:sz w:val="28"/>
          <w:szCs w:val="28"/>
        </w:rPr>
      </w:pPr>
    </w:p>
    <w:p w:rsidR="00122947" w:rsidRDefault="00122947" w:rsidP="00E953DC">
      <w:pPr>
        <w:spacing w:after="0" w:line="240" w:lineRule="auto"/>
        <w:ind w:hanging="142"/>
        <w:jc w:val="both"/>
        <w:rPr>
          <w:rFonts w:ascii="Times New Roman" w:hAnsi="Times New Roman" w:cs="Times New Roman"/>
          <w:b/>
          <w:bCs/>
          <w:color w:val="000000"/>
          <w:sz w:val="28"/>
          <w:szCs w:val="28"/>
        </w:rPr>
      </w:pPr>
      <w:r w:rsidRPr="00122947">
        <w:rPr>
          <w:rFonts w:ascii="Times New Roman" w:hAnsi="Times New Roman" w:cs="Times New Roman"/>
          <w:b/>
          <w:bCs/>
          <w:noProof/>
          <w:color w:val="000000"/>
          <w:sz w:val="28"/>
          <w:szCs w:val="28"/>
          <w:lang w:val="uk-UA" w:eastAsia="uk-UA"/>
        </w:rPr>
        <w:drawing>
          <wp:inline distT="0" distB="0" distL="0" distR="0">
            <wp:extent cx="6120493" cy="2710543"/>
            <wp:effectExtent l="19050" t="0" r="0" b="0"/>
            <wp:docPr id="21" name="Рисунок 3" descr="67.jpg"/>
            <wp:cNvGraphicFramePr/>
            <a:graphic xmlns:a="http://schemas.openxmlformats.org/drawingml/2006/main">
              <a:graphicData uri="http://schemas.openxmlformats.org/drawingml/2006/picture">
                <pic:pic xmlns:pic="http://schemas.openxmlformats.org/drawingml/2006/picture">
                  <pic:nvPicPr>
                    <pic:cNvPr id="17411" name="Содержимое 3" descr="67.jpg"/>
                    <pic:cNvPicPr>
                      <a:picLocks noGrp="1" noChangeAspect="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765" cy="2710663"/>
                    </a:xfrm>
                    <a:prstGeom prst="rect">
                      <a:avLst/>
                    </a:prstGeom>
                    <a:noFill/>
                    <a:ln>
                      <a:noFill/>
                    </a:ln>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rgbClr val="000000"/>
                          </a:solidFill>
                          <a:miter lim="800000"/>
                          <a:headEnd/>
                          <a:tailEnd/>
                        </a14:hiddenLine>
                      </a:ext>
                    </a:extLst>
                  </pic:spPr>
                </pic:pic>
              </a:graphicData>
            </a:graphic>
          </wp:inline>
        </w:drawing>
      </w:r>
    </w:p>
    <w:p w:rsidR="00E953DC" w:rsidRDefault="00E953DC" w:rsidP="00122947">
      <w:pPr>
        <w:spacing w:after="0" w:line="240" w:lineRule="auto"/>
        <w:jc w:val="both"/>
        <w:rPr>
          <w:rFonts w:ascii="Times New Roman" w:hAnsi="Times New Roman" w:cs="Times New Roman"/>
          <w:b/>
          <w:bCs/>
          <w:color w:val="000000"/>
          <w:sz w:val="28"/>
          <w:szCs w:val="28"/>
        </w:rPr>
      </w:pPr>
    </w:p>
    <w:p w:rsidR="00122947" w:rsidRDefault="00240BCB" w:rsidP="000E4E1D">
      <w:pPr>
        <w:pStyle w:val="a6"/>
        <w:numPr>
          <w:ilvl w:val="0"/>
          <w:numId w:val="14"/>
        </w:numPr>
        <w:rPr>
          <w:rFonts w:eastAsia="Arial Unicode MS"/>
          <w:shd w:val="clear" w:color="auto" w:fill="FFFFFF"/>
        </w:rPr>
      </w:pPr>
      <w:r w:rsidRPr="00122947">
        <w:rPr>
          <w:rStyle w:val="fontstyle01"/>
          <w:sz w:val="24"/>
          <w:szCs w:val="24"/>
        </w:rPr>
        <w:t>4. Обговорення теоретичних питань:</w:t>
      </w:r>
      <w:r w:rsidRPr="00122947">
        <w:rPr>
          <w:b/>
        </w:rPr>
        <w:br/>
      </w:r>
      <w:r w:rsidRPr="00122947">
        <w:rPr>
          <w:rStyle w:val="fontstyle21"/>
          <w:b/>
          <w:sz w:val="24"/>
          <w:szCs w:val="24"/>
        </w:rPr>
        <w:t>1</w:t>
      </w:r>
      <w:r w:rsidRPr="00122947">
        <w:rPr>
          <w:rStyle w:val="fontstyle21"/>
          <w:sz w:val="24"/>
          <w:szCs w:val="24"/>
        </w:rPr>
        <w:t xml:space="preserve">. </w:t>
      </w:r>
      <w:r w:rsidRPr="00122947">
        <w:rPr>
          <w:rFonts w:eastAsia="Arial Unicode MS"/>
          <w:shd w:val="clear" w:color="auto" w:fill="FFFFFF"/>
        </w:rPr>
        <w:t xml:space="preserve">Як принципіально </w:t>
      </w:r>
      <w:proofErr w:type="gramStart"/>
      <w:r w:rsidRPr="00122947">
        <w:rPr>
          <w:rFonts w:eastAsia="Arial Unicode MS"/>
          <w:shd w:val="clear" w:color="auto" w:fill="FFFFFF"/>
        </w:rPr>
        <w:t>п</w:t>
      </w:r>
      <w:proofErr w:type="gramEnd"/>
      <w:r w:rsidRPr="00122947">
        <w:rPr>
          <w:rFonts w:eastAsia="Arial Unicode MS"/>
          <w:shd w:val="clear" w:color="auto" w:fill="FFFFFF"/>
        </w:rPr>
        <w:t>ідрозділяютьс</w:t>
      </w:r>
      <w:r w:rsidR="00E054CF">
        <w:rPr>
          <w:rFonts w:eastAsia="Arial Unicode MS"/>
          <w:shd w:val="clear" w:color="auto" w:fill="FFFFFF"/>
        </w:rPr>
        <w:t>я</w:t>
      </w:r>
      <w:r w:rsidRPr="00122947">
        <w:rPr>
          <w:rFonts w:eastAsia="Arial Unicode MS"/>
          <w:shd w:val="clear" w:color="auto" w:fill="FFFFFF"/>
        </w:rPr>
        <w:t xml:space="preserve"> ультразвукові прибори;</w:t>
      </w:r>
    </w:p>
    <w:p w:rsidR="00122947" w:rsidRPr="00122947" w:rsidRDefault="00240BCB" w:rsidP="00122947">
      <w:pPr>
        <w:pStyle w:val="a6"/>
        <w:ind w:left="360"/>
        <w:rPr>
          <w:rFonts w:eastAsia="Arial Unicode MS"/>
          <w:shd w:val="clear" w:color="auto" w:fill="FFFFFF"/>
        </w:rPr>
      </w:pPr>
      <w:r w:rsidRPr="00122947">
        <w:rPr>
          <w:rFonts w:eastAsia="Arial Unicode MS"/>
          <w:b/>
          <w:bCs/>
          <w:color w:val="000000"/>
          <w:shd w:val="clear" w:color="auto" w:fill="FFFFFF"/>
        </w:rPr>
        <w:t>2.</w:t>
      </w:r>
      <w:r w:rsidRPr="00122947">
        <w:rPr>
          <w:rFonts w:eastAsia="Arial Unicode MS"/>
          <w:bCs/>
          <w:color w:val="000000"/>
          <w:shd w:val="clear" w:color="auto" w:fill="FFFFFF"/>
        </w:rPr>
        <w:t xml:space="preserve"> Як називаються апарати, які об’єднують в собі ультразвукове-допплеровське </w:t>
      </w:r>
      <w:proofErr w:type="gramStart"/>
      <w:r w:rsidRPr="00122947">
        <w:rPr>
          <w:rFonts w:eastAsia="Arial Unicode MS"/>
          <w:bCs/>
          <w:color w:val="000000"/>
          <w:shd w:val="clear" w:color="auto" w:fill="FFFFFF"/>
        </w:rPr>
        <w:t>досл</w:t>
      </w:r>
      <w:proofErr w:type="gramEnd"/>
      <w:r w:rsidRPr="00122947">
        <w:rPr>
          <w:rFonts w:eastAsia="Arial Unicode MS"/>
          <w:bCs/>
          <w:color w:val="000000"/>
          <w:shd w:val="clear" w:color="auto" w:fill="FFFFFF"/>
        </w:rPr>
        <w:t>ідження та двомірний режим сканування;</w:t>
      </w:r>
    </w:p>
    <w:p w:rsidR="00122947" w:rsidRDefault="00240BCB" w:rsidP="00122947">
      <w:pPr>
        <w:pStyle w:val="a6"/>
        <w:ind w:left="360"/>
        <w:rPr>
          <w:rFonts w:eastAsia="Arial Unicode MS"/>
          <w:bCs/>
          <w:color w:val="000000"/>
          <w:shd w:val="clear" w:color="auto" w:fill="FFFFFF"/>
        </w:rPr>
      </w:pPr>
      <w:r w:rsidRPr="00122947">
        <w:rPr>
          <w:rFonts w:eastAsia="Arial Unicode MS"/>
          <w:b/>
          <w:bCs/>
          <w:color w:val="000000"/>
          <w:shd w:val="clear" w:color="auto" w:fill="FFFFFF"/>
        </w:rPr>
        <w:t xml:space="preserve">3. </w:t>
      </w:r>
      <w:r w:rsidRPr="00122947">
        <w:rPr>
          <w:rFonts w:eastAsia="Arial Unicode MS"/>
          <w:bCs/>
          <w:color w:val="000000"/>
          <w:shd w:val="clear" w:color="auto" w:fill="FFFFFF"/>
        </w:rPr>
        <w:t>Що з себе представляє ефект допплеру;</w:t>
      </w:r>
    </w:p>
    <w:p w:rsidR="00122947" w:rsidRDefault="00240BCB" w:rsidP="00122947">
      <w:pPr>
        <w:pStyle w:val="a6"/>
        <w:ind w:left="360"/>
        <w:rPr>
          <w:rFonts w:eastAsia="Arial Unicode MS"/>
          <w:bCs/>
          <w:color w:val="000000"/>
          <w:shd w:val="clear" w:color="auto" w:fill="FFFFFF"/>
        </w:rPr>
      </w:pPr>
      <w:r w:rsidRPr="00122947">
        <w:rPr>
          <w:rFonts w:eastAsia="Arial Unicode MS"/>
          <w:b/>
          <w:bCs/>
          <w:color w:val="000000"/>
          <w:shd w:val="clear" w:color="auto" w:fill="FFFFFF"/>
        </w:rPr>
        <w:t xml:space="preserve">4. </w:t>
      </w:r>
      <w:r w:rsidRPr="00122947">
        <w:rPr>
          <w:rFonts w:eastAsia="Arial Unicode MS"/>
          <w:bCs/>
          <w:color w:val="000000"/>
          <w:shd w:val="clear" w:color="auto" w:fill="FFFFFF"/>
        </w:rPr>
        <w:t>На чому базуються допплерівські режими;</w:t>
      </w:r>
    </w:p>
    <w:p w:rsidR="00122947" w:rsidRDefault="00240BCB" w:rsidP="00122947">
      <w:pPr>
        <w:pStyle w:val="a6"/>
        <w:ind w:left="360"/>
        <w:rPr>
          <w:rFonts w:eastAsia="Arial Unicode MS"/>
          <w:bCs/>
          <w:color w:val="000000"/>
          <w:shd w:val="clear" w:color="auto" w:fill="FFFFFF"/>
        </w:rPr>
      </w:pPr>
      <w:r w:rsidRPr="00122947">
        <w:rPr>
          <w:rFonts w:eastAsia="Arial Unicode MS"/>
          <w:b/>
          <w:bCs/>
          <w:color w:val="000000"/>
          <w:shd w:val="clear" w:color="auto" w:fill="FFFFFF"/>
        </w:rPr>
        <w:lastRenderedPageBreak/>
        <w:t>5</w:t>
      </w:r>
      <w:r w:rsidRPr="00122947">
        <w:rPr>
          <w:rFonts w:eastAsia="Arial Unicode MS"/>
          <w:bCs/>
          <w:color w:val="000000"/>
          <w:shd w:val="clear" w:color="auto" w:fill="FFFFFF"/>
        </w:rPr>
        <w:t>. Що є генератором ультразвукових коливань;</w:t>
      </w:r>
    </w:p>
    <w:p w:rsidR="00122947" w:rsidRDefault="00240BCB" w:rsidP="00122947">
      <w:pPr>
        <w:pStyle w:val="a6"/>
        <w:ind w:left="360"/>
        <w:rPr>
          <w:rFonts w:eastAsia="Arial Unicode MS"/>
          <w:bCs/>
          <w:color w:val="000000"/>
          <w:shd w:val="clear" w:color="auto" w:fill="FFFFFF"/>
        </w:rPr>
      </w:pPr>
      <w:r w:rsidRPr="00122947">
        <w:rPr>
          <w:rFonts w:eastAsia="Arial Unicode MS"/>
          <w:b/>
          <w:bCs/>
          <w:color w:val="000000"/>
          <w:shd w:val="clear" w:color="auto" w:fill="FFFFFF"/>
        </w:rPr>
        <w:t>6.</w:t>
      </w:r>
      <w:r w:rsidRPr="00122947">
        <w:rPr>
          <w:rFonts w:eastAsia="Arial Unicode MS"/>
          <w:bCs/>
          <w:color w:val="000000"/>
          <w:shd w:val="clear" w:color="auto" w:fill="FFFFFF"/>
        </w:rPr>
        <w:t xml:space="preserve"> Як здійснюється випромінювання ультразвукового сканера; </w:t>
      </w:r>
    </w:p>
    <w:p w:rsidR="00122947" w:rsidRDefault="00240BCB" w:rsidP="00122947">
      <w:pPr>
        <w:pStyle w:val="a6"/>
        <w:ind w:left="360"/>
        <w:rPr>
          <w:rFonts w:eastAsia="Arial Unicode MS"/>
          <w:bCs/>
          <w:color w:val="000000"/>
          <w:shd w:val="clear" w:color="auto" w:fill="FFFFFF"/>
        </w:rPr>
      </w:pPr>
      <w:r w:rsidRPr="00122947">
        <w:rPr>
          <w:rFonts w:eastAsia="Arial Unicode MS"/>
          <w:b/>
          <w:bCs/>
          <w:color w:val="000000"/>
          <w:shd w:val="clear" w:color="auto" w:fill="FFFFFF"/>
        </w:rPr>
        <w:t>7</w:t>
      </w:r>
      <w:r w:rsidRPr="00122947">
        <w:rPr>
          <w:rFonts w:eastAsia="Arial Unicode MS"/>
          <w:bCs/>
          <w:color w:val="000000"/>
          <w:shd w:val="clear" w:color="auto" w:fill="FFFFFF"/>
        </w:rPr>
        <w:t>. Чому прямо пропорційний коефіцієнт відображення ультразвуку.</w:t>
      </w:r>
    </w:p>
    <w:p w:rsidR="00122947" w:rsidRDefault="00240BCB" w:rsidP="00122947">
      <w:pPr>
        <w:pStyle w:val="a6"/>
        <w:ind w:left="360"/>
        <w:rPr>
          <w:rFonts w:eastAsia="Arial Unicode MS"/>
          <w:bCs/>
          <w:color w:val="000000"/>
          <w:shd w:val="clear" w:color="auto" w:fill="FFFFFF"/>
        </w:rPr>
      </w:pPr>
      <w:r w:rsidRPr="00122947">
        <w:rPr>
          <w:rFonts w:eastAsia="Arial Unicode MS"/>
          <w:b/>
          <w:bCs/>
          <w:color w:val="000000"/>
          <w:shd w:val="clear" w:color="auto" w:fill="FFFFFF"/>
        </w:rPr>
        <w:t>8</w:t>
      </w:r>
      <w:r w:rsidRPr="00122947">
        <w:rPr>
          <w:rFonts w:eastAsia="Arial Unicode MS"/>
          <w:bCs/>
          <w:color w:val="000000"/>
          <w:shd w:val="clear" w:color="auto" w:fill="FFFFFF"/>
        </w:rPr>
        <w:t>. Які два принципові варіанти має допплеровский режим.</w:t>
      </w:r>
    </w:p>
    <w:p w:rsidR="00240BCB" w:rsidRPr="00122947" w:rsidRDefault="00240BCB" w:rsidP="00122947">
      <w:pPr>
        <w:pStyle w:val="a6"/>
        <w:ind w:left="360"/>
        <w:rPr>
          <w:rFonts w:eastAsia="Arial Unicode MS"/>
          <w:shd w:val="clear" w:color="auto" w:fill="FFFFFF"/>
        </w:rPr>
      </w:pPr>
      <w:r w:rsidRPr="00122947">
        <w:rPr>
          <w:rFonts w:eastAsia="Arial Unicode MS"/>
          <w:b/>
          <w:bCs/>
          <w:color w:val="000000"/>
          <w:shd w:val="clear" w:color="auto" w:fill="FFFFFF"/>
        </w:rPr>
        <w:t xml:space="preserve">9. </w:t>
      </w:r>
      <w:r w:rsidRPr="00122947">
        <w:rPr>
          <w:rFonts w:eastAsia="Arial Unicode MS"/>
          <w:bCs/>
          <w:color w:val="000000"/>
          <w:shd w:val="clear" w:color="auto" w:fill="FFFFFF"/>
        </w:rPr>
        <w:t xml:space="preserve">Традиційно, як ультразвукові датчики </w:t>
      </w:r>
      <w:proofErr w:type="gramStart"/>
      <w:r w:rsidRPr="00122947">
        <w:rPr>
          <w:rFonts w:eastAsia="Arial Unicode MS"/>
          <w:bCs/>
          <w:color w:val="000000"/>
          <w:shd w:val="clear" w:color="auto" w:fill="FFFFFF"/>
        </w:rPr>
        <w:t>п</w:t>
      </w:r>
      <w:proofErr w:type="gramEnd"/>
      <w:r w:rsidRPr="00122947">
        <w:rPr>
          <w:rFonts w:eastAsia="Arial Unicode MS"/>
          <w:bCs/>
          <w:color w:val="000000"/>
          <w:shd w:val="clear" w:color="auto" w:fill="FFFFFF"/>
        </w:rPr>
        <w:t>ідрозділяють.</w:t>
      </w:r>
    </w:p>
    <w:p w:rsidR="00240BCB" w:rsidRPr="00122947" w:rsidRDefault="00240BCB" w:rsidP="00240BCB">
      <w:pPr>
        <w:widowControl w:val="0"/>
        <w:spacing w:after="0" w:line="240" w:lineRule="auto"/>
        <w:ind w:right="-143"/>
        <w:jc w:val="both"/>
        <w:rPr>
          <w:rFonts w:ascii="Times New Roman" w:eastAsia="Arial Unicode MS" w:hAnsi="Times New Roman" w:cs="Times New Roman"/>
          <w:bCs/>
          <w:color w:val="000000"/>
          <w:sz w:val="24"/>
          <w:szCs w:val="24"/>
          <w:shd w:val="clear" w:color="auto" w:fill="FFFFFF"/>
        </w:rPr>
      </w:pPr>
    </w:p>
    <w:p w:rsidR="00240BCB" w:rsidRPr="00E054CF" w:rsidRDefault="00240BCB" w:rsidP="00E953DC">
      <w:pPr>
        <w:spacing w:after="0" w:line="240" w:lineRule="auto"/>
        <w:ind w:firstLine="708"/>
        <w:jc w:val="both"/>
        <w:rPr>
          <w:rStyle w:val="fontstyle01"/>
          <w:i/>
          <w:sz w:val="24"/>
          <w:szCs w:val="24"/>
        </w:rPr>
      </w:pPr>
      <w:r w:rsidRPr="00122947">
        <w:rPr>
          <w:rStyle w:val="fontstyle31"/>
          <w:sz w:val="24"/>
          <w:szCs w:val="24"/>
        </w:rPr>
        <w:t xml:space="preserve">Примітка. </w:t>
      </w:r>
      <w:r w:rsidRPr="00E054CF">
        <w:rPr>
          <w:rStyle w:val="fontstyle31"/>
          <w:i w:val="0"/>
          <w:sz w:val="24"/>
          <w:szCs w:val="24"/>
        </w:rPr>
        <w:t>Обговорення теоретичних питань може відбуватись у формі</w:t>
      </w:r>
      <w:r w:rsidRPr="00E054CF">
        <w:rPr>
          <w:i/>
          <w:iCs/>
          <w:color w:val="000000"/>
          <w:sz w:val="24"/>
          <w:szCs w:val="24"/>
        </w:rPr>
        <w:br/>
      </w:r>
      <w:r w:rsidRPr="00E054CF">
        <w:rPr>
          <w:rStyle w:val="fontstyle31"/>
          <w:i w:val="0"/>
          <w:sz w:val="24"/>
          <w:szCs w:val="24"/>
        </w:rPr>
        <w:t>відповідей на поставлені питання, диспутів, дискусій, виступів з доповідями,</w:t>
      </w:r>
      <w:r w:rsidRPr="00E054CF">
        <w:rPr>
          <w:i/>
          <w:iCs/>
          <w:color w:val="000000"/>
          <w:sz w:val="24"/>
          <w:szCs w:val="24"/>
        </w:rPr>
        <w:br/>
      </w:r>
      <w:r w:rsidRPr="00E054CF">
        <w:rPr>
          <w:rStyle w:val="fontstyle31"/>
          <w:i w:val="0"/>
          <w:sz w:val="24"/>
          <w:szCs w:val="24"/>
        </w:rPr>
        <w:t xml:space="preserve">рефератами, обговорення доповідей та рефератів, рецензування </w:t>
      </w:r>
      <w:proofErr w:type="gramStart"/>
      <w:r w:rsidRPr="00E054CF">
        <w:rPr>
          <w:rStyle w:val="fontstyle31"/>
          <w:i w:val="0"/>
          <w:sz w:val="24"/>
          <w:szCs w:val="24"/>
        </w:rPr>
        <w:t>в</w:t>
      </w:r>
      <w:proofErr w:type="gramEnd"/>
      <w:r w:rsidRPr="00E054CF">
        <w:rPr>
          <w:rStyle w:val="fontstyle31"/>
          <w:i w:val="0"/>
          <w:sz w:val="24"/>
          <w:szCs w:val="24"/>
        </w:rPr>
        <w:t>ідповідей</w:t>
      </w:r>
      <w:r w:rsidRPr="00E054CF">
        <w:rPr>
          <w:i/>
          <w:iCs/>
          <w:color w:val="000000"/>
          <w:sz w:val="24"/>
          <w:szCs w:val="24"/>
        </w:rPr>
        <w:br/>
      </w:r>
      <w:r w:rsidRPr="00E054CF">
        <w:rPr>
          <w:rStyle w:val="fontstyle31"/>
          <w:i w:val="0"/>
          <w:sz w:val="24"/>
          <w:szCs w:val="24"/>
        </w:rPr>
        <w:t>здобувачів вищої освіти тощо.</w:t>
      </w:r>
      <w:r w:rsidRPr="00E054CF">
        <w:rPr>
          <w:i/>
          <w:iCs/>
          <w:color w:val="000000"/>
          <w:sz w:val="24"/>
          <w:szCs w:val="24"/>
        </w:rPr>
        <w:br/>
      </w:r>
    </w:p>
    <w:p w:rsidR="00E054CF" w:rsidRDefault="00240BCB" w:rsidP="00AF72B4">
      <w:pPr>
        <w:pStyle w:val="a7"/>
        <w:rPr>
          <w:rStyle w:val="fontstyle21"/>
          <w:sz w:val="24"/>
          <w:szCs w:val="24"/>
        </w:rPr>
      </w:pPr>
      <w:r w:rsidRPr="00122947">
        <w:rPr>
          <w:rStyle w:val="fontstyle01"/>
          <w:sz w:val="24"/>
          <w:szCs w:val="24"/>
        </w:rPr>
        <w:t>5</w:t>
      </w:r>
      <w:r w:rsidRPr="00122947">
        <w:rPr>
          <w:rFonts w:ascii="Times New Roman" w:hAnsi="Times New Roman" w:cs="Times New Roman"/>
          <w:sz w:val="24"/>
          <w:szCs w:val="24"/>
        </w:rPr>
        <w:t xml:space="preserve">. </w:t>
      </w:r>
      <w:r w:rsidRPr="00122947">
        <w:rPr>
          <w:rFonts w:ascii="Times New Roman" w:hAnsi="Times New Roman" w:cs="Times New Roman"/>
          <w:b/>
          <w:sz w:val="24"/>
          <w:szCs w:val="24"/>
        </w:rPr>
        <w:t>Теми доповідей/рефератів:</w:t>
      </w:r>
      <w:r w:rsidRPr="00122947">
        <w:rPr>
          <w:rFonts w:ascii="Times New Roman" w:hAnsi="Times New Roman" w:cs="Times New Roman"/>
          <w:sz w:val="24"/>
          <w:szCs w:val="24"/>
        </w:rPr>
        <w:br/>
        <w:t>- Фізичні основи ультразвуку</w:t>
      </w:r>
      <w:r w:rsidRPr="00122947">
        <w:rPr>
          <w:rFonts w:ascii="Times New Roman" w:hAnsi="Times New Roman" w:cs="Times New Roman"/>
          <w:sz w:val="24"/>
          <w:szCs w:val="24"/>
        </w:rPr>
        <w:br/>
        <w:t>- Історія становлення ультразвукової допплерографічної діагностики в медицині</w:t>
      </w:r>
      <w:r w:rsidRPr="00122947">
        <w:rPr>
          <w:rFonts w:ascii="Times New Roman" w:hAnsi="Times New Roman" w:cs="Times New Roman"/>
          <w:sz w:val="24"/>
          <w:szCs w:val="24"/>
        </w:rPr>
        <w:br/>
        <w:t>- Поняття про види ультразвукових датчиків та апаратів. Режими</w:t>
      </w:r>
      <w:r w:rsidRPr="00122947">
        <w:rPr>
          <w:rFonts w:ascii="Times New Roman" w:hAnsi="Times New Roman" w:cs="Times New Roman"/>
          <w:sz w:val="24"/>
          <w:szCs w:val="24"/>
        </w:rPr>
        <w:br/>
      </w:r>
      <w:proofErr w:type="gramStart"/>
      <w:r w:rsidRPr="00122947">
        <w:rPr>
          <w:rFonts w:ascii="Times New Roman" w:hAnsi="Times New Roman" w:cs="Times New Roman"/>
          <w:sz w:val="24"/>
          <w:szCs w:val="24"/>
        </w:rPr>
        <w:t>ультразвукового</w:t>
      </w:r>
      <w:proofErr w:type="gramEnd"/>
      <w:r w:rsidRPr="00122947">
        <w:rPr>
          <w:rFonts w:ascii="Times New Roman" w:hAnsi="Times New Roman" w:cs="Times New Roman"/>
          <w:sz w:val="24"/>
          <w:szCs w:val="24"/>
        </w:rPr>
        <w:t xml:space="preserve"> сканування</w:t>
      </w:r>
      <w:r w:rsidRPr="00122947">
        <w:rPr>
          <w:rFonts w:ascii="Times New Roman" w:hAnsi="Times New Roman" w:cs="Times New Roman"/>
          <w:sz w:val="24"/>
          <w:szCs w:val="24"/>
        </w:rPr>
        <w:br/>
        <w:t>- Режими візуалізації ехосигналів</w:t>
      </w:r>
      <w:r w:rsidRPr="00122947">
        <w:rPr>
          <w:rFonts w:ascii="Times New Roman" w:hAnsi="Times New Roman" w:cs="Times New Roman"/>
          <w:sz w:val="24"/>
          <w:szCs w:val="24"/>
        </w:rPr>
        <w:br/>
      </w:r>
      <w:r w:rsidRPr="00E054CF">
        <w:rPr>
          <w:rFonts w:ascii="Times New Roman" w:hAnsi="Times New Roman" w:cs="Times New Roman"/>
          <w:i/>
          <w:sz w:val="24"/>
          <w:szCs w:val="24"/>
        </w:rPr>
        <w:t>Примітка</w:t>
      </w:r>
      <w:r w:rsidRPr="00122947">
        <w:rPr>
          <w:rFonts w:ascii="Times New Roman" w:hAnsi="Times New Roman" w:cs="Times New Roman"/>
          <w:sz w:val="24"/>
          <w:szCs w:val="24"/>
        </w:rPr>
        <w:t xml:space="preserve">. При </w:t>
      </w:r>
      <w:proofErr w:type="gramStart"/>
      <w:r w:rsidRPr="00122947">
        <w:rPr>
          <w:rFonts w:ascii="Times New Roman" w:hAnsi="Times New Roman" w:cs="Times New Roman"/>
          <w:sz w:val="24"/>
          <w:szCs w:val="24"/>
        </w:rPr>
        <w:t>п</w:t>
      </w:r>
      <w:proofErr w:type="gramEnd"/>
      <w:r w:rsidRPr="00122947">
        <w:rPr>
          <w:rFonts w:ascii="Times New Roman" w:hAnsi="Times New Roman" w:cs="Times New Roman"/>
          <w:sz w:val="24"/>
          <w:szCs w:val="24"/>
        </w:rPr>
        <w:t>ідготовці доповіді, реферату, аналітичного огляду тощоздобувачі вищої освіти можуть, разом із цим, готувати дидактичні наочніматеріали у вигляді таблиць, кодограм, слайдів, малюнків, схем препаратівтощо.</w:t>
      </w:r>
      <w:r w:rsidRPr="00122947">
        <w:rPr>
          <w:rFonts w:ascii="Times New Roman" w:hAnsi="Times New Roman" w:cs="Times New Roman"/>
          <w:sz w:val="24"/>
          <w:szCs w:val="24"/>
        </w:rPr>
        <w:br/>
      </w:r>
      <w:r w:rsidRPr="00122947">
        <w:rPr>
          <w:rStyle w:val="fontstyle21"/>
          <w:b/>
          <w:sz w:val="24"/>
          <w:szCs w:val="24"/>
        </w:rPr>
        <w:t xml:space="preserve">6. </w:t>
      </w:r>
      <w:proofErr w:type="gramStart"/>
      <w:r w:rsidRPr="00122947">
        <w:rPr>
          <w:rStyle w:val="fontstyle21"/>
          <w:b/>
          <w:sz w:val="24"/>
          <w:szCs w:val="24"/>
        </w:rPr>
        <w:t>П</w:t>
      </w:r>
      <w:proofErr w:type="gramEnd"/>
      <w:r w:rsidRPr="00122947">
        <w:rPr>
          <w:rStyle w:val="fontstyle21"/>
          <w:b/>
          <w:sz w:val="24"/>
          <w:szCs w:val="24"/>
        </w:rPr>
        <w:t>ідбиття підсумків</w:t>
      </w:r>
      <w:r w:rsidRPr="00122947">
        <w:rPr>
          <w:b/>
          <w:color w:val="000000"/>
          <w:sz w:val="24"/>
          <w:szCs w:val="24"/>
        </w:rPr>
        <w:br/>
      </w:r>
      <w:r w:rsidRPr="00122947">
        <w:rPr>
          <w:rStyle w:val="fontstyle21"/>
          <w:b/>
          <w:sz w:val="24"/>
          <w:szCs w:val="24"/>
        </w:rPr>
        <w:t xml:space="preserve">7. Список рекомендованої </w:t>
      </w:r>
      <w:proofErr w:type="gramStart"/>
      <w:r w:rsidRPr="00122947">
        <w:rPr>
          <w:rStyle w:val="fontstyle21"/>
          <w:b/>
          <w:sz w:val="24"/>
          <w:szCs w:val="24"/>
        </w:rPr>
        <w:t>л</w:t>
      </w:r>
      <w:proofErr w:type="gramEnd"/>
      <w:r w:rsidRPr="00122947">
        <w:rPr>
          <w:rStyle w:val="fontstyle21"/>
          <w:b/>
          <w:sz w:val="24"/>
          <w:szCs w:val="24"/>
        </w:rPr>
        <w:t>ітератури</w:t>
      </w:r>
      <w:r w:rsidRPr="00122947">
        <w:rPr>
          <w:rStyle w:val="fontstyle21"/>
          <w:sz w:val="24"/>
          <w:szCs w:val="24"/>
        </w:rPr>
        <w:t xml:space="preserve"> (основна, додаткова, електронні</w:t>
      </w:r>
      <w:r w:rsidR="00AF72B4">
        <w:rPr>
          <w:rStyle w:val="fontstyle21"/>
          <w:sz w:val="24"/>
          <w:szCs w:val="24"/>
        </w:rPr>
        <w:t xml:space="preserve">інформаційні </w:t>
      </w:r>
      <w:r w:rsidRPr="00122947">
        <w:rPr>
          <w:rStyle w:val="fontstyle21"/>
          <w:sz w:val="24"/>
          <w:szCs w:val="24"/>
        </w:rPr>
        <w:t>ресурси):</w:t>
      </w:r>
    </w:p>
    <w:p w:rsidR="00AF72B4" w:rsidRPr="00E054CF" w:rsidRDefault="00FE2087" w:rsidP="00AF72B4">
      <w:pPr>
        <w:pStyle w:val="a7"/>
        <w:rPr>
          <w:rFonts w:ascii="Times New Roman" w:eastAsia="Calibri" w:hAnsi="Times New Roman" w:cs="Times New Roman"/>
          <w:b/>
          <w:sz w:val="24"/>
          <w:szCs w:val="24"/>
        </w:rPr>
      </w:pPr>
      <w:r w:rsidRPr="00E054CF">
        <w:rPr>
          <w:rFonts w:ascii="Times New Roman" w:eastAsia="Calibri" w:hAnsi="Times New Roman" w:cs="Times New Roman"/>
          <w:b/>
          <w:sz w:val="24"/>
          <w:szCs w:val="24"/>
        </w:rPr>
        <w:t xml:space="preserve">Основна:  </w:t>
      </w:r>
    </w:p>
    <w:p w:rsidR="00FE2087" w:rsidRPr="00841C23" w:rsidRDefault="00FE2087" w:rsidP="000E4E1D">
      <w:pPr>
        <w:keepNext/>
        <w:widowControl w:val="0"/>
        <w:numPr>
          <w:ilvl w:val="3"/>
          <w:numId w:val="3"/>
        </w:numPr>
        <w:shd w:val="clear" w:color="auto" w:fill="FFFFFF"/>
        <w:suppressAutoHyphens/>
        <w:spacing w:after="0" w:line="240" w:lineRule="auto"/>
        <w:ind w:left="567" w:hanging="567"/>
        <w:contextualSpacing/>
        <w:jc w:val="both"/>
        <w:textAlignment w:val="baseline"/>
        <w:rPr>
          <w:rFonts w:ascii="Times New Roman" w:eastAsia="Calibri" w:hAnsi="Times New Roman" w:cs="Times New Roman"/>
          <w:sz w:val="24"/>
          <w:szCs w:val="24"/>
          <w:lang w:val="en-US"/>
        </w:rPr>
      </w:pPr>
      <w:r w:rsidRPr="00841C23">
        <w:rPr>
          <w:rFonts w:ascii="Times New Roman" w:eastAsia="Calibri" w:hAnsi="Times New Roman" w:cs="Times New Roman"/>
          <w:sz w:val="24"/>
          <w:szCs w:val="24"/>
          <w:lang w:val="en-US"/>
        </w:rPr>
        <w:t>Clark's</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Essential</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Guideto</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Clinical</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Ultrasound: Jan</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Dodgeon, Gill</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Harrison: CRC</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Press. – 2023.</w:t>
      </w:r>
      <w:r w:rsidR="00813F4F"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 xml:space="preserve">392 </w:t>
      </w:r>
      <w:r w:rsidRPr="00841C23">
        <w:rPr>
          <w:rFonts w:ascii="Times New Roman" w:eastAsia="Calibri" w:hAnsi="Times New Roman" w:cs="Times New Roman"/>
          <w:sz w:val="24"/>
          <w:szCs w:val="24"/>
        </w:rPr>
        <w:t>р</w:t>
      </w:r>
      <w:r w:rsidRPr="00841C23">
        <w:rPr>
          <w:rFonts w:ascii="Times New Roman" w:eastAsia="Calibri" w:hAnsi="Times New Roman" w:cs="Times New Roman"/>
          <w:sz w:val="24"/>
          <w:szCs w:val="24"/>
          <w:lang w:val="en-US"/>
        </w:rPr>
        <w:t>.</w:t>
      </w:r>
    </w:p>
    <w:p w:rsidR="00FE2087" w:rsidRPr="00841C23" w:rsidRDefault="00FE2087" w:rsidP="000E4E1D">
      <w:pPr>
        <w:keepNext/>
        <w:widowControl w:val="0"/>
        <w:numPr>
          <w:ilvl w:val="3"/>
          <w:numId w:val="3"/>
        </w:numPr>
        <w:shd w:val="clear" w:color="auto" w:fill="FFFFFF"/>
        <w:suppressAutoHyphens/>
        <w:spacing w:after="0" w:line="240" w:lineRule="auto"/>
        <w:ind w:left="567" w:hanging="567"/>
        <w:contextualSpacing/>
        <w:jc w:val="both"/>
        <w:textAlignment w:val="baseline"/>
        <w:rPr>
          <w:rFonts w:ascii="Times New Roman" w:eastAsia="Calibri" w:hAnsi="Times New Roman" w:cs="Times New Roman"/>
          <w:sz w:val="24"/>
          <w:szCs w:val="24"/>
          <w:lang w:val="en-US"/>
        </w:rPr>
      </w:pPr>
      <w:r w:rsidRPr="00841C23">
        <w:rPr>
          <w:rFonts w:ascii="Times New Roman" w:eastAsia="Times New Roman" w:hAnsi="Times New Roman" w:cs="Times New Roman"/>
          <w:color w:val="222222"/>
          <w:sz w:val="24"/>
          <w:szCs w:val="24"/>
          <w:lang w:val="en-US"/>
        </w:rPr>
        <w:t xml:space="preserve">Diagnostic Ultrasound, Third </w:t>
      </w:r>
      <w:proofErr w:type="gramStart"/>
      <w:r w:rsidRPr="00841C23">
        <w:rPr>
          <w:rFonts w:ascii="Times New Roman" w:eastAsia="Times New Roman" w:hAnsi="Times New Roman" w:cs="Times New Roman"/>
          <w:color w:val="222222"/>
          <w:sz w:val="24"/>
          <w:szCs w:val="24"/>
          <w:lang w:val="en-US"/>
        </w:rPr>
        <w:t>Edition  Peter</w:t>
      </w:r>
      <w:proofErr w:type="gramEnd"/>
      <w:r w:rsidRPr="00841C23">
        <w:rPr>
          <w:rFonts w:ascii="Times New Roman" w:eastAsia="Times New Roman" w:hAnsi="Times New Roman" w:cs="Times New Roman"/>
          <w:color w:val="222222"/>
          <w:sz w:val="24"/>
          <w:szCs w:val="24"/>
          <w:lang w:val="en-US"/>
        </w:rPr>
        <w:t xml:space="preserve"> R Hoskins, Kevin Martin, Abigail Thrush CRC Press. -2019. 400 p</w:t>
      </w:r>
    </w:p>
    <w:p w:rsidR="00FE2087" w:rsidRPr="00841C23" w:rsidRDefault="00FE2087" w:rsidP="000E4E1D">
      <w:pPr>
        <w:keepNext/>
        <w:widowControl w:val="0"/>
        <w:numPr>
          <w:ilvl w:val="3"/>
          <w:numId w:val="3"/>
        </w:numPr>
        <w:shd w:val="clear" w:color="auto" w:fill="FFFFFF"/>
        <w:suppressAutoHyphens/>
        <w:spacing w:after="0" w:line="240" w:lineRule="auto"/>
        <w:ind w:left="567" w:hanging="567"/>
        <w:contextualSpacing/>
        <w:jc w:val="both"/>
        <w:textAlignment w:val="baseline"/>
        <w:rPr>
          <w:rFonts w:ascii="Times New Roman" w:eastAsia="Calibri" w:hAnsi="Times New Roman" w:cs="Times New Roman"/>
          <w:sz w:val="24"/>
          <w:szCs w:val="24"/>
          <w:lang w:val="en-US"/>
        </w:rPr>
      </w:pPr>
      <w:r w:rsidRPr="00841C23">
        <w:rPr>
          <w:rFonts w:ascii="Times New Roman" w:eastAsia="Calibri" w:hAnsi="Times New Roman" w:cs="Times New Roman"/>
          <w:sz w:val="24"/>
          <w:szCs w:val="24"/>
          <w:lang w:val="en-US"/>
        </w:rPr>
        <w:t>Vascular         ULTRASOUND HOW, WHY AND WHEN Abigail</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Thrush</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Timothy</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Hartshorne</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Colin</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Deane</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Elsevier; 4th edition. – 2022. 350 p.</w:t>
      </w:r>
    </w:p>
    <w:p w:rsidR="00FE2087" w:rsidRPr="00841C23" w:rsidRDefault="00FE2087" w:rsidP="000E4E1D">
      <w:pPr>
        <w:keepNext/>
        <w:widowControl w:val="0"/>
        <w:numPr>
          <w:ilvl w:val="3"/>
          <w:numId w:val="3"/>
        </w:numPr>
        <w:shd w:val="clear" w:color="auto" w:fill="FFFFFF"/>
        <w:suppressAutoHyphens/>
        <w:spacing w:after="0" w:line="240" w:lineRule="auto"/>
        <w:ind w:left="567" w:hanging="567"/>
        <w:contextualSpacing/>
        <w:jc w:val="both"/>
        <w:textAlignment w:val="baseline"/>
        <w:rPr>
          <w:rFonts w:ascii="Times New Roman" w:eastAsia="Calibri" w:hAnsi="Times New Roman" w:cs="Times New Roman"/>
          <w:sz w:val="24"/>
          <w:szCs w:val="24"/>
          <w:lang w:val="en-US"/>
        </w:rPr>
      </w:pPr>
      <w:r w:rsidRPr="00841C23">
        <w:rPr>
          <w:rFonts w:ascii="Times New Roman" w:eastAsia="Calibri" w:hAnsi="Times New Roman" w:cs="Times New Roman"/>
          <w:sz w:val="24"/>
          <w:szCs w:val="24"/>
          <w:lang w:val="en-US"/>
        </w:rPr>
        <w:t>Vascular</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Ultrasound. B-Mode, Color</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Dopplerand</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Duplex</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Ultrasound, Contrast-Enhanced Ultrasound</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Kubale, R. — Stiegler, H. — Weskott, H.</w:t>
      </w:r>
      <w:r w:rsidR="00881A6B" w:rsidRPr="00841C23">
        <w:rPr>
          <w:rFonts w:ascii="Times New Roman" w:eastAsia="Calibri" w:hAnsi="Times New Roman" w:cs="Times New Roman"/>
          <w:sz w:val="24"/>
          <w:szCs w:val="24"/>
          <w:lang w:val="uk-UA"/>
        </w:rPr>
        <w:t xml:space="preserve"> </w:t>
      </w:r>
      <w:r w:rsidRPr="00841C23">
        <w:rPr>
          <w:rFonts w:ascii="Times New Roman" w:eastAsia="Calibri" w:hAnsi="Times New Roman" w:cs="Times New Roman"/>
          <w:sz w:val="24"/>
          <w:szCs w:val="24"/>
          <w:lang w:val="en-US"/>
        </w:rPr>
        <w:t>Editorial</w:t>
      </w:r>
      <w:r w:rsidR="007C175C"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Thieme LIBRO IMPRESO. 1ª Edición</w:t>
      </w:r>
      <w:r w:rsidR="007C175C"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Julio– 2023. 574 p.</w:t>
      </w:r>
    </w:p>
    <w:p w:rsidR="00FE2087" w:rsidRPr="00841C23" w:rsidRDefault="00FE2087" w:rsidP="000E4E1D">
      <w:pPr>
        <w:keepNext/>
        <w:widowControl w:val="0"/>
        <w:numPr>
          <w:ilvl w:val="3"/>
          <w:numId w:val="3"/>
        </w:numPr>
        <w:shd w:val="clear" w:color="auto" w:fill="FFFFFF"/>
        <w:suppressAutoHyphens/>
        <w:spacing w:after="0" w:line="240" w:lineRule="auto"/>
        <w:ind w:left="567" w:hanging="567"/>
        <w:contextualSpacing/>
        <w:jc w:val="both"/>
        <w:textAlignment w:val="baseline"/>
        <w:rPr>
          <w:rFonts w:ascii="Times New Roman" w:eastAsia="Calibri" w:hAnsi="Times New Roman" w:cs="Times New Roman"/>
          <w:sz w:val="24"/>
          <w:szCs w:val="24"/>
          <w:lang w:val="en-US"/>
        </w:rPr>
      </w:pPr>
      <w:r w:rsidRPr="00841C23">
        <w:rPr>
          <w:rFonts w:ascii="Times New Roman" w:eastAsia="Calibri" w:hAnsi="Times New Roman" w:cs="Times New Roman"/>
          <w:sz w:val="24"/>
          <w:szCs w:val="24"/>
          <w:lang w:val="en-US"/>
        </w:rPr>
        <w:t>Naritaka H., Ishikawa M., Terao S., Kojima A., Kagami H., Inaba M., Kato S. Ultrasonographic Superb Microvascular Imaging for Emergency Surgery of Intracerebral Hemorrhage. J. Clin. Neurosci. 2020;</w:t>
      </w:r>
      <w:r w:rsidR="00217ED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 xml:space="preserve">75:206–209. </w:t>
      </w:r>
      <w:proofErr w:type="gramStart"/>
      <w:r w:rsidRPr="00841C23">
        <w:rPr>
          <w:rFonts w:ascii="Times New Roman" w:eastAsia="Calibri" w:hAnsi="Times New Roman" w:cs="Times New Roman"/>
          <w:sz w:val="24"/>
          <w:szCs w:val="24"/>
          <w:lang w:val="en-US"/>
        </w:rPr>
        <w:t>doi</w:t>
      </w:r>
      <w:proofErr w:type="gramEnd"/>
      <w:r w:rsidRPr="00841C23">
        <w:rPr>
          <w:rFonts w:ascii="Times New Roman" w:eastAsia="Calibri" w:hAnsi="Times New Roman" w:cs="Times New Roman"/>
          <w:sz w:val="24"/>
          <w:szCs w:val="24"/>
          <w:lang w:val="en-US"/>
        </w:rPr>
        <w:t xml:space="preserve">: 10.1016/j.jocn.2020.03.002. </w:t>
      </w:r>
    </w:p>
    <w:p w:rsidR="00FE2087" w:rsidRPr="00841C23" w:rsidRDefault="00FE2087" w:rsidP="000E4E1D">
      <w:pPr>
        <w:keepNext/>
        <w:widowControl w:val="0"/>
        <w:numPr>
          <w:ilvl w:val="3"/>
          <w:numId w:val="3"/>
        </w:numPr>
        <w:shd w:val="clear" w:color="auto" w:fill="FFFFFF"/>
        <w:suppressAutoHyphens/>
        <w:spacing w:after="0" w:line="240" w:lineRule="auto"/>
        <w:ind w:left="567" w:hanging="567"/>
        <w:contextualSpacing/>
        <w:jc w:val="both"/>
        <w:textAlignment w:val="baseline"/>
        <w:rPr>
          <w:rFonts w:ascii="Times New Roman" w:eastAsia="Calibri" w:hAnsi="Times New Roman" w:cs="Times New Roman"/>
          <w:sz w:val="24"/>
          <w:szCs w:val="24"/>
          <w:lang w:val="en-US"/>
        </w:rPr>
      </w:pPr>
      <w:r w:rsidRPr="00841C23">
        <w:rPr>
          <w:rFonts w:ascii="Times New Roman" w:eastAsia="Calibri" w:hAnsi="Times New Roman" w:cs="Times New Roman"/>
          <w:sz w:val="24"/>
          <w:szCs w:val="24"/>
        </w:rPr>
        <w:t>Ультразвукова</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детекція</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церебральної</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мікроемболії</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прикаротидних</w:t>
      </w:r>
      <w:r w:rsidR="00205D54" w:rsidRPr="00841C23">
        <w:rPr>
          <w:rFonts w:ascii="Times New Roman" w:eastAsia="Calibri" w:hAnsi="Times New Roman" w:cs="Times New Roman"/>
          <w:sz w:val="24"/>
          <w:szCs w:val="24"/>
          <w:lang w:val="en-US"/>
        </w:rPr>
        <w:t xml:space="preserve"> </w:t>
      </w:r>
      <w:proofErr w:type="gramStart"/>
      <w:r w:rsidRPr="00841C23">
        <w:rPr>
          <w:rFonts w:ascii="Times New Roman" w:eastAsia="Calibri" w:hAnsi="Times New Roman" w:cs="Times New Roman"/>
          <w:sz w:val="24"/>
          <w:szCs w:val="24"/>
        </w:rPr>
        <w:t>стенозах</w:t>
      </w:r>
      <w:proofErr w:type="gramEnd"/>
      <w:r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досягнення</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та</w:t>
      </w:r>
      <w:r w:rsidR="00BC4DDA" w:rsidRPr="00841C23">
        <w:rPr>
          <w:rFonts w:ascii="Times New Roman" w:eastAsia="Calibri" w:hAnsi="Times New Roman" w:cs="Times New Roman"/>
          <w:sz w:val="24"/>
          <w:szCs w:val="24"/>
          <w:lang w:val="uk-UA"/>
        </w:rPr>
        <w:t xml:space="preserve"> </w:t>
      </w:r>
      <w:r w:rsidRPr="00841C23">
        <w:rPr>
          <w:rFonts w:ascii="Times New Roman" w:eastAsia="Calibri" w:hAnsi="Times New Roman" w:cs="Times New Roman"/>
          <w:sz w:val="24"/>
          <w:szCs w:val="24"/>
        </w:rPr>
        <w:t>перспективи</w:t>
      </w:r>
      <w:r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огляд</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літератури</w:t>
      </w:r>
      <w:r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М</w:t>
      </w:r>
      <w:r w:rsidRPr="00841C23">
        <w:rPr>
          <w:rFonts w:ascii="Times New Roman" w:eastAsia="Calibri" w:hAnsi="Times New Roman" w:cs="Times New Roman"/>
          <w:sz w:val="24"/>
          <w:szCs w:val="24"/>
          <w:lang w:val="en-US"/>
        </w:rPr>
        <w:t>.</w:t>
      </w:r>
      <w:r w:rsidRPr="00841C23">
        <w:rPr>
          <w:rFonts w:ascii="Times New Roman" w:eastAsia="Calibri" w:hAnsi="Times New Roman" w:cs="Times New Roman"/>
          <w:sz w:val="24"/>
          <w:szCs w:val="24"/>
        </w:rPr>
        <w:t>В</w:t>
      </w:r>
      <w:r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Глоба</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Ендоваскулярна</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нейрорентгенохірургія</w:t>
      </w:r>
      <w:r w:rsidRPr="00841C23">
        <w:rPr>
          <w:rFonts w:ascii="Times New Roman" w:eastAsia="Calibri" w:hAnsi="Times New Roman" w:cs="Times New Roman"/>
          <w:sz w:val="24"/>
          <w:szCs w:val="24"/>
          <w:lang w:val="en-US"/>
        </w:rPr>
        <w:t xml:space="preserve"> – 2020. -№ 1(31). -</w:t>
      </w:r>
      <w:r w:rsidRPr="00841C23">
        <w:rPr>
          <w:rFonts w:ascii="Times New Roman" w:eastAsia="Calibri" w:hAnsi="Times New Roman" w:cs="Times New Roman"/>
          <w:sz w:val="24"/>
          <w:szCs w:val="24"/>
        </w:rPr>
        <w:t>С</w:t>
      </w:r>
      <w:r w:rsidRPr="00841C23">
        <w:rPr>
          <w:rFonts w:ascii="Times New Roman" w:eastAsia="Calibri" w:hAnsi="Times New Roman" w:cs="Times New Roman"/>
          <w:sz w:val="24"/>
          <w:szCs w:val="24"/>
          <w:lang w:val="en-US"/>
        </w:rPr>
        <w:t>. 56-</w:t>
      </w:r>
      <w:proofErr w:type="gramStart"/>
      <w:r w:rsidRPr="00841C23">
        <w:rPr>
          <w:rFonts w:ascii="Times New Roman" w:eastAsia="Calibri" w:hAnsi="Times New Roman" w:cs="Times New Roman"/>
          <w:sz w:val="24"/>
          <w:szCs w:val="24"/>
          <w:lang w:val="en-US"/>
        </w:rPr>
        <w:t>67  https</w:t>
      </w:r>
      <w:proofErr w:type="gramEnd"/>
      <w:r w:rsidRPr="00841C23">
        <w:rPr>
          <w:rFonts w:ascii="Times New Roman" w:eastAsia="Calibri" w:hAnsi="Times New Roman" w:cs="Times New Roman"/>
          <w:sz w:val="24"/>
          <w:szCs w:val="24"/>
          <w:lang w:val="en-US"/>
        </w:rPr>
        <w:t>://doi.org/10.26683/2304-9359-2020-1(31)-56-67.</w:t>
      </w:r>
    </w:p>
    <w:p w:rsidR="00FE2087" w:rsidRPr="00841C23" w:rsidRDefault="00FE2087" w:rsidP="000E4E1D">
      <w:pPr>
        <w:keepNext/>
        <w:widowControl w:val="0"/>
        <w:numPr>
          <w:ilvl w:val="3"/>
          <w:numId w:val="3"/>
        </w:numPr>
        <w:shd w:val="clear" w:color="auto" w:fill="FFFFFF"/>
        <w:suppressAutoHyphens/>
        <w:spacing w:after="0" w:line="240" w:lineRule="auto"/>
        <w:ind w:left="567" w:hanging="567"/>
        <w:contextualSpacing/>
        <w:jc w:val="both"/>
        <w:textAlignment w:val="baseline"/>
        <w:rPr>
          <w:rFonts w:ascii="Times New Roman" w:eastAsia="Calibri" w:hAnsi="Times New Roman" w:cs="Times New Roman"/>
          <w:sz w:val="24"/>
          <w:szCs w:val="24"/>
          <w:lang w:val="en-US"/>
        </w:rPr>
      </w:pPr>
      <w:r w:rsidRPr="00841C23">
        <w:rPr>
          <w:rFonts w:ascii="Times New Roman" w:eastAsia="Calibri" w:hAnsi="Times New Roman" w:cs="Times New Roman"/>
          <w:sz w:val="24"/>
          <w:szCs w:val="24"/>
          <w:lang w:val="en-US"/>
        </w:rPr>
        <w:t>Pellerito J., Polak J.F. Introduction to Vascular Ultrasonography, 7th Ed. Elsevier</w:t>
      </w:r>
      <w:proofErr w:type="gramStart"/>
      <w:r w:rsidRPr="00841C23">
        <w:rPr>
          <w:rFonts w:ascii="Times New Roman" w:eastAsia="Calibri" w:hAnsi="Times New Roman" w:cs="Times New Roman"/>
          <w:sz w:val="24"/>
          <w:szCs w:val="24"/>
          <w:lang w:val="en-US"/>
        </w:rPr>
        <w:t>,2020</w:t>
      </w:r>
      <w:proofErr w:type="gramEnd"/>
      <w:r w:rsidR="00AF72B4" w:rsidRPr="00841C23">
        <w:rPr>
          <w:rFonts w:ascii="Times New Roman" w:eastAsia="Calibri" w:hAnsi="Times New Roman" w:cs="Times New Roman"/>
          <w:sz w:val="24"/>
          <w:szCs w:val="24"/>
          <w:lang w:val="en-US"/>
        </w:rPr>
        <w:t>,</w:t>
      </w:r>
      <w:r w:rsidR="00881A6B" w:rsidRPr="00841C23">
        <w:rPr>
          <w:rFonts w:ascii="Times New Roman" w:eastAsia="Calibri" w:hAnsi="Times New Roman" w:cs="Times New Roman"/>
          <w:sz w:val="24"/>
          <w:szCs w:val="24"/>
          <w:lang w:val="uk-UA"/>
        </w:rPr>
        <w:t xml:space="preserve"> </w:t>
      </w:r>
      <w:r w:rsidRPr="00841C23">
        <w:rPr>
          <w:rFonts w:ascii="Times New Roman" w:eastAsia="Calibri" w:hAnsi="Times New Roman" w:cs="Times New Roman"/>
          <w:sz w:val="24"/>
          <w:szCs w:val="24"/>
          <w:lang w:val="en-US"/>
        </w:rPr>
        <w:t>882 p.</w:t>
      </w:r>
    </w:p>
    <w:p w:rsidR="00FE2087" w:rsidRPr="00841C23" w:rsidRDefault="00FE2087" w:rsidP="000E4E1D">
      <w:pPr>
        <w:keepNext/>
        <w:widowControl w:val="0"/>
        <w:numPr>
          <w:ilvl w:val="3"/>
          <w:numId w:val="3"/>
        </w:numPr>
        <w:shd w:val="clear" w:color="auto" w:fill="FFFFFF"/>
        <w:suppressAutoHyphens/>
        <w:spacing w:after="0" w:line="240" w:lineRule="auto"/>
        <w:ind w:left="567" w:hanging="567"/>
        <w:contextualSpacing/>
        <w:jc w:val="both"/>
        <w:textAlignment w:val="baseline"/>
        <w:rPr>
          <w:rFonts w:ascii="Times New Roman" w:eastAsia="Calibri" w:hAnsi="Times New Roman" w:cs="Times New Roman"/>
          <w:sz w:val="24"/>
          <w:szCs w:val="24"/>
          <w:lang w:val="en-US"/>
        </w:rPr>
      </w:pPr>
      <w:r w:rsidRPr="00841C23">
        <w:rPr>
          <w:rFonts w:ascii="Times New Roman" w:eastAsia="Calibri" w:hAnsi="Times New Roman" w:cs="Times New Roman"/>
          <w:sz w:val="24"/>
          <w:szCs w:val="24"/>
        </w:rPr>
        <w:t>Питання</w:t>
      </w:r>
      <w:r w:rsidR="00E6630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стандартизації</w:t>
      </w:r>
      <w:r w:rsidR="00E6630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протоколу</w:t>
      </w:r>
      <w:r w:rsidR="00E6630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ультразвукового</w:t>
      </w:r>
      <w:r w:rsidR="00E66304" w:rsidRPr="00841C23">
        <w:rPr>
          <w:rFonts w:ascii="Times New Roman" w:eastAsia="Calibri" w:hAnsi="Times New Roman" w:cs="Times New Roman"/>
          <w:sz w:val="24"/>
          <w:szCs w:val="24"/>
          <w:lang w:val="en-US"/>
        </w:rPr>
        <w:t xml:space="preserve"> </w:t>
      </w:r>
      <w:proofErr w:type="gramStart"/>
      <w:r w:rsidRPr="00841C23">
        <w:rPr>
          <w:rFonts w:ascii="Times New Roman" w:eastAsia="Calibri" w:hAnsi="Times New Roman" w:cs="Times New Roman"/>
          <w:sz w:val="24"/>
          <w:szCs w:val="24"/>
        </w:rPr>
        <w:t>досл</w:t>
      </w:r>
      <w:proofErr w:type="gramEnd"/>
      <w:r w:rsidRPr="00841C23">
        <w:rPr>
          <w:rFonts w:ascii="Times New Roman" w:eastAsia="Calibri" w:hAnsi="Times New Roman" w:cs="Times New Roman"/>
          <w:sz w:val="24"/>
          <w:szCs w:val="24"/>
        </w:rPr>
        <w:t>ідження</w:t>
      </w:r>
      <w:r w:rsidR="00E6630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судин</w:t>
      </w:r>
      <w:r w:rsidR="00E6630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шиї</w:t>
      </w:r>
      <w:r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огляд</w:t>
      </w:r>
      <w:r w:rsidR="00E6630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сучасних</w:t>
      </w:r>
      <w:r w:rsidR="00E6630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рекомендацій</w:t>
      </w:r>
      <w:r w:rsidR="007F082A"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Н</w:t>
      </w:r>
      <w:r w:rsidRPr="00841C23">
        <w:rPr>
          <w:rFonts w:ascii="Times New Roman" w:eastAsia="Calibri" w:hAnsi="Times New Roman" w:cs="Times New Roman"/>
          <w:sz w:val="24"/>
          <w:szCs w:val="24"/>
          <w:lang w:val="en-US"/>
        </w:rPr>
        <w:t>.</w:t>
      </w:r>
      <w:r w:rsidRPr="00841C23">
        <w:rPr>
          <w:rFonts w:ascii="Times New Roman" w:eastAsia="Calibri" w:hAnsi="Times New Roman" w:cs="Times New Roman"/>
          <w:sz w:val="24"/>
          <w:szCs w:val="24"/>
        </w:rPr>
        <w:t>М</w:t>
      </w:r>
      <w:r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Носенко</w:t>
      </w:r>
      <w:r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Д</w:t>
      </w:r>
      <w:r w:rsidRPr="00841C23">
        <w:rPr>
          <w:rFonts w:ascii="Times New Roman" w:eastAsia="Calibri" w:hAnsi="Times New Roman" w:cs="Times New Roman"/>
          <w:sz w:val="24"/>
          <w:szCs w:val="24"/>
          <w:lang w:val="en-US"/>
        </w:rPr>
        <w:t>.</w:t>
      </w:r>
      <w:r w:rsidRPr="00841C23">
        <w:rPr>
          <w:rFonts w:ascii="Times New Roman" w:eastAsia="Calibri" w:hAnsi="Times New Roman" w:cs="Times New Roman"/>
          <w:sz w:val="24"/>
          <w:szCs w:val="24"/>
        </w:rPr>
        <w:t>В</w:t>
      </w:r>
      <w:r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Щеглов</w:t>
      </w:r>
      <w:r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Г</w:t>
      </w:r>
      <w:r w:rsidRPr="00841C23">
        <w:rPr>
          <w:rFonts w:ascii="Times New Roman" w:eastAsia="Calibri" w:hAnsi="Times New Roman" w:cs="Times New Roman"/>
          <w:sz w:val="24"/>
          <w:szCs w:val="24"/>
          <w:lang w:val="en-US"/>
        </w:rPr>
        <w:t>.</w:t>
      </w:r>
      <w:r w:rsidRPr="00841C23">
        <w:rPr>
          <w:rFonts w:ascii="Times New Roman" w:eastAsia="Calibri" w:hAnsi="Times New Roman" w:cs="Times New Roman"/>
          <w:sz w:val="24"/>
          <w:szCs w:val="24"/>
        </w:rPr>
        <w:t>В</w:t>
      </w:r>
      <w:r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Друк</w:t>
      </w:r>
      <w:r w:rsidR="00E6630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Ендоваскулярна</w:t>
      </w:r>
      <w:r w:rsidR="00E6630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Нейрорентгенохірургія</w:t>
      </w:r>
      <w:r w:rsidRPr="00841C23">
        <w:rPr>
          <w:rFonts w:ascii="Times New Roman" w:eastAsia="Calibri" w:hAnsi="Times New Roman" w:cs="Times New Roman"/>
          <w:sz w:val="24"/>
          <w:szCs w:val="24"/>
          <w:lang w:val="en-US"/>
        </w:rPr>
        <w:t>. – 2019.  No 2(28)</w:t>
      </w:r>
      <w:r w:rsidR="007F082A"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rPr>
        <w:t>С</w:t>
      </w:r>
      <w:r w:rsidRPr="00841C23">
        <w:rPr>
          <w:rFonts w:ascii="Times New Roman" w:eastAsia="Calibri" w:hAnsi="Times New Roman" w:cs="Times New Roman"/>
          <w:sz w:val="24"/>
          <w:szCs w:val="24"/>
          <w:lang w:val="en-US"/>
        </w:rPr>
        <w:t>.73-85.</w:t>
      </w:r>
    </w:p>
    <w:p w:rsidR="00FE2087" w:rsidRPr="00841C23" w:rsidRDefault="00FE2087" w:rsidP="000E4E1D">
      <w:pPr>
        <w:keepNext/>
        <w:widowControl w:val="0"/>
        <w:numPr>
          <w:ilvl w:val="3"/>
          <w:numId w:val="3"/>
        </w:numPr>
        <w:shd w:val="clear" w:color="auto" w:fill="FFFFFF"/>
        <w:suppressAutoHyphens/>
        <w:spacing w:after="0" w:line="240" w:lineRule="auto"/>
        <w:ind w:left="567" w:hanging="567"/>
        <w:contextualSpacing/>
        <w:jc w:val="both"/>
        <w:textAlignment w:val="baseline"/>
        <w:rPr>
          <w:rFonts w:ascii="Times New Roman" w:eastAsia="Calibri" w:hAnsi="Times New Roman" w:cs="Times New Roman"/>
          <w:sz w:val="24"/>
          <w:szCs w:val="24"/>
          <w:lang w:val="en-US"/>
        </w:rPr>
      </w:pPr>
      <w:r w:rsidRPr="00841C23">
        <w:rPr>
          <w:rFonts w:ascii="Times New Roman" w:eastAsia="Calibri" w:hAnsi="Times New Roman" w:cs="Times New Roman"/>
          <w:sz w:val="24"/>
          <w:szCs w:val="24"/>
          <w:lang w:val="en-US"/>
        </w:rPr>
        <w:t>Sharma P, Hegde R, Kulkarni A, Sharma S, Soin P, Kochar PS, et al. Traumatic vertebral artery injury: a review of the screening criteria, imaging spectrum, mimics, and pitfalls. Pol J Radiol. - 2019;84:e307–18.https://doi.org/10.5114/pjr.2019.88023.</w:t>
      </w:r>
    </w:p>
    <w:p w:rsidR="00FE2087" w:rsidRPr="00841C23" w:rsidRDefault="00FE2087" w:rsidP="00A01D6B">
      <w:pPr>
        <w:spacing w:after="0"/>
        <w:contextualSpacing/>
        <w:jc w:val="both"/>
        <w:rPr>
          <w:rFonts w:ascii="Times New Roman" w:eastAsia="Calibri" w:hAnsi="Times New Roman" w:cs="Times New Roman"/>
          <w:sz w:val="24"/>
          <w:szCs w:val="24"/>
          <w:lang w:val="en-US"/>
        </w:rPr>
      </w:pPr>
    </w:p>
    <w:p w:rsidR="00D75963" w:rsidRDefault="00FE2087" w:rsidP="00D75963">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sidRPr="00122947">
        <w:rPr>
          <w:rFonts w:ascii="Times New Roman" w:eastAsia="Calibri" w:hAnsi="Times New Roman" w:cs="Times New Roman"/>
          <w:b/>
          <w:sz w:val="24"/>
          <w:szCs w:val="24"/>
        </w:rPr>
        <w:lastRenderedPageBreak/>
        <w:t>Додаткова</w:t>
      </w:r>
      <w:r w:rsidRPr="00122947">
        <w:rPr>
          <w:rFonts w:ascii="Times New Roman" w:eastAsia="Calibri" w:hAnsi="Times New Roman" w:cs="Times New Roman"/>
          <w:b/>
          <w:sz w:val="24"/>
          <w:szCs w:val="24"/>
          <w:lang w:val="en-US"/>
        </w:rPr>
        <w:t>:</w:t>
      </w:r>
    </w:p>
    <w:p w:rsidR="00D75963" w:rsidRPr="00E054CF" w:rsidRDefault="00D75963" w:rsidP="000E4E1D">
      <w:pPr>
        <w:keepNext/>
        <w:widowControl w:val="0"/>
        <w:numPr>
          <w:ilvl w:val="1"/>
          <w:numId w:val="1"/>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E054CF">
        <w:rPr>
          <w:rFonts w:ascii="Times New Roman" w:eastAsia="Calibri" w:hAnsi="Times New Roman" w:cs="Times New Roman"/>
          <w:sz w:val="24"/>
          <w:szCs w:val="24"/>
          <w:lang w:val="en-US"/>
        </w:rPr>
        <w:t xml:space="preserve"> Essentials of Abdomino-Pelvic Sonography: A Handbook</w:t>
      </w:r>
      <w:r w:rsidR="00217ED4">
        <w:rPr>
          <w:rFonts w:ascii="Times New Roman" w:eastAsia="Calibri" w:hAnsi="Times New Roman" w:cs="Times New Roman"/>
          <w:sz w:val="24"/>
          <w:szCs w:val="24"/>
          <w:lang w:val="en-US"/>
        </w:rPr>
        <w:t xml:space="preserve"> </w:t>
      </w:r>
      <w:r w:rsidRPr="00E054CF">
        <w:rPr>
          <w:rFonts w:ascii="Times New Roman" w:eastAsia="Calibri" w:hAnsi="Times New Roman" w:cs="Times New Roman"/>
          <w:sz w:val="24"/>
          <w:szCs w:val="24"/>
          <w:lang w:val="en-US"/>
        </w:rPr>
        <w:t>for</w:t>
      </w:r>
      <w:r w:rsidR="00217ED4">
        <w:rPr>
          <w:rFonts w:ascii="Times New Roman" w:eastAsia="Calibri" w:hAnsi="Times New Roman" w:cs="Times New Roman"/>
          <w:sz w:val="24"/>
          <w:szCs w:val="24"/>
          <w:lang w:val="en-US"/>
        </w:rPr>
        <w:t xml:space="preserve"> </w:t>
      </w:r>
      <w:r w:rsidRPr="00E054CF">
        <w:rPr>
          <w:rFonts w:ascii="Times New Roman" w:eastAsia="Calibri" w:hAnsi="Times New Roman" w:cs="Times New Roman"/>
          <w:sz w:val="24"/>
          <w:szCs w:val="24"/>
          <w:lang w:val="en-US"/>
        </w:rPr>
        <w:t>Practitioners</w:t>
      </w:r>
      <w:r w:rsidR="00217ED4">
        <w:rPr>
          <w:rFonts w:ascii="Times New Roman" w:eastAsia="Calibri" w:hAnsi="Times New Roman" w:cs="Times New Roman"/>
          <w:sz w:val="24"/>
          <w:szCs w:val="24"/>
          <w:lang w:val="en-US"/>
        </w:rPr>
        <w:t xml:space="preserve"> </w:t>
      </w:r>
      <w:r w:rsidRPr="00E054CF">
        <w:rPr>
          <w:rFonts w:ascii="Times New Roman" w:eastAsia="Calibri" w:hAnsi="Times New Roman" w:cs="Times New Roman"/>
          <w:sz w:val="24"/>
          <w:szCs w:val="24"/>
          <w:lang w:val="en-US"/>
        </w:rPr>
        <w:t>Goyal</w:t>
      </w:r>
      <w:r w:rsidR="00217ED4">
        <w:rPr>
          <w:rFonts w:ascii="Times New Roman" w:eastAsia="Calibri" w:hAnsi="Times New Roman" w:cs="Times New Roman"/>
          <w:sz w:val="24"/>
          <w:szCs w:val="24"/>
          <w:lang w:val="en-US"/>
        </w:rPr>
        <w:t xml:space="preserve"> </w:t>
      </w:r>
      <w:r w:rsidRPr="00E054CF">
        <w:rPr>
          <w:rFonts w:ascii="Times New Roman" w:eastAsia="Calibri" w:hAnsi="Times New Roman" w:cs="Times New Roman"/>
          <w:sz w:val="24"/>
          <w:szCs w:val="24"/>
          <w:lang w:val="en-US"/>
        </w:rPr>
        <w:t>Routledge: 2018: 296 p</w:t>
      </w:r>
    </w:p>
    <w:p w:rsidR="00D75963" w:rsidRPr="00122947" w:rsidRDefault="00D75963" w:rsidP="000E4E1D">
      <w:pPr>
        <w:keepNext/>
        <w:widowControl w:val="0"/>
        <w:numPr>
          <w:ilvl w:val="1"/>
          <w:numId w:val="1"/>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sidRPr="00122947">
        <w:rPr>
          <w:rFonts w:ascii="Times New Roman" w:eastAsia="Calibri" w:hAnsi="Times New Roman" w:cs="Times New Roman"/>
          <w:sz w:val="24"/>
          <w:szCs w:val="24"/>
          <w:lang w:val="en-US"/>
        </w:rPr>
        <w:t>Yum S.K., Im S.A., Seo Y.M., Sung I.K. Enlarged subarachnoid space on cranial ultrasound in preterm infants: Neurodevelopmental implication. Sci Rep. 2019; 9(1): 19072.</w:t>
      </w:r>
    </w:p>
    <w:p w:rsidR="00D75963" w:rsidRPr="00217ED4" w:rsidRDefault="00D75963" w:rsidP="000E4E1D">
      <w:pPr>
        <w:keepNext/>
        <w:widowControl w:val="0"/>
        <w:numPr>
          <w:ilvl w:val="1"/>
          <w:numId w:val="1"/>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122947">
        <w:rPr>
          <w:rFonts w:ascii="Times New Roman" w:eastAsia="Calibri" w:hAnsi="Times New Roman" w:cs="Times New Roman"/>
          <w:sz w:val="24"/>
          <w:szCs w:val="24"/>
          <w:lang w:val="en-US"/>
        </w:rPr>
        <w:t>Xiaohong Chen, JialiangXu, Yumeng Zhang, Muhui Lin, Hao Wang, Ying Song, Evaluation of hemodynamic characteristics in posterior circulation infarction patients with vertebral artery dominance by color doppler flow imaging and transcranial</w:t>
      </w:r>
      <w:r w:rsidR="00217ED4">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lang w:val="en-US"/>
        </w:rPr>
        <w:t>dopplersonography, International Journal of</w:t>
      </w:r>
      <w:r w:rsidR="00217ED4">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lang w:val="en-US"/>
        </w:rPr>
        <w:t xml:space="preserve"> Neuroscience, 10.1080/00207454.2020.1773820, 131, 11, (1078-1086)</w:t>
      </w:r>
      <w:r w:rsidRPr="00E054C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lang w:val="en-US"/>
        </w:rPr>
        <w:t>2020.</w:t>
      </w:r>
    </w:p>
    <w:p w:rsidR="00D75963" w:rsidRPr="00122947" w:rsidRDefault="00D75963" w:rsidP="000E4E1D">
      <w:pPr>
        <w:keepNext/>
        <w:widowControl w:val="0"/>
        <w:numPr>
          <w:ilvl w:val="1"/>
          <w:numId w:val="1"/>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sidRPr="00122947">
        <w:rPr>
          <w:rFonts w:ascii="Times New Roman" w:eastAsia="Calibri" w:hAnsi="Times New Roman" w:cs="Times New Roman"/>
          <w:sz w:val="24"/>
          <w:szCs w:val="24"/>
        </w:rPr>
        <w:t>Доплерографія магістральних судин шиї  / Р. Я. Абдуллаев</w:t>
      </w:r>
      <w:proofErr w:type="gramStart"/>
      <w:r w:rsidRPr="00122947">
        <w:rPr>
          <w:rFonts w:ascii="Times New Roman" w:eastAsia="Calibri" w:hAnsi="Times New Roman" w:cs="Times New Roman"/>
          <w:sz w:val="24"/>
          <w:szCs w:val="24"/>
        </w:rPr>
        <w:t xml:space="preserve">., </w:t>
      </w:r>
      <w:proofErr w:type="gramEnd"/>
      <w:r w:rsidRPr="00122947">
        <w:rPr>
          <w:rFonts w:ascii="Times New Roman" w:eastAsia="Calibri" w:hAnsi="Times New Roman" w:cs="Times New Roman"/>
          <w:sz w:val="24"/>
          <w:szCs w:val="24"/>
        </w:rPr>
        <w:t xml:space="preserve">В. Й. Калашников. В. Г. Марченко та </w:t>
      </w:r>
      <w:proofErr w:type="gramStart"/>
      <w:r w:rsidRPr="00122947">
        <w:rPr>
          <w:rFonts w:ascii="Times New Roman" w:eastAsia="Calibri" w:hAnsi="Times New Roman" w:cs="Times New Roman"/>
          <w:sz w:val="24"/>
          <w:szCs w:val="24"/>
        </w:rPr>
        <w:t>i</w:t>
      </w:r>
      <w:proofErr w:type="gramEnd"/>
      <w:r w:rsidRPr="00122947">
        <w:rPr>
          <w:rFonts w:ascii="Times New Roman" w:eastAsia="Calibri" w:hAnsi="Times New Roman" w:cs="Times New Roman"/>
          <w:sz w:val="24"/>
          <w:szCs w:val="24"/>
        </w:rPr>
        <w:t>н. — Навч. noci</w:t>
      </w:r>
      <w:proofErr w:type="gramStart"/>
      <w:r w:rsidRPr="00122947">
        <w:rPr>
          <w:rFonts w:ascii="Times New Roman" w:eastAsia="Calibri" w:hAnsi="Times New Roman" w:cs="Times New Roman"/>
          <w:sz w:val="24"/>
          <w:szCs w:val="24"/>
        </w:rPr>
        <w:t>б</w:t>
      </w:r>
      <w:proofErr w:type="gramEnd"/>
      <w:r w:rsidRPr="00122947">
        <w:rPr>
          <w:rFonts w:ascii="Times New Roman" w:eastAsia="Calibri" w:hAnsi="Times New Roman" w:cs="Times New Roman"/>
          <w:sz w:val="24"/>
          <w:szCs w:val="24"/>
        </w:rPr>
        <w:t>. — X.: Нове слово. 2008. — 48с.</w:t>
      </w:r>
    </w:p>
    <w:p w:rsidR="00D75963" w:rsidRPr="00122947" w:rsidRDefault="00D75963" w:rsidP="000E4E1D">
      <w:pPr>
        <w:keepNext/>
        <w:widowControl w:val="0"/>
        <w:numPr>
          <w:ilvl w:val="1"/>
          <w:numId w:val="1"/>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sidRPr="00122947">
        <w:rPr>
          <w:rFonts w:ascii="Times New Roman" w:eastAsia="Calibri" w:hAnsi="Times New Roman" w:cs="Times New Roman"/>
          <w:sz w:val="24"/>
          <w:szCs w:val="24"/>
          <w:lang w:val="en-US"/>
        </w:rPr>
        <w:t>CaterinaKulyk, Chiara Voltan, MarialauraSimonetto, Anna Palmieri, Filippo Farina, Francesca Vodret, Federica Viaro, Claudio Baracchini, Vertebral artery hypoplasia: an innocent lamb or a disguise?, Journal of Neurology, 10.1007/s00415-018-9004-7, 265, 10, (2346-2352)</w:t>
      </w:r>
      <w:r w:rsidRPr="00E054C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lang w:val="en-US"/>
        </w:rPr>
        <w:t>2018.</w:t>
      </w:r>
    </w:p>
    <w:p w:rsidR="00D75963" w:rsidRPr="00E054CF" w:rsidRDefault="00D75963" w:rsidP="000E4E1D">
      <w:pPr>
        <w:keepNext/>
        <w:widowControl w:val="0"/>
        <w:numPr>
          <w:ilvl w:val="1"/>
          <w:numId w:val="1"/>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122947">
        <w:rPr>
          <w:rFonts w:ascii="Times New Roman" w:eastAsia="Calibri" w:hAnsi="Times New Roman" w:cs="Times New Roman"/>
          <w:sz w:val="24"/>
          <w:szCs w:val="24"/>
          <w:lang w:val="en-US"/>
        </w:rPr>
        <w:t xml:space="preserve">Nasra K, Osher M. Sonography Vascular Peripheral Arterial Assessment, Protocols, </w:t>
      </w:r>
      <w:proofErr w:type="gramStart"/>
      <w:r w:rsidRPr="00122947">
        <w:rPr>
          <w:rFonts w:ascii="Times New Roman" w:eastAsia="Calibri" w:hAnsi="Times New Roman" w:cs="Times New Roman"/>
          <w:sz w:val="24"/>
          <w:szCs w:val="24"/>
          <w:lang w:val="en-US"/>
        </w:rPr>
        <w:t>And</w:t>
      </w:r>
      <w:proofErr w:type="gramEnd"/>
      <w:r w:rsidRPr="00122947">
        <w:rPr>
          <w:rFonts w:ascii="Times New Roman" w:eastAsia="Calibri" w:hAnsi="Times New Roman" w:cs="Times New Roman"/>
          <w:sz w:val="24"/>
          <w:szCs w:val="24"/>
          <w:lang w:val="en-US"/>
        </w:rPr>
        <w:t xml:space="preserve"> Interpretation. [Updated 2022 Apr 30]. In: StatPearls [Internet]. Treasure Island (FL): StatPearls Publishing; 2022 Jan-. Available from: </w:t>
      </w:r>
      <w:hyperlink r:id="rId13" w:history="1">
        <w:r w:rsidRPr="00122947">
          <w:rPr>
            <w:rFonts w:ascii="Times New Roman" w:eastAsia="Calibri" w:hAnsi="Times New Roman" w:cs="Times New Roman"/>
            <w:color w:val="0000FF"/>
            <w:sz w:val="24"/>
            <w:szCs w:val="24"/>
            <w:u w:val="single"/>
            <w:lang w:val="en-US"/>
          </w:rPr>
          <w:t>https://www.ncbi.nlm.nih.gov/books/NBK570577/</w:t>
        </w:r>
      </w:hyperlink>
    </w:p>
    <w:p w:rsidR="00D75963" w:rsidRPr="00217ED4" w:rsidRDefault="00D75963" w:rsidP="000E4E1D">
      <w:pPr>
        <w:keepNext/>
        <w:widowControl w:val="0"/>
        <w:numPr>
          <w:ilvl w:val="1"/>
          <w:numId w:val="1"/>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122947">
        <w:rPr>
          <w:rFonts w:ascii="Times New Roman" w:eastAsia="Calibri" w:hAnsi="Times New Roman" w:cs="Times New Roman"/>
          <w:sz w:val="24"/>
          <w:szCs w:val="24"/>
        </w:rPr>
        <w:t>Оцінка</w:t>
      </w:r>
      <w:r w:rsidR="00217ED4">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мозкового</w:t>
      </w:r>
      <w:r w:rsidR="00217ED4">
        <w:rPr>
          <w:rFonts w:ascii="Times New Roman" w:eastAsia="Calibri" w:hAnsi="Times New Roman" w:cs="Times New Roman"/>
          <w:sz w:val="24"/>
          <w:szCs w:val="24"/>
          <w:lang w:val="en-US"/>
        </w:rPr>
        <w:t xml:space="preserve"> </w:t>
      </w:r>
      <w:r w:rsidR="00217ED4">
        <w:rPr>
          <w:rFonts w:ascii="Times New Roman" w:eastAsia="Calibri" w:hAnsi="Times New Roman" w:cs="Times New Roman"/>
          <w:sz w:val="24"/>
          <w:szCs w:val="24"/>
        </w:rPr>
        <w:t>кровопли</w:t>
      </w:r>
      <w:r w:rsidR="00217ED4">
        <w:rPr>
          <w:rFonts w:ascii="Times New Roman" w:eastAsia="Calibri" w:hAnsi="Times New Roman" w:cs="Times New Roman"/>
          <w:sz w:val="24"/>
          <w:szCs w:val="24"/>
          <w:lang w:val="uk-UA"/>
        </w:rPr>
        <w:t>ву</w:t>
      </w:r>
      <w:r w:rsidR="00217ED4">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в</w:t>
      </w:r>
      <w:r w:rsidR="00217ED4">
        <w:rPr>
          <w:rFonts w:ascii="Times New Roman" w:eastAsia="Calibri" w:hAnsi="Times New Roman" w:cs="Times New Roman"/>
          <w:sz w:val="24"/>
          <w:szCs w:val="24"/>
          <w:lang w:val="uk-UA"/>
        </w:rPr>
        <w:t xml:space="preserve"> </w:t>
      </w:r>
      <w:r w:rsidRPr="00122947">
        <w:rPr>
          <w:rFonts w:ascii="Times New Roman" w:eastAsia="Calibri" w:hAnsi="Times New Roman" w:cs="Times New Roman"/>
          <w:sz w:val="24"/>
          <w:szCs w:val="24"/>
        </w:rPr>
        <w:t>пацієнтів</w:t>
      </w:r>
      <w:r w:rsidR="00217ED4">
        <w:rPr>
          <w:rFonts w:ascii="Times New Roman" w:eastAsia="Calibri" w:hAnsi="Times New Roman" w:cs="Times New Roman"/>
          <w:sz w:val="24"/>
          <w:szCs w:val="24"/>
          <w:lang w:val="uk-UA"/>
        </w:rPr>
        <w:t xml:space="preserve"> </w:t>
      </w:r>
      <w:r w:rsidRPr="00122947">
        <w:rPr>
          <w:rFonts w:ascii="Times New Roman" w:eastAsia="Calibri" w:hAnsi="Times New Roman" w:cs="Times New Roman"/>
          <w:sz w:val="24"/>
          <w:szCs w:val="24"/>
        </w:rPr>
        <w:t>з</w:t>
      </w:r>
      <w:r w:rsidR="00217ED4">
        <w:rPr>
          <w:rFonts w:ascii="Times New Roman" w:eastAsia="Calibri" w:hAnsi="Times New Roman" w:cs="Times New Roman"/>
          <w:sz w:val="24"/>
          <w:szCs w:val="24"/>
          <w:lang w:val="uk-UA"/>
        </w:rPr>
        <w:t xml:space="preserve"> </w:t>
      </w:r>
      <w:r w:rsidRPr="00122947">
        <w:rPr>
          <w:rFonts w:ascii="Times New Roman" w:eastAsia="Calibri" w:hAnsi="Times New Roman" w:cs="Times New Roman"/>
          <w:sz w:val="24"/>
          <w:szCs w:val="24"/>
        </w:rPr>
        <w:t>вертебробазилярною</w:t>
      </w:r>
      <w:r w:rsidR="00217ED4">
        <w:rPr>
          <w:rFonts w:ascii="Times New Roman" w:eastAsia="Calibri" w:hAnsi="Times New Roman" w:cs="Times New Roman"/>
          <w:sz w:val="24"/>
          <w:szCs w:val="24"/>
          <w:lang w:val="uk-UA"/>
        </w:rPr>
        <w:t xml:space="preserve"> </w:t>
      </w:r>
      <w:r w:rsidRPr="00122947">
        <w:rPr>
          <w:rFonts w:ascii="Times New Roman" w:eastAsia="Calibri" w:hAnsi="Times New Roman" w:cs="Times New Roman"/>
          <w:sz w:val="24"/>
          <w:szCs w:val="24"/>
        </w:rPr>
        <w:t>недостатністю</w:t>
      </w:r>
      <w:r w:rsidR="00217ED4">
        <w:rPr>
          <w:rFonts w:ascii="Times New Roman" w:eastAsia="Calibri" w:hAnsi="Times New Roman" w:cs="Times New Roman"/>
          <w:sz w:val="24"/>
          <w:szCs w:val="24"/>
          <w:lang w:val="uk-UA"/>
        </w:rPr>
        <w:t xml:space="preserve"> </w:t>
      </w:r>
      <w:r w:rsidRPr="00122947">
        <w:rPr>
          <w:rFonts w:ascii="Times New Roman" w:eastAsia="Calibri" w:hAnsi="Times New Roman" w:cs="Times New Roman"/>
          <w:sz w:val="24"/>
          <w:szCs w:val="24"/>
        </w:rPr>
        <w:t>відповідно</w:t>
      </w:r>
      <w:r w:rsidR="00217ED4">
        <w:rPr>
          <w:rFonts w:ascii="Times New Roman" w:eastAsia="Calibri" w:hAnsi="Times New Roman" w:cs="Times New Roman"/>
          <w:sz w:val="24"/>
          <w:szCs w:val="24"/>
          <w:lang w:val="uk-UA"/>
        </w:rPr>
        <w:t xml:space="preserve"> </w:t>
      </w:r>
      <w:r w:rsidRPr="00122947">
        <w:rPr>
          <w:rFonts w:ascii="Times New Roman" w:eastAsia="Calibri" w:hAnsi="Times New Roman" w:cs="Times New Roman"/>
          <w:sz w:val="24"/>
          <w:szCs w:val="24"/>
        </w:rPr>
        <w:t>до</w:t>
      </w:r>
      <w:r w:rsidR="00217ED4">
        <w:rPr>
          <w:rFonts w:ascii="Times New Roman" w:eastAsia="Calibri" w:hAnsi="Times New Roman" w:cs="Times New Roman"/>
          <w:sz w:val="24"/>
          <w:szCs w:val="24"/>
          <w:lang w:val="uk-UA"/>
        </w:rPr>
        <w:t xml:space="preserve"> </w:t>
      </w:r>
      <w:r w:rsidRPr="00122947">
        <w:rPr>
          <w:rFonts w:ascii="Times New Roman" w:eastAsia="Calibri" w:hAnsi="Times New Roman" w:cs="Times New Roman"/>
          <w:sz w:val="24"/>
          <w:szCs w:val="24"/>
        </w:rPr>
        <w:t>наявності</w:t>
      </w:r>
      <w:r w:rsidR="00217ED4">
        <w:rPr>
          <w:rFonts w:ascii="Times New Roman" w:eastAsia="Calibri" w:hAnsi="Times New Roman" w:cs="Times New Roman"/>
          <w:sz w:val="24"/>
          <w:szCs w:val="24"/>
          <w:lang w:val="uk-UA"/>
        </w:rPr>
        <w:t xml:space="preserve"> </w:t>
      </w:r>
      <w:r w:rsidRPr="00122947">
        <w:rPr>
          <w:rFonts w:ascii="Times New Roman" w:eastAsia="Calibri" w:hAnsi="Times New Roman" w:cs="Times New Roman"/>
          <w:sz w:val="24"/>
          <w:szCs w:val="24"/>
        </w:rPr>
        <w:t>структурних</w:t>
      </w:r>
      <w:r w:rsidR="00217ED4">
        <w:rPr>
          <w:rFonts w:ascii="Times New Roman" w:eastAsia="Calibri" w:hAnsi="Times New Roman" w:cs="Times New Roman"/>
          <w:sz w:val="24"/>
          <w:szCs w:val="24"/>
          <w:lang w:val="uk-UA"/>
        </w:rPr>
        <w:t xml:space="preserve"> </w:t>
      </w:r>
      <w:r w:rsidRPr="00122947">
        <w:rPr>
          <w:rFonts w:ascii="Times New Roman" w:eastAsia="Calibri" w:hAnsi="Times New Roman" w:cs="Times New Roman"/>
          <w:sz w:val="24"/>
          <w:szCs w:val="24"/>
        </w:rPr>
        <w:t>змін</w:t>
      </w:r>
      <w:r w:rsidR="00217ED4">
        <w:rPr>
          <w:rFonts w:ascii="Times New Roman" w:eastAsia="Calibri" w:hAnsi="Times New Roman" w:cs="Times New Roman"/>
          <w:sz w:val="24"/>
          <w:szCs w:val="24"/>
          <w:lang w:val="uk-UA"/>
        </w:rPr>
        <w:t xml:space="preserve"> </w:t>
      </w:r>
      <w:r w:rsidRPr="00122947">
        <w:rPr>
          <w:rFonts w:ascii="Times New Roman" w:eastAsia="Calibri" w:hAnsi="Times New Roman" w:cs="Times New Roman"/>
          <w:sz w:val="24"/>
          <w:szCs w:val="24"/>
        </w:rPr>
        <w:t>в</w:t>
      </w:r>
      <w:r w:rsidR="00217ED4">
        <w:rPr>
          <w:rFonts w:ascii="Times New Roman" w:eastAsia="Calibri" w:hAnsi="Times New Roman" w:cs="Times New Roman"/>
          <w:sz w:val="24"/>
          <w:szCs w:val="24"/>
          <w:lang w:val="uk-UA"/>
        </w:rPr>
        <w:t xml:space="preserve"> </w:t>
      </w:r>
      <w:r w:rsidRPr="00122947">
        <w:rPr>
          <w:rFonts w:ascii="Times New Roman" w:eastAsia="Calibri" w:hAnsi="Times New Roman" w:cs="Times New Roman"/>
          <w:sz w:val="24"/>
          <w:szCs w:val="24"/>
        </w:rPr>
        <w:t>системі</w:t>
      </w:r>
      <w:r w:rsidR="00217ED4">
        <w:rPr>
          <w:rFonts w:ascii="Times New Roman" w:eastAsia="Calibri" w:hAnsi="Times New Roman" w:cs="Times New Roman"/>
          <w:sz w:val="24"/>
          <w:szCs w:val="24"/>
          <w:lang w:val="uk-UA"/>
        </w:rPr>
        <w:t xml:space="preserve"> </w:t>
      </w:r>
      <w:r w:rsidRPr="00122947">
        <w:rPr>
          <w:rFonts w:ascii="Times New Roman" w:eastAsia="Calibri" w:hAnsi="Times New Roman" w:cs="Times New Roman"/>
          <w:sz w:val="24"/>
          <w:szCs w:val="24"/>
        </w:rPr>
        <w:t>задньої</w:t>
      </w:r>
      <w:r w:rsidR="00217ED4">
        <w:rPr>
          <w:rFonts w:ascii="Times New Roman" w:eastAsia="Calibri" w:hAnsi="Times New Roman" w:cs="Times New Roman"/>
          <w:sz w:val="24"/>
          <w:szCs w:val="24"/>
          <w:lang w:val="uk-UA"/>
        </w:rPr>
        <w:t xml:space="preserve"> </w:t>
      </w:r>
      <w:r w:rsidRPr="00122947">
        <w:rPr>
          <w:rFonts w:ascii="Times New Roman" w:eastAsia="Calibri" w:hAnsi="Times New Roman" w:cs="Times New Roman"/>
          <w:sz w:val="24"/>
          <w:szCs w:val="24"/>
        </w:rPr>
        <w:t>циркуляції</w:t>
      </w:r>
      <w:r w:rsidRPr="00E054CF">
        <w:rPr>
          <w:rFonts w:ascii="Times New Roman" w:eastAsia="Calibri" w:hAnsi="Times New Roman" w:cs="Times New Roman"/>
          <w:sz w:val="24"/>
          <w:szCs w:val="24"/>
          <w:lang w:val="en-US"/>
        </w:rPr>
        <w:t xml:space="preserve"> / </w:t>
      </w:r>
      <w:r w:rsidRPr="00122947">
        <w:rPr>
          <w:rFonts w:ascii="Times New Roman" w:eastAsia="Calibri" w:hAnsi="Times New Roman" w:cs="Times New Roman"/>
          <w:sz w:val="24"/>
          <w:szCs w:val="24"/>
        </w:rPr>
        <w:t>М</w:t>
      </w:r>
      <w:r w:rsidRPr="00E054C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В</w:t>
      </w:r>
      <w:r w:rsidRPr="00E054C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Глоба</w:t>
      </w:r>
      <w:r w:rsidRPr="00E054C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Л</w:t>
      </w:r>
      <w:r w:rsidRPr="00E054C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М</w:t>
      </w:r>
      <w:r w:rsidRPr="00E054C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Сулій</w:t>
      </w:r>
      <w:r w:rsidRPr="00E054C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В</w:t>
      </w:r>
      <w:r w:rsidRPr="00E054C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В</w:t>
      </w:r>
      <w:r w:rsidRPr="00E054C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Ващенко</w:t>
      </w:r>
      <w:r w:rsidRPr="00E054C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Т</w:t>
      </w:r>
      <w:r w:rsidRPr="00E054C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Г</w:t>
      </w:r>
      <w:r w:rsidRPr="00E054C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Новікова</w:t>
      </w:r>
      <w:r w:rsidRPr="00E054CF">
        <w:rPr>
          <w:rFonts w:ascii="Times New Roman" w:eastAsia="Calibri" w:hAnsi="Times New Roman" w:cs="Times New Roman"/>
          <w:sz w:val="24"/>
          <w:szCs w:val="24"/>
          <w:lang w:val="en-US"/>
        </w:rPr>
        <w:t xml:space="preserve"> // </w:t>
      </w:r>
      <w:r w:rsidRPr="00122947">
        <w:rPr>
          <w:rFonts w:ascii="Times New Roman" w:eastAsia="Calibri" w:hAnsi="Times New Roman" w:cs="Times New Roman"/>
          <w:sz w:val="24"/>
          <w:szCs w:val="24"/>
        </w:rPr>
        <w:t>Зб</w:t>
      </w:r>
      <w:r w:rsidRPr="00E054C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наук</w:t>
      </w:r>
      <w:proofErr w:type="gramStart"/>
      <w:r w:rsidRPr="00E054CF">
        <w:rPr>
          <w:rFonts w:ascii="Times New Roman" w:eastAsia="Calibri" w:hAnsi="Times New Roman" w:cs="Times New Roman"/>
          <w:sz w:val="24"/>
          <w:szCs w:val="24"/>
          <w:lang w:val="en-US"/>
        </w:rPr>
        <w:t>.</w:t>
      </w:r>
      <w:proofErr w:type="gramEnd"/>
      <w:r w:rsidRPr="00E054CF">
        <w:rPr>
          <w:rFonts w:ascii="Times New Roman" w:eastAsia="Calibri" w:hAnsi="Times New Roman" w:cs="Times New Roman"/>
          <w:sz w:val="24"/>
          <w:szCs w:val="24"/>
          <w:lang w:val="en-US"/>
        </w:rPr>
        <w:t xml:space="preserve"> </w:t>
      </w:r>
      <w:proofErr w:type="gramStart"/>
      <w:r w:rsidRPr="00122947">
        <w:rPr>
          <w:rFonts w:ascii="Times New Roman" w:eastAsia="Calibri" w:hAnsi="Times New Roman" w:cs="Times New Roman"/>
          <w:sz w:val="24"/>
          <w:szCs w:val="24"/>
        </w:rPr>
        <w:t>п</w:t>
      </w:r>
      <w:proofErr w:type="gramEnd"/>
      <w:r w:rsidRPr="00122947">
        <w:rPr>
          <w:rFonts w:ascii="Times New Roman" w:eastAsia="Calibri" w:hAnsi="Times New Roman" w:cs="Times New Roman"/>
          <w:sz w:val="24"/>
          <w:szCs w:val="24"/>
        </w:rPr>
        <w:t>р</w:t>
      </w:r>
      <w:r w:rsidRPr="00E054CF">
        <w:rPr>
          <w:rFonts w:ascii="Times New Roman" w:eastAsia="Calibri" w:hAnsi="Times New Roman" w:cs="Times New Roman"/>
          <w:sz w:val="24"/>
          <w:szCs w:val="24"/>
          <w:lang w:val="en-US"/>
        </w:rPr>
        <w:t xml:space="preserve">. </w:t>
      </w:r>
      <w:r w:rsidR="00217ED4" w:rsidRPr="00122947">
        <w:rPr>
          <w:rFonts w:ascii="Times New Roman" w:eastAsia="Calibri" w:hAnsi="Times New Roman" w:cs="Times New Roman"/>
          <w:sz w:val="24"/>
          <w:szCs w:val="24"/>
        </w:rPr>
        <w:t>С</w:t>
      </w:r>
      <w:r w:rsidRPr="00122947">
        <w:rPr>
          <w:rFonts w:ascii="Times New Roman" w:eastAsia="Calibri" w:hAnsi="Times New Roman" w:cs="Times New Roman"/>
          <w:sz w:val="24"/>
          <w:szCs w:val="24"/>
        </w:rPr>
        <w:t>півробітників</w:t>
      </w:r>
      <w:r w:rsidR="00217ED4">
        <w:rPr>
          <w:rFonts w:ascii="Times New Roman" w:eastAsia="Calibri" w:hAnsi="Times New Roman" w:cs="Times New Roman"/>
          <w:sz w:val="24"/>
          <w:szCs w:val="24"/>
          <w:lang w:val="uk-UA"/>
        </w:rPr>
        <w:t xml:space="preserve"> </w:t>
      </w:r>
      <w:r w:rsidRPr="00122947">
        <w:rPr>
          <w:rFonts w:ascii="Times New Roman" w:eastAsia="Calibri" w:hAnsi="Times New Roman" w:cs="Times New Roman"/>
          <w:sz w:val="24"/>
          <w:szCs w:val="24"/>
        </w:rPr>
        <w:t>НМАПОім</w:t>
      </w:r>
      <w:r w:rsidRPr="00E054C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П</w:t>
      </w:r>
      <w:r w:rsidRPr="00217ED4">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Л</w:t>
      </w:r>
      <w:r w:rsidRPr="00217ED4">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Шупика</w:t>
      </w:r>
      <w:r w:rsidRPr="00217ED4">
        <w:rPr>
          <w:rFonts w:ascii="Times New Roman" w:eastAsia="Calibri" w:hAnsi="Times New Roman" w:cs="Times New Roman"/>
          <w:sz w:val="24"/>
          <w:szCs w:val="24"/>
          <w:lang w:val="en-US"/>
        </w:rPr>
        <w:t xml:space="preserve">. - 2018. - </w:t>
      </w:r>
      <w:r w:rsidRPr="00122947">
        <w:rPr>
          <w:rFonts w:ascii="Times New Roman" w:eastAsia="Calibri" w:hAnsi="Times New Roman" w:cs="Times New Roman"/>
          <w:sz w:val="24"/>
          <w:szCs w:val="24"/>
        </w:rPr>
        <w:t>Вип</w:t>
      </w:r>
      <w:r w:rsidRPr="00217ED4">
        <w:rPr>
          <w:rFonts w:ascii="Times New Roman" w:eastAsia="Calibri" w:hAnsi="Times New Roman" w:cs="Times New Roman"/>
          <w:sz w:val="24"/>
          <w:szCs w:val="24"/>
          <w:lang w:val="en-US"/>
        </w:rPr>
        <w:t xml:space="preserve">. 30. - </w:t>
      </w:r>
      <w:r w:rsidRPr="00122947">
        <w:rPr>
          <w:rFonts w:ascii="Times New Roman" w:eastAsia="Calibri" w:hAnsi="Times New Roman" w:cs="Times New Roman"/>
          <w:sz w:val="24"/>
          <w:szCs w:val="24"/>
        </w:rPr>
        <w:t>С</w:t>
      </w:r>
      <w:r w:rsidRPr="00217ED4">
        <w:rPr>
          <w:rFonts w:ascii="Times New Roman" w:eastAsia="Calibri" w:hAnsi="Times New Roman" w:cs="Times New Roman"/>
          <w:sz w:val="24"/>
          <w:szCs w:val="24"/>
          <w:lang w:val="en-US"/>
        </w:rPr>
        <w:t>. 557-566.</w:t>
      </w:r>
    </w:p>
    <w:p w:rsidR="00D75963" w:rsidRDefault="00217ED4" w:rsidP="00D75963">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Pr>
          <w:rFonts w:ascii="Times New Roman" w:eastAsia="Calibri" w:hAnsi="Times New Roman" w:cs="Times New Roman"/>
          <w:b/>
          <w:sz w:val="24"/>
          <w:szCs w:val="24"/>
          <w:lang w:val="uk-UA"/>
        </w:rPr>
        <w:t xml:space="preserve">  </w:t>
      </w:r>
      <w:r w:rsidR="00D75963" w:rsidRPr="00122947">
        <w:rPr>
          <w:rFonts w:ascii="Times New Roman" w:eastAsia="Calibri" w:hAnsi="Times New Roman" w:cs="Times New Roman"/>
          <w:b/>
          <w:sz w:val="24"/>
          <w:szCs w:val="24"/>
        </w:rPr>
        <w:t>Інформаційні ресурси:</w:t>
      </w:r>
    </w:p>
    <w:p w:rsidR="00D75963" w:rsidRPr="00217ED4" w:rsidRDefault="00D75963" w:rsidP="00D75963">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proofErr w:type="gramStart"/>
      <w:r w:rsidRPr="00122947">
        <w:rPr>
          <w:rFonts w:ascii="Times New Roman" w:eastAsia="Calibri" w:hAnsi="Times New Roman" w:cs="Times New Roman"/>
          <w:sz w:val="24"/>
          <w:szCs w:val="24"/>
        </w:rPr>
        <w:t>Інформаційно - освітнє середовище info.onmedu</w:t>
      </w:r>
      <w:r w:rsidRPr="00122947">
        <w:rPr>
          <w:rFonts w:ascii="Times New Roman" w:eastAsia="Calibri" w:hAnsi="Times New Roman" w:cs="Times New Roman"/>
          <w:sz w:val="24"/>
          <w:szCs w:val="24"/>
        </w:rPr>
        <w:br/>
      </w:r>
      <w:hyperlink r:id="rId14" w:tgtFrame="_top">
        <w:r w:rsidRPr="00122947">
          <w:rPr>
            <w:rFonts w:ascii="Times New Roman" w:eastAsia="Calibri" w:hAnsi="Times New Roman" w:cs="Times New Roman"/>
            <w:color w:val="0000FF"/>
            <w:sz w:val="24"/>
            <w:szCs w:val="24"/>
            <w:u w:val="single"/>
          </w:rPr>
          <w:t>https</w:t>
        </w:r>
      </w:hyperlink>
      <w:hyperlink r:id="rId15" w:tgtFrame="_top">
        <w:r w:rsidRPr="00122947">
          <w:rPr>
            <w:rFonts w:ascii="Times New Roman" w:eastAsia="Calibri" w:hAnsi="Times New Roman" w:cs="Times New Roman"/>
            <w:vanish/>
            <w:color w:val="0000FF"/>
            <w:sz w:val="24"/>
            <w:szCs w:val="24"/>
            <w:u w:val="single"/>
          </w:rPr>
          <w:t>HYPERLINK "https://info.odmu.edu.ua/chair/occupational"</w:t>
        </w:r>
      </w:hyperlink>
      <w:hyperlink r:id="rId16" w:tgtFrame="_top">
        <w:r w:rsidRPr="00122947">
          <w:rPr>
            <w:rFonts w:ascii="Times New Roman" w:eastAsia="Calibri" w:hAnsi="Times New Roman" w:cs="Times New Roman"/>
            <w:color w:val="0000FF"/>
            <w:sz w:val="24"/>
            <w:szCs w:val="24"/>
            <w:u w:val="single"/>
          </w:rPr>
          <w:t>://</w:t>
        </w:r>
      </w:hyperlink>
      <w:hyperlink r:id="rId17" w:tgtFrame="_top">
        <w:r w:rsidRPr="00122947">
          <w:rPr>
            <w:rFonts w:ascii="Times New Roman" w:eastAsia="Calibri" w:hAnsi="Times New Roman" w:cs="Times New Roman"/>
            <w:vanish/>
            <w:color w:val="0000FF"/>
            <w:sz w:val="24"/>
            <w:szCs w:val="24"/>
            <w:u w:val="single"/>
          </w:rPr>
          <w:t>HYPERLINK "https://info.odmu.edu.ua/chair/occupational"</w:t>
        </w:r>
      </w:hyperlink>
      <w:hyperlink r:id="rId18" w:tgtFrame="_top">
        <w:r w:rsidRPr="00122947">
          <w:rPr>
            <w:rFonts w:ascii="Times New Roman" w:eastAsia="Calibri" w:hAnsi="Times New Roman" w:cs="Times New Roman"/>
            <w:color w:val="0000FF"/>
            <w:sz w:val="24"/>
            <w:szCs w:val="24"/>
            <w:u w:val="single"/>
          </w:rPr>
          <w:t>info</w:t>
        </w:r>
      </w:hyperlink>
      <w:hyperlink r:id="rId19" w:tgtFrame="_top">
        <w:r w:rsidRPr="00122947">
          <w:rPr>
            <w:rFonts w:ascii="Times New Roman" w:eastAsia="Calibri" w:hAnsi="Times New Roman" w:cs="Times New Roman"/>
            <w:vanish/>
            <w:color w:val="0000FF"/>
            <w:sz w:val="24"/>
            <w:szCs w:val="24"/>
            <w:u w:val="single"/>
          </w:rPr>
          <w:t>HYPERLINK "https://info.odmu.edu.ua/chair/occupational"</w:t>
        </w:r>
      </w:hyperlink>
      <w:hyperlink r:id="rId20" w:tgtFrame="_top">
        <w:r w:rsidRPr="00122947">
          <w:rPr>
            <w:rFonts w:ascii="Times New Roman" w:eastAsia="Calibri" w:hAnsi="Times New Roman" w:cs="Times New Roman"/>
            <w:color w:val="0000FF"/>
            <w:sz w:val="24"/>
            <w:szCs w:val="24"/>
            <w:u w:val="single"/>
          </w:rPr>
          <w:t>.</w:t>
        </w:r>
      </w:hyperlink>
      <w:hyperlink r:id="rId21" w:tgtFrame="_top">
        <w:r w:rsidRPr="00122947">
          <w:rPr>
            <w:rFonts w:ascii="Times New Roman" w:eastAsia="Calibri" w:hAnsi="Times New Roman" w:cs="Times New Roman"/>
            <w:vanish/>
            <w:color w:val="0000FF"/>
            <w:sz w:val="24"/>
            <w:szCs w:val="24"/>
            <w:u w:val="single"/>
          </w:rPr>
          <w:t>HYPERLINK "https://info.odmu.edu.ua/chair/occupational"</w:t>
        </w:r>
      </w:hyperlink>
      <w:hyperlink r:id="rId22" w:tgtFrame="_top">
        <w:r w:rsidRPr="00217ED4">
          <w:rPr>
            <w:rFonts w:ascii="Times New Roman" w:eastAsia="Calibri" w:hAnsi="Times New Roman" w:cs="Times New Roman"/>
            <w:color w:val="0000FF"/>
            <w:sz w:val="24"/>
            <w:szCs w:val="24"/>
            <w:u w:val="single"/>
            <w:lang w:val="en-US"/>
          </w:rPr>
          <w:t>odmu</w:t>
        </w:r>
      </w:hyperlink>
      <w:hyperlink r:id="rId23"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4" w:tgtFrame="_top">
        <w:r w:rsidRPr="00217ED4">
          <w:rPr>
            <w:rFonts w:ascii="Times New Roman" w:eastAsia="Calibri" w:hAnsi="Times New Roman" w:cs="Times New Roman"/>
            <w:color w:val="0000FF"/>
            <w:sz w:val="24"/>
            <w:szCs w:val="24"/>
            <w:u w:val="single"/>
            <w:lang w:val="en-US"/>
          </w:rPr>
          <w:t>.</w:t>
        </w:r>
      </w:hyperlink>
      <w:hyperlink r:id="rId25"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6" w:tgtFrame="_top">
        <w:r w:rsidRPr="00217ED4">
          <w:rPr>
            <w:rFonts w:ascii="Times New Roman" w:eastAsia="Calibri" w:hAnsi="Times New Roman" w:cs="Times New Roman"/>
            <w:color w:val="0000FF"/>
            <w:sz w:val="24"/>
            <w:szCs w:val="24"/>
            <w:u w:val="single"/>
            <w:lang w:val="en-US"/>
          </w:rPr>
          <w:t>edu</w:t>
        </w:r>
      </w:hyperlink>
      <w:hyperlink r:id="rId27"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8" w:tgtFrame="_top">
        <w:r w:rsidRPr="00217ED4">
          <w:rPr>
            <w:rFonts w:ascii="Times New Roman" w:eastAsia="Calibri" w:hAnsi="Times New Roman" w:cs="Times New Roman"/>
            <w:color w:val="0000FF"/>
            <w:sz w:val="24"/>
            <w:szCs w:val="24"/>
            <w:u w:val="single"/>
            <w:lang w:val="en-US"/>
          </w:rPr>
          <w:t>.</w:t>
        </w:r>
      </w:hyperlink>
      <w:hyperlink r:id="rId29"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0" w:tgtFrame="_top">
        <w:r w:rsidRPr="00217ED4">
          <w:rPr>
            <w:rFonts w:ascii="Times New Roman" w:eastAsia="Calibri" w:hAnsi="Times New Roman" w:cs="Times New Roman"/>
            <w:color w:val="0000FF"/>
            <w:sz w:val="24"/>
            <w:szCs w:val="24"/>
            <w:u w:val="single"/>
            <w:lang w:val="en-US"/>
          </w:rPr>
          <w:t>ua</w:t>
        </w:r>
        <w:proofErr w:type="gramEnd"/>
      </w:hyperlink>
      <w:hyperlink r:id="rId31"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2" w:tgtFrame="_top">
        <w:r w:rsidRPr="00217ED4">
          <w:rPr>
            <w:rFonts w:ascii="Times New Roman" w:eastAsia="Calibri" w:hAnsi="Times New Roman" w:cs="Times New Roman"/>
            <w:color w:val="0000FF"/>
            <w:sz w:val="24"/>
            <w:szCs w:val="24"/>
            <w:u w:val="single"/>
            <w:lang w:val="en-US"/>
          </w:rPr>
          <w:t>/</w:t>
        </w:r>
      </w:hyperlink>
      <w:hyperlink r:id="rId33"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4" w:tgtFrame="_top">
        <w:r w:rsidRPr="00217ED4">
          <w:rPr>
            <w:rFonts w:ascii="Times New Roman" w:eastAsia="Calibri" w:hAnsi="Times New Roman" w:cs="Times New Roman"/>
            <w:color w:val="0000FF"/>
            <w:sz w:val="24"/>
            <w:szCs w:val="24"/>
            <w:u w:val="single"/>
            <w:lang w:val="en-US"/>
          </w:rPr>
          <w:t>chair</w:t>
        </w:r>
      </w:hyperlink>
      <w:hyperlink r:id="rId35"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6" w:tgtFrame="_top">
        <w:r w:rsidRPr="00217ED4">
          <w:rPr>
            <w:rFonts w:ascii="Times New Roman" w:eastAsia="Calibri" w:hAnsi="Times New Roman" w:cs="Times New Roman"/>
            <w:color w:val="0000FF"/>
            <w:sz w:val="24"/>
            <w:szCs w:val="24"/>
            <w:u w:val="single"/>
            <w:lang w:val="en-US"/>
          </w:rPr>
          <w:t>/</w:t>
        </w:r>
      </w:hyperlink>
      <w:hyperlink r:id="rId37"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8" w:tgtFrame="_top">
        <w:r w:rsidRPr="00217ED4">
          <w:rPr>
            <w:rFonts w:ascii="Times New Roman" w:eastAsia="Calibri" w:hAnsi="Times New Roman" w:cs="Times New Roman"/>
            <w:color w:val="0000FF"/>
            <w:sz w:val="24"/>
            <w:szCs w:val="24"/>
            <w:u w:val="single"/>
            <w:lang w:val="en-US"/>
          </w:rPr>
          <w:t>occupational</w:t>
        </w:r>
      </w:hyperlink>
      <w:r w:rsidR="00217ED4">
        <w:rPr>
          <w:rFonts w:ascii="Times New Roman" w:eastAsia="Calibri" w:hAnsi="Times New Roman" w:cs="Times New Roman"/>
          <w:color w:val="0000FF"/>
          <w:sz w:val="24"/>
          <w:szCs w:val="24"/>
          <w:u w:val="single"/>
          <w:lang w:val="uk-UA"/>
        </w:rPr>
        <w:t xml:space="preserve"> </w:t>
      </w:r>
      <w:r w:rsidRPr="00217ED4">
        <w:rPr>
          <w:rFonts w:ascii="Times New Roman" w:eastAsia="Calibri" w:hAnsi="Times New Roman" w:cs="Times New Roman"/>
          <w:sz w:val="24"/>
          <w:szCs w:val="24"/>
          <w:lang w:val="en-US"/>
        </w:rPr>
        <w:t>diseases</w:t>
      </w:r>
      <w:r w:rsidR="00217ED4">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and</w:t>
      </w:r>
      <w:r w:rsidR="00217ED4">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functional</w:t>
      </w:r>
      <w:r w:rsidR="00217ED4">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diagnostics /files</w:t>
      </w:r>
    </w:p>
    <w:p w:rsidR="00D75963" w:rsidRPr="008D0F5F" w:rsidRDefault="00D75963"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8D0F5F">
        <w:rPr>
          <w:rFonts w:ascii="Times New Roman" w:eastAsia="Calibri" w:hAnsi="Times New Roman" w:cs="Times New Roman"/>
          <w:sz w:val="24"/>
          <w:szCs w:val="24"/>
          <w:lang w:val="en-US"/>
        </w:rPr>
        <w:t xml:space="preserve">ultrasound.net.ua  - </w:t>
      </w:r>
      <w:r w:rsidRPr="00122947">
        <w:rPr>
          <w:rFonts w:ascii="Times New Roman" w:eastAsia="Calibri" w:hAnsi="Times New Roman" w:cs="Times New Roman"/>
          <w:sz w:val="24"/>
          <w:szCs w:val="24"/>
        </w:rPr>
        <w:t>Український</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портал</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ультразвукової</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діагностики</w:t>
      </w:r>
    </w:p>
    <w:p w:rsidR="00D75963"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39" w:tgtFrame="_top">
        <w:r w:rsidR="00D75963" w:rsidRPr="00122947">
          <w:rPr>
            <w:rFonts w:ascii="Times New Roman" w:eastAsia="Calibri" w:hAnsi="Times New Roman" w:cs="Times New Roman"/>
            <w:color w:val="0000FF"/>
            <w:sz w:val="24"/>
            <w:szCs w:val="24"/>
            <w:u w:val="single"/>
          </w:rPr>
          <w:t>http://moz.gov.ua</w:t>
        </w:r>
      </w:hyperlink>
      <w:r w:rsidR="00D75963" w:rsidRPr="00122947">
        <w:rPr>
          <w:rFonts w:ascii="Times New Roman" w:eastAsia="Calibri" w:hAnsi="Times New Roman" w:cs="Times New Roman"/>
          <w:sz w:val="24"/>
          <w:szCs w:val="24"/>
          <w:u w:val="single"/>
        </w:rPr>
        <w:t xml:space="preserve"> – Міністерство охорони здоров’я України</w:t>
      </w:r>
    </w:p>
    <w:p w:rsidR="00D75963" w:rsidRPr="00E054CF"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hyperlink r:id="rId40" w:tgtFrame="_top">
        <w:r w:rsidR="00D75963" w:rsidRPr="00E054CF">
          <w:rPr>
            <w:rFonts w:ascii="Times New Roman" w:eastAsia="Calibri" w:hAnsi="Times New Roman" w:cs="Times New Roman"/>
            <w:color w:val="0000FF"/>
            <w:sz w:val="24"/>
            <w:szCs w:val="24"/>
            <w:u w:val="single"/>
            <w:lang w:val="en-US"/>
          </w:rPr>
          <w:t>www.ama-assn.org</w:t>
        </w:r>
      </w:hyperlink>
      <w:r w:rsidR="00D75963" w:rsidRPr="00122947">
        <w:rPr>
          <w:rFonts w:ascii="Times New Roman" w:eastAsia="Calibri" w:hAnsi="Times New Roman" w:cs="Times New Roman"/>
          <w:sz w:val="24"/>
          <w:szCs w:val="24"/>
          <w:lang w:val="en-US"/>
        </w:rPr>
        <w:t xml:space="preserve"> – </w:t>
      </w:r>
      <w:r w:rsidR="00D75963" w:rsidRPr="00122947">
        <w:rPr>
          <w:rFonts w:ascii="Times New Roman" w:eastAsia="Calibri" w:hAnsi="Times New Roman" w:cs="Times New Roman"/>
          <w:sz w:val="24"/>
          <w:szCs w:val="24"/>
          <w:u w:val="single"/>
        </w:rPr>
        <w:t>Американська</w:t>
      </w:r>
      <w:r w:rsidR="00217ED4">
        <w:rPr>
          <w:rFonts w:ascii="Times New Roman" w:eastAsia="Calibri" w:hAnsi="Times New Roman" w:cs="Times New Roman"/>
          <w:sz w:val="24"/>
          <w:szCs w:val="24"/>
          <w:u w:val="single"/>
          <w:lang w:val="uk-UA"/>
        </w:rPr>
        <w:t xml:space="preserve"> </w:t>
      </w:r>
      <w:r w:rsidR="00D75963" w:rsidRPr="00122947">
        <w:rPr>
          <w:rFonts w:ascii="Times New Roman" w:eastAsia="Calibri" w:hAnsi="Times New Roman" w:cs="Times New Roman"/>
          <w:sz w:val="24"/>
          <w:szCs w:val="24"/>
          <w:u w:val="single"/>
        </w:rPr>
        <w:t>медична</w:t>
      </w:r>
      <w:r w:rsidR="00217ED4">
        <w:rPr>
          <w:rFonts w:ascii="Times New Roman" w:eastAsia="Calibri" w:hAnsi="Times New Roman" w:cs="Times New Roman"/>
          <w:sz w:val="24"/>
          <w:szCs w:val="24"/>
          <w:u w:val="single"/>
          <w:lang w:val="uk-UA"/>
        </w:rPr>
        <w:t xml:space="preserve"> </w:t>
      </w:r>
      <w:r w:rsidR="00D75963" w:rsidRPr="00122947">
        <w:rPr>
          <w:rFonts w:ascii="Times New Roman" w:eastAsia="Calibri" w:hAnsi="Times New Roman" w:cs="Times New Roman"/>
          <w:sz w:val="24"/>
          <w:szCs w:val="24"/>
          <w:u w:val="single"/>
        </w:rPr>
        <w:t>асоціація</w:t>
      </w:r>
      <w:r w:rsidR="00D75963" w:rsidRPr="00122947">
        <w:rPr>
          <w:rFonts w:ascii="Times New Roman" w:eastAsia="Calibri" w:hAnsi="Times New Roman" w:cs="Times New Roman"/>
          <w:sz w:val="24"/>
          <w:szCs w:val="24"/>
          <w:u w:val="single"/>
          <w:lang w:val="en-US"/>
        </w:rPr>
        <w:t xml:space="preserve"> / </w:t>
      </w:r>
      <w:hyperlink r:id="rId41" w:tgtFrame="_top">
        <w:r w:rsidR="00D75963" w:rsidRPr="00E054CF">
          <w:rPr>
            <w:rFonts w:ascii="Times New Roman" w:eastAsia="Calibri" w:hAnsi="Times New Roman" w:cs="Times New Roman"/>
            <w:color w:val="0000FF"/>
            <w:sz w:val="24"/>
            <w:szCs w:val="24"/>
            <w:u w:val="single"/>
            <w:lang w:val="en-US"/>
          </w:rPr>
          <w:t>American</w:t>
        </w:r>
      </w:hyperlink>
      <w:hyperlink r:id="rId42" w:tgtFrame="_top"/>
      <w:hyperlink r:id="rId43" w:tgtFrame="_top">
        <w:r w:rsidR="00D75963" w:rsidRPr="00E054CF">
          <w:rPr>
            <w:rFonts w:ascii="Times New Roman" w:eastAsia="Calibri" w:hAnsi="Times New Roman" w:cs="Times New Roman"/>
            <w:color w:val="0000FF"/>
            <w:sz w:val="24"/>
            <w:szCs w:val="24"/>
            <w:u w:val="single"/>
            <w:lang w:val="en-US"/>
          </w:rPr>
          <w:t>Medical</w:t>
        </w:r>
      </w:hyperlink>
      <w:hyperlink r:id="rId44" w:tgtFrame="_top"/>
      <w:hyperlink r:id="rId45" w:tgtFrame="_top">
        <w:r w:rsidR="00D75963" w:rsidRPr="00E054CF">
          <w:rPr>
            <w:rFonts w:ascii="Times New Roman" w:eastAsia="Calibri" w:hAnsi="Times New Roman" w:cs="Times New Roman"/>
            <w:color w:val="0000FF"/>
            <w:sz w:val="24"/>
            <w:szCs w:val="24"/>
            <w:u w:val="single"/>
            <w:lang w:val="en-US"/>
          </w:rPr>
          <w:t>Association</w:t>
        </w:r>
      </w:hyperlink>
    </w:p>
    <w:p w:rsidR="00D75963"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46" w:tgtFrame="_top">
        <w:r w:rsidR="00D75963" w:rsidRPr="00122947">
          <w:rPr>
            <w:rFonts w:ascii="Times New Roman" w:eastAsia="Calibri" w:hAnsi="Times New Roman" w:cs="Times New Roman"/>
            <w:color w:val="0000FF"/>
            <w:sz w:val="24"/>
            <w:szCs w:val="24"/>
            <w:u w:val="single"/>
          </w:rPr>
          <w:t>www.who.int</w:t>
        </w:r>
      </w:hyperlink>
      <w:r w:rsidR="00D75963" w:rsidRPr="00122947">
        <w:rPr>
          <w:rFonts w:ascii="Times New Roman" w:eastAsia="Calibri" w:hAnsi="Times New Roman" w:cs="Times New Roman"/>
          <w:sz w:val="24"/>
          <w:szCs w:val="24"/>
          <w:u w:val="single"/>
        </w:rPr>
        <w:t xml:space="preserve"> – Всесвітня організація охорони здоров’я</w:t>
      </w:r>
    </w:p>
    <w:p w:rsidR="00D75963"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47" w:tgtFrame="_top">
        <w:r w:rsidR="00D75963" w:rsidRPr="00122947">
          <w:rPr>
            <w:rFonts w:ascii="Times New Roman" w:eastAsia="Calibri" w:hAnsi="Times New Roman" w:cs="Times New Roman"/>
            <w:color w:val="0000FF"/>
            <w:sz w:val="24"/>
            <w:szCs w:val="24"/>
            <w:u w:val="single"/>
          </w:rPr>
          <w:t>www.dec.gov.ua/mtd/home/</w:t>
        </w:r>
      </w:hyperlink>
      <w:r w:rsidR="00D75963" w:rsidRPr="00122947">
        <w:rPr>
          <w:rFonts w:ascii="Times New Roman" w:eastAsia="Calibri" w:hAnsi="Times New Roman" w:cs="Times New Roman"/>
          <w:sz w:val="24"/>
          <w:szCs w:val="24"/>
          <w:u w:val="single"/>
        </w:rPr>
        <w:t xml:space="preserve"> - Державний експертний центр МОЗ України</w:t>
      </w:r>
    </w:p>
    <w:p w:rsidR="00D75963"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48" w:tgtFrame="_top">
        <w:r w:rsidR="00D75963" w:rsidRPr="00122947">
          <w:rPr>
            <w:rFonts w:ascii="Times New Roman" w:eastAsia="Calibri" w:hAnsi="Times New Roman" w:cs="Times New Roman"/>
            <w:color w:val="0000FF"/>
            <w:sz w:val="24"/>
            <w:szCs w:val="24"/>
            <w:u w:val="single"/>
          </w:rPr>
          <w:t>http://bma.org.uk</w:t>
        </w:r>
      </w:hyperlink>
      <w:r w:rsidR="00D75963" w:rsidRPr="00122947">
        <w:rPr>
          <w:rFonts w:ascii="Times New Roman" w:eastAsia="Calibri" w:hAnsi="Times New Roman" w:cs="Times New Roman"/>
          <w:sz w:val="24"/>
          <w:szCs w:val="24"/>
        </w:rPr>
        <w:t xml:space="preserve"> – Британська медична асоціація</w:t>
      </w:r>
    </w:p>
    <w:p w:rsidR="00D75963" w:rsidRPr="00E054CF"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i/>
          <w:sz w:val="24"/>
          <w:szCs w:val="24"/>
          <w:lang w:val="en-US"/>
        </w:rPr>
      </w:pPr>
      <w:hyperlink r:id="rId49" w:tgtFrame="_top">
        <w:r w:rsidR="00D75963" w:rsidRPr="00E054CF">
          <w:rPr>
            <w:rFonts w:ascii="Times New Roman" w:eastAsia="Calibri" w:hAnsi="Times New Roman" w:cs="Times New Roman"/>
            <w:color w:val="0000FF"/>
            <w:sz w:val="24"/>
            <w:szCs w:val="24"/>
            <w:u w:val="single"/>
            <w:lang w:val="en-US"/>
          </w:rPr>
          <w:t>www.gmc-uk.org</w:t>
        </w:r>
      </w:hyperlink>
      <w:r w:rsidR="00D75963" w:rsidRPr="00E054CF">
        <w:rPr>
          <w:rFonts w:ascii="Times New Roman" w:eastAsia="Calibri" w:hAnsi="Times New Roman" w:cs="Times New Roman"/>
          <w:sz w:val="24"/>
          <w:szCs w:val="24"/>
          <w:lang w:val="en-US"/>
        </w:rPr>
        <w:t xml:space="preserve"> - </w:t>
      </w:r>
      <w:r w:rsidR="00D75963" w:rsidRPr="00122947">
        <w:rPr>
          <w:rFonts w:ascii="Times New Roman" w:eastAsia="Calibri" w:hAnsi="Times New Roman" w:cs="Times New Roman"/>
          <w:bCs/>
          <w:iCs/>
          <w:sz w:val="24"/>
          <w:szCs w:val="24"/>
          <w:lang w:val="en-US"/>
        </w:rPr>
        <w:t xml:space="preserve">General Medical Council </w:t>
      </w:r>
      <w:r w:rsidR="00D75963" w:rsidRPr="00122947">
        <w:rPr>
          <w:rFonts w:ascii="Times New Roman" w:eastAsia="Calibri" w:hAnsi="Times New Roman" w:cs="Times New Roman"/>
          <w:i/>
          <w:sz w:val="24"/>
          <w:szCs w:val="24"/>
          <w:lang w:val="en-US"/>
        </w:rPr>
        <w:t>(</w:t>
      </w:r>
      <w:r w:rsidR="00D75963" w:rsidRPr="00122947">
        <w:rPr>
          <w:rFonts w:ascii="Times New Roman" w:eastAsia="Calibri" w:hAnsi="Times New Roman" w:cs="Times New Roman"/>
          <w:bCs/>
          <w:iCs/>
          <w:sz w:val="24"/>
          <w:szCs w:val="24"/>
          <w:lang w:val="en-US"/>
        </w:rPr>
        <w:t>GMC</w:t>
      </w:r>
      <w:r w:rsidR="00D75963" w:rsidRPr="00122947">
        <w:rPr>
          <w:rFonts w:ascii="Times New Roman" w:eastAsia="Calibri" w:hAnsi="Times New Roman" w:cs="Times New Roman"/>
          <w:i/>
          <w:sz w:val="24"/>
          <w:szCs w:val="24"/>
          <w:lang w:val="en-US"/>
        </w:rPr>
        <w:t>)</w:t>
      </w:r>
    </w:p>
    <w:p w:rsidR="00D75963"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50" w:tgtFrame="_top">
        <w:r w:rsidR="00D75963" w:rsidRPr="00122947">
          <w:rPr>
            <w:rFonts w:ascii="Times New Roman" w:eastAsia="Calibri" w:hAnsi="Times New Roman" w:cs="Times New Roman"/>
            <w:color w:val="0000FF"/>
            <w:sz w:val="24"/>
            <w:szCs w:val="24"/>
            <w:u w:val="single"/>
          </w:rPr>
          <w:t>www.bundesaerztekammer.de</w:t>
        </w:r>
      </w:hyperlink>
      <w:r w:rsidR="00D75963" w:rsidRPr="00122947">
        <w:rPr>
          <w:rFonts w:ascii="Times New Roman" w:eastAsia="Calibri" w:hAnsi="Times New Roman" w:cs="Times New Roman"/>
          <w:sz w:val="24"/>
          <w:szCs w:val="24"/>
        </w:rPr>
        <w:t xml:space="preserve"> – Німецька медична асоціація</w:t>
      </w:r>
    </w:p>
    <w:p w:rsidR="00AF72B4" w:rsidRDefault="00AF72B4" w:rsidP="00AF72B4">
      <w:pPr>
        <w:keepNext/>
        <w:shd w:val="clear" w:color="auto" w:fill="FFFFFF"/>
        <w:spacing w:after="0"/>
        <w:contextualSpacing/>
        <w:rPr>
          <w:rFonts w:ascii="Times New Roman" w:eastAsia="Calibri" w:hAnsi="Times New Roman" w:cs="Times New Roman"/>
          <w:b/>
          <w:sz w:val="24"/>
          <w:szCs w:val="24"/>
        </w:rPr>
      </w:pPr>
    </w:p>
    <w:p w:rsidR="00AF72B4" w:rsidRDefault="00AF72B4" w:rsidP="00500DEE">
      <w:pPr>
        <w:keepNext/>
        <w:shd w:val="clear" w:color="auto" w:fill="FFFFFF"/>
        <w:spacing w:after="0"/>
        <w:contextualSpacing/>
        <w:jc w:val="center"/>
        <w:rPr>
          <w:rFonts w:ascii="Times New Roman" w:eastAsia="Calibri" w:hAnsi="Times New Roman" w:cs="Times New Roman"/>
          <w:b/>
          <w:sz w:val="28"/>
          <w:szCs w:val="28"/>
        </w:rPr>
      </w:pPr>
    </w:p>
    <w:p w:rsidR="00482E6F" w:rsidRPr="00684D7E" w:rsidRDefault="00482E6F" w:rsidP="00684D7E">
      <w:pPr>
        <w:keepNext/>
        <w:shd w:val="clear" w:color="auto" w:fill="FFFFFF"/>
        <w:spacing w:after="0"/>
        <w:contextualSpacing/>
        <w:jc w:val="center"/>
        <w:rPr>
          <w:rFonts w:ascii="Times New Roman" w:eastAsia="Calibri" w:hAnsi="Times New Roman" w:cs="Times New Roman"/>
          <w:b/>
          <w:sz w:val="28"/>
          <w:szCs w:val="28"/>
        </w:rPr>
      </w:pPr>
      <w:r w:rsidRPr="00684D7E">
        <w:rPr>
          <w:rFonts w:ascii="Times New Roman" w:eastAsia="Calibri" w:hAnsi="Times New Roman" w:cs="Times New Roman"/>
          <w:b/>
          <w:sz w:val="28"/>
          <w:szCs w:val="28"/>
        </w:rPr>
        <w:t>Практичне заняття №2</w:t>
      </w:r>
    </w:p>
    <w:p w:rsidR="00E90CAE" w:rsidRPr="00AF72B4" w:rsidRDefault="00482E6F" w:rsidP="00E90CAE">
      <w:pPr>
        <w:keepNext/>
        <w:shd w:val="clear" w:color="auto" w:fill="FFFFFF"/>
        <w:spacing w:after="0"/>
        <w:contextualSpacing/>
        <w:jc w:val="both"/>
        <w:rPr>
          <w:rFonts w:ascii="Times New Roman" w:eastAsia="Calibri" w:hAnsi="Times New Roman" w:cs="Times New Roman"/>
          <w:b/>
          <w:sz w:val="24"/>
          <w:szCs w:val="24"/>
        </w:rPr>
      </w:pPr>
      <w:r w:rsidRPr="00AF72B4">
        <w:rPr>
          <w:rFonts w:ascii="Times New Roman" w:eastAsia="Calibri" w:hAnsi="Times New Roman" w:cs="Times New Roman"/>
          <w:b/>
          <w:sz w:val="24"/>
          <w:szCs w:val="24"/>
        </w:rPr>
        <w:t xml:space="preserve">Тема: 2. </w:t>
      </w:r>
      <w:r w:rsidR="00E90CAE" w:rsidRPr="00AF72B4">
        <w:rPr>
          <w:rFonts w:ascii="Times New Roman" w:eastAsia="Calibri" w:hAnsi="Times New Roman" w:cs="Times New Roman"/>
          <w:b/>
          <w:sz w:val="24"/>
          <w:szCs w:val="24"/>
        </w:rPr>
        <w:t xml:space="preserve">Основні закономірності гемодинаміки. </w:t>
      </w:r>
    </w:p>
    <w:p w:rsidR="00FE183E" w:rsidRPr="00AF72B4" w:rsidRDefault="00482E6F" w:rsidP="00175C9F">
      <w:pPr>
        <w:shd w:val="clear" w:color="auto" w:fill="FFFFFF"/>
        <w:jc w:val="both"/>
        <w:rPr>
          <w:rFonts w:ascii="Times New Roman" w:eastAsia="Times New Roman" w:hAnsi="Times New Roman" w:cs="Times New Roman"/>
          <w:sz w:val="24"/>
          <w:szCs w:val="24"/>
        </w:rPr>
      </w:pPr>
      <w:r w:rsidRPr="00AF72B4">
        <w:rPr>
          <w:rFonts w:ascii="Times New Roman" w:eastAsia="Calibri" w:hAnsi="Times New Roman" w:cs="Times New Roman"/>
          <w:b/>
          <w:sz w:val="24"/>
          <w:szCs w:val="24"/>
        </w:rPr>
        <w:t xml:space="preserve">Мета: </w:t>
      </w:r>
      <w:r w:rsidRPr="00AF72B4">
        <w:rPr>
          <w:rFonts w:ascii="Times New Roman" w:eastAsia="Calibri" w:hAnsi="Times New Roman" w:cs="Times New Roman"/>
          <w:sz w:val="24"/>
          <w:szCs w:val="24"/>
        </w:rPr>
        <w:t xml:space="preserve">вивчити </w:t>
      </w:r>
      <w:r w:rsidR="002B5ADD" w:rsidRPr="00AF72B4">
        <w:rPr>
          <w:rFonts w:ascii="Times New Roman" w:eastAsia="Times New Roman" w:hAnsi="Times New Roman" w:cs="Times New Roman"/>
          <w:sz w:val="24"/>
          <w:szCs w:val="24"/>
        </w:rPr>
        <w:t>к</w:t>
      </w:r>
      <w:r w:rsidR="000E3088" w:rsidRPr="00AF72B4">
        <w:rPr>
          <w:rFonts w:ascii="Times New Roman" w:eastAsia="Times New Roman" w:hAnsi="Times New Roman" w:cs="Times New Roman"/>
          <w:sz w:val="24"/>
          <w:szCs w:val="24"/>
        </w:rPr>
        <w:t>ласифікацію</w:t>
      </w:r>
      <w:r w:rsidR="002B5ADD" w:rsidRPr="00AF72B4">
        <w:rPr>
          <w:rFonts w:ascii="Times New Roman" w:eastAsia="Times New Roman" w:hAnsi="Times New Roman" w:cs="Times New Roman"/>
          <w:sz w:val="24"/>
          <w:szCs w:val="24"/>
        </w:rPr>
        <w:t xml:space="preserve"> кровоносних судин, будову судинної </w:t>
      </w:r>
      <w:proofErr w:type="gramStart"/>
      <w:r w:rsidR="002B5ADD" w:rsidRPr="00AF72B4">
        <w:rPr>
          <w:rFonts w:ascii="Times New Roman" w:eastAsia="Times New Roman" w:hAnsi="Times New Roman" w:cs="Times New Roman"/>
          <w:sz w:val="24"/>
          <w:szCs w:val="24"/>
        </w:rPr>
        <w:t>ст</w:t>
      </w:r>
      <w:proofErr w:type="gramEnd"/>
      <w:r w:rsidR="002B5ADD" w:rsidRPr="00AF72B4">
        <w:rPr>
          <w:rFonts w:ascii="Times New Roman" w:eastAsia="Times New Roman" w:hAnsi="Times New Roman" w:cs="Times New Roman"/>
          <w:sz w:val="24"/>
          <w:szCs w:val="24"/>
        </w:rPr>
        <w:t xml:space="preserve">інки. Знати основні закономірності руху крові </w:t>
      </w:r>
      <w:proofErr w:type="gramStart"/>
      <w:r w:rsidR="002B5ADD" w:rsidRPr="00AF72B4">
        <w:rPr>
          <w:rFonts w:ascii="Times New Roman" w:eastAsia="Times New Roman" w:hAnsi="Times New Roman" w:cs="Times New Roman"/>
          <w:sz w:val="24"/>
          <w:szCs w:val="24"/>
        </w:rPr>
        <w:t>по судинах</w:t>
      </w:r>
      <w:proofErr w:type="gramEnd"/>
      <w:r w:rsidR="002B5ADD" w:rsidRPr="00AF72B4">
        <w:rPr>
          <w:rFonts w:ascii="Times New Roman" w:eastAsia="Times New Roman" w:hAnsi="Times New Roman" w:cs="Times New Roman"/>
          <w:sz w:val="24"/>
          <w:szCs w:val="24"/>
        </w:rPr>
        <w:t>. Знати як впливає кров’яний тиску на гемодинаміку судин голови та шиї. Знати, що представляє собою венозна гемодинаміка.</w:t>
      </w:r>
    </w:p>
    <w:p w:rsidR="00175C9F" w:rsidRPr="00AF72B4" w:rsidRDefault="00482E6F" w:rsidP="00175C9F">
      <w:pPr>
        <w:tabs>
          <w:tab w:val="left" w:pos="426"/>
          <w:tab w:val="left" w:pos="5554"/>
        </w:tabs>
        <w:spacing w:after="248"/>
        <w:jc w:val="both"/>
        <w:rPr>
          <w:rFonts w:ascii="Times New Roman" w:eastAsia="Times New Roman" w:hAnsi="Times New Roman" w:cs="Times New Roman"/>
          <w:sz w:val="24"/>
          <w:szCs w:val="24"/>
        </w:rPr>
      </w:pPr>
      <w:r w:rsidRPr="00AF72B4">
        <w:rPr>
          <w:rFonts w:ascii="Times New Roman" w:eastAsia="Calibri" w:hAnsi="Times New Roman" w:cs="Times New Roman"/>
          <w:b/>
          <w:sz w:val="24"/>
          <w:szCs w:val="24"/>
        </w:rPr>
        <w:t xml:space="preserve">Основні поняття: </w:t>
      </w:r>
      <w:r w:rsidR="00175C9F" w:rsidRPr="00AF72B4">
        <w:rPr>
          <w:rFonts w:ascii="Times New Roman" w:eastAsia="Times New Roman" w:hAnsi="Times New Roman" w:cs="Times New Roman"/>
          <w:sz w:val="24"/>
          <w:szCs w:val="24"/>
        </w:rPr>
        <w:t>Опі</w:t>
      </w:r>
      <w:proofErr w:type="gramStart"/>
      <w:r w:rsidR="00175C9F" w:rsidRPr="00AF72B4">
        <w:rPr>
          <w:rFonts w:ascii="Times New Roman" w:eastAsia="Times New Roman" w:hAnsi="Times New Roman" w:cs="Times New Roman"/>
          <w:sz w:val="24"/>
          <w:szCs w:val="24"/>
        </w:rPr>
        <w:t>р</w:t>
      </w:r>
      <w:proofErr w:type="gramEnd"/>
      <w:r w:rsidR="00175C9F" w:rsidRPr="00AF72B4">
        <w:rPr>
          <w:rFonts w:ascii="Times New Roman" w:eastAsia="Times New Roman" w:hAnsi="Times New Roman" w:cs="Times New Roman"/>
          <w:sz w:val="24"/>
          <w:szCs w:val="24"/>
        </w:rPr>
        <w:t xml:space="preserve"> кровоносної системи. Рушійна сила кровотоку. Обсяг реґіонарного кровотоку в </w:t>
      </w:r>
      <w:proofErr w:type="gramStart"/>
      <w:r w:rsidR="00175C9F" w:rsidRPr="00AF72B4">
        <w:rPr>
          <w:rFonts w:ascii="Times New Roman" w:eastAsia="Times New Roman" w:hAnsi="Times New Roman" w:cs="Times New Roman"/>
          <w:sz w:val="24"/>
          <w:szCs w:val="24"/>
        </w:rPr>
        <w:t>р</w:t>
      </w:r>
      <w:proofErr w:type="gramEnd"/>
      <w:r w:rsidR="00175C9F" w:rsidRPr="00AF72B4">
        <w:rPr>
          <w:rFonts w:ascii="Times New Roman" w:eastAsia="Times New Roman" w:hAnsi="Times New Roman" w:cs="Times New Roman"/>
          <w:sz w:val="24"/>
          <w:szCs w:val="24"/>
        </w:rPr>
        <w:t xml:space="preserve">ізних органах. Функціональна класифікація судин. Поперечний переріз судин і лінійна швидкість кровотоку. </w:t>
      </w:r>
    </w:p>
    <w:p w:rsidR="00FE183E" w:rsidRPr="00AF72B4" w:rsidRDefault="00FE183E" w:rsidP="00175C9F">
      <w:pPr>
        <w:spacing w:after="0"/>
        <w:jc w:val="both"/>
        <w:rPr>
          <w:rFonts w:ascii="Times New Roman" w:eastAsia="Calibri" w:hAnsi="Times New Roman" w:cs="Times New Roman"/>
          <w:sz w:val="24"/>
          <w:szCs w:val="24"/>
        </w:rPr>
      </w:pPr>
      <w:r w:rsidRPr="00AF72B4">
        <w:rPr>
          <w:rFonts w:ascii="Times New Roman" w:eastAsia="Calibri" w:hAnsi="Times New Roman" w:cs="Times New Roman"/>
          <w:b/>
          <w:sz w:val="24"/>
          <w:szCs w:val="24"/>
        </w:rPr>
        <w:t>Обладнання:</w:t>
      </w:r>
      <w:r w:rsidRPr="00AF72B4">
        <w:rPr>
          <w:rFonts w:ascii="Times New Roman" w:eastAsia="Calibri" w:hAnsi="Times New Roman" w:cs="Times New Roman"/>
          <w:sz w:val="24"/>
          <w:szCs w:val="24"/>
        </w:rPr>
        <w:t xml:space="preserve"> ноутбук з презентацією, мультимедійний проектор</w:t>
      </w:r>
    </w:p>
    <w:p w:rsidR="00FE183E" w:rsidRPr="00AF72B4" w:rsidRDefault="00175C9F" w:rsidP="00175C9F">
      <w:pPr>
        <w:spacing w:after="0"/>
        <w:jc w:val="both"/>
        <w:rPr>
          <w:rFonts w:ascii="Times New Roman" w:eastAsia="Calibri" w:hAnsi="Times New Roman" w:cs="Times New Roman"/>
          <w:b/>
          <w:sz w:val="24"/>
          <w:szCs w:val="24"/>
        </w:rPr>
      </w:pPr>
      <w:r w:rsidRPr="00AF72B4">
        <w:rPr>
          <w:rFonts w:ascii="Times New Roman" w:eastAsia="Calibri" w:hAnsi="Times New Roman" w:cs="Times New Roman"/>
          <w:b/>
          <w:sz w:val="24"/>
          <w:szCs w:val="24"/>
        </w:rPr>
        <w:t xml:space="preserve">План: </w:t>
      </w:r>
      <w:r w:rsidR="00FE183E" w:rsidRPr="00AF72B4">
        <w:rPr>
          <w:rFonts w:ascii="Times New Roman" w:eastAsia="Calibri" w:hAnsi="Times New Roman" w:cs="Times New Roman"/>
          <w:sz w:val="24"/>
          <w:szCs w:val="24"/>
        </w:rPr>
        <w:t xml:space="preserve">1. Організаційні заходи (привітання, </w:t>
      </w:r>
      <w:proofErr w:type="gramStart"/>
      <w:r w:rsidR="00FE183E" w:rsidRPr="00AF72B4">
        <w:rPr>
          <w:rFonts w:ascii="Times New Roman" w:eastAsia="Calibri" w:hAnsi="Times New Roman" w:cs="Times New Roman"/>
          <w:sz w:val="24"/>
          <w:szCs w:val="24"/>
        </w:rPr>
        <w:t>перев</w:t>
      </w:r>
      <w:proofErr w:type="gramEnd"/>
      <w:r w:rsidR="00FE183E" w:rsidRPr="00AF72B4">
        <w:rPr>
          <w:rFonts w:ascii="Times New Roman" w:eastAsia="Calibri" w:hAnsi="Times New Roman" w:cs="Times New Roman"/>
          <w:sz w:val="24"/>
          <w:szCs w:val="24"/>
        </w:rPr>
        <w:t xml:space="preserve">ірка присутніх, повідомлення теми, мети заняття, мотивація здобувачів вищої освіти щодо вивчення теми). </w:t>
      </w:r>
    </w:p>
    <w:p w:rsidR="00FE183E" w:rsidRPr="00AF72B4" w:rsidRDefault="00FE183E" w:rsidP="00175C9F">
      <w:pPr>
        <w:spacing w:after="0"/>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 xml:space="preserve">2. Контроль опорного </w:t>
      </w:r>
      <w:proofErr w:type="gramStart"/>
      <w:r w:rsidRPr="00AF72B4">
        <w:rPr>
          <w:rFonts w:ascii="Times New Roman" w:eastAsia="Calibri" w:hAnsi="Times New Roman" w:cs="Times New Roman"/>
          <w:sz w:val="24"/>
          <w:szCs w:val="24"/>
        </w:rPr>
        <w:t>р</w:t>
      </w:r>
      <w:proofErr w:type="gramEnd"/>
      <w:r w:rsidRPr="00AF72B4">
        <w:rPr>
          <w:rFonts w:ascii="Times New Roman" w:eastAsia="Calibri" w:hAnsi="Times New Roman" w:cs="Times New Roman"/>
          <w:sz w:val="24"/>
          <w:szCs w:val="24"/>
        </w:rPr>
        <w:t>івня знань (письмов</w:t>
      </w:r>
      <w:r w:rsidR="00175C9F" w:rsidRPr="00AF72B4">
        <w:rPr>
          <w:rFonts w:ascii="Times New Roman" w:eastAsia="Calibri" w:hAnsi="Times New Roman" w:cs="Times New Roman"/>
          <w:sz w:val="24"/>
          <w:szCs w:val="24"/>
        </w:rPr>
        <w:t xml:space="preserve">а робота, письмове тестування, </w:t>
      </w:r>
      <w:r w:rsidRPr="00AF72B4">
        <w:rPr>
          <w:rFonts w:ascii="Times New Roman" w:eastAsia="Calibri" w:hAnsi="Times New Roman" w:cs="Times New Roman"/>
          <w:sz w:val="24"/>
          <w:szCs w:val="24"/>
        </w:rPr>
        <w:t xml:space="preserve">фронтальне опитування з основної термінології тощо) (у разі необхідності). </w:t>
      </w:r>
    </w:p>
    <w:p w:rsidR="008F6146" w:rsidRPr="00AF72B4" w:rsidRDefault="00FE183E" w:rsidP="008F6146">
      <w:pPr>
        <w:spacing w:after="0"/>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3. Питання (тестові завдання) для перевірки базо</w:t>
      </w:r>
      <w:r w:rsidR="00175C9F" w:rsidRPr="00AF72B4">
        <w:rPr>
          <w:rFonts w:ascii="Times New Roman" w:eastAsia="Calibri" w:hAnsi="Times New Roman" w:cs="Times New Roman"/>
          <w:sz w:val="24"/>
          <w:szCs w:val="24"/>
        </w:rPr>
        <w:t xml:space="preserve">вих знань за темою </w:t>
      </w:r>
      <w:proofErr w:type="gramStart"/>
      <w:r w:rsidR="00175C9F" w:rsidRPr="00AF72B4">
        <w:rPr>
          <w:rFonts w:ascii="Times New Roman" w:eastAsia="Calibri" w:hAnsi="Times New Roman" w:cs="Times New Roman"/>
          <w:sz w:val="24"/>
          <w:szCs w:val="24"/>
        </w:rPr>
        <w:t>практичного</w:t>
      </w:r>
      <w:proofErr w:type="gramEnd"/>
      <w:r w:rsidR="00175C9F" w:rsidRPr="00AF72B4">
        <w:rPr>
          <w:rFonts w:ascii="Times New Roman" w:eastAsia="Calibri" w:hAnsi="Times New Roman" w:cs="Times New Roman"/>
          <w:sz w:val="24"/>
          <w:szCs w:val="24"/>
        </w:rPr>
        <w:t xml:space="preserve"> </w:t>
      </w:r>
      <w:r w:rsidRPr="00AF72B4">
        <w:rPr>
          <w:rFonts w:ascii="Times New Roman" w:eastAsia="Calibri" w:hAnsi="Times New Roman" w:cs="Times New Roman"/>
          <w:sz w:val="24"/>
          <w:szCs w:val="24"/>
        </w:rPr>
        <w:t>заняття:</w:t>
      </w:r>
    </w:p>
    <w:p w:rsidR="008F6146" w:rsidRPr="00AF72B4" w:rsidRDefault="00175C9F" w:rsidP="008F6146">
      <w:pPr>
        <w:spacing w:after="0"/>
        <w:jc w:val="both"/>
        <w:rPr>
          <w:rFonts w:ascii="Times New Roman" w:eastAsia="Calibri" w:hAnsi="Times New Roman" w:cs="Times New Roman"/>
          <w:sz w:val="24"/>
          <w:szCs w:val="24"/>
        </w:rPr>
      </w:pPr>
      <w:r w:rsidRPr="00AF72B4">
        <w:rPr>
          <w:rFonts w:ascii="Times New Roman" w:eastAsia="Calibri" w:hAnsi="Times New Roman" w:cs="Times New Roman"/>
          <w:b/>
          <w:sz w:val="24"/>
          <w:szCs w:val="24"/>
        </w:rPr>
        <w:lastRenderedPageBreak/>
        <w:t>1.</w:t>
      </w:r>
      <w:r w:rsidRPr="00AF72B4">
        <w:rPr>
          <w:rFonts w:ascii="Times New Roman" w:eastAsia="Calibri" w:hAnsi="Times New Roman" w:cs="Times New Roman"/>
          <w:sz w:val="24"/>
          <w:szCs w:val="24"/>
        </w:rPr>
        <w:t xml:space="preserve">Найбільша лінійна швидкість потоку в момент його </w:t>
      </w:r>
      <w:proofErr w:type="gramStart"/>
      <w:r w:rsidRPr="00AF72B4">
        <w:rPr>
          <w:rFonts w:ascii="Times New Roman" w:eastAsia="Calibri" w:hAnsi="Times New Roman" w:cs="Times New Roman"/>
          <w:sz w:val="24"/>
          <w:szCs w:val="24"/>
        </w:rPr>
        <w:t>максимального</w:t>
      </w:r>
      <w:proofErr w:type="gramEnd"/>
      <w:r w:rsidRPr="00AF72B4">
        <w:rPr>
          <w:rFonts w:ascii="Times New Roman" w:eastAsia="Calibri" w:hAnsi="Times New Roman" w:cs="Times New Roman"/>
          <w:sz w:val="24"/>
          <w:szCs w:val="24"/>
        </w:rPr>
        <w:t xml:space="preserve"> прискорення в систолу це: </w:t>
      </w:r>
    </w:p>
    <w:p w:rsidR="008F6146" w:rsidRPr="00AF72B4" w:rsidRDefault="008F6146" w:rsidP="008F6146">
      <w:pPr>
        <w:spacing w:after="0"/>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 xml:space="preserve">а) </w:t>
      </w:r>
      <w:proofErr w:type="gramStart"/>
      <w:r w:rsidRPr="00AF72B4">
        <w:rPr>
          <w:rFonts w:ascii="Times New Roman" w:eastAsia="Calibri" w:hAnsi="Times New Roman" w:cs="Times New Roman"/>
          <w:sz w:val="24"/>
          <w:szCs w:val="24"/>
        </w:rPr>
        <w:t>п</w:t>
      </w:r>
      <w:proofErr w:type="gramEnd"/>
      <w:r w:rsidRPr="00AF72B4">
        <w:rPr>
          <w:rFonts w:ascii="Times New Roman" w:eastAsia="Calibri" w:hAnsi="Times New Roman" w:cs="Times New Roman"/>
          <w:sz w:val="24"/>
          <w:szCs w:val="24"/>
        </w:rPr>
        <w:t>ікова систолічна швидкість; +</w:t>
      </w:r>
    </w:p>
    <w:p w:rsidR="008F6146" w:rsidRPr="00AF72B4" w:rsidRDefault="00175C9F" w:rsidP="008F6146">
      <w:pPr>
        <w:spacing w:after="0"/>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 xml:space="preserve">б) кінцева діастолична швидкість; </w:t>
      </w:r>
    </w:p>
    <w:p w:rsidR="008F6146" w:rsidRPr="00AF72B4" w:rsidRDefault="00175C9F" w:rsidP="008F6146">
      <w:pPr>
        <w:spacing w:after="0"/>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 xml:space="preserve">в) середня за часом </w:t>
      </w:r>
      <w:proofErr w:type="gramStart"/>
      <w:r w:rsidRPr="00AF72B4">
        <w:rPr>
          <w:rFonts w:ascii="Times New Roman" w:eastAsia="Calibri" w:hAnsi="Times New Roman" w:cs="Times New Roman"/>
          <w:sz w:val="24"/>
          <w:szCs w:val="24"/>
        </w:rPr>
        <w:t>максимальна</w:t>
      </w:r>
      <w:proofErr w:type="gramEnd"/>
      <w:r w:rsidRPr="00AF72B4">
        <w:rPr>
          <w:rFonts w:ascii="Times New Roman" w:eastAsia="Calibri" w:hAnsi="Times New Roman" w:cs="Times New Roman"/>
          <w:sz w:val="24"/>
          <w:szCs w:val="24"/>
        </w:rPr>
        <w:t xml:space="preserve"> швидкість кровотоку.</w:t>
      </w:r>
    </w:p>
    <w:p w:rsidR="008F6146" w:rsidRPr="00AF72B4" w:rsidRDefault="00175C9F" w:rsidP="008F6146">
      <w:pPr>
        <w:spacing w:after="0"/>
        <w:jc w:val="both"/>
        <w:rPr>
          <w:rFonts w:ascii="Times New Roman" w:eastAsia="Calibri" w:hAnsi="Times New Roman" w:cs="Times New Roman"/>
          <w:sz w:val="24"/>
          <w:szCs w:val="24"/>
        </w:rPr>
      </w:pPr>
      <w:r w:rsidRPr="00AF72B4">
        <w:rPr>
          <w:rFonts w:ascii="Times New Roman" w:eastAsia="Calibri" w:hAnsi="Times New Roman" w:cs="Times New Roman"/>
          <w:b/>
          <w:sz w:val="24"/>
          <w:szCs w:val="24"/>
        </w:rPr>
        <w:t>2.</w:t>
      </w:r>
      <w:r w:rsidRPr="00AF72B4">
        <w:rPr>
          <w:rFonts w:ascii="Times New Roman" w:eastAsia="Calibri" w:hAnsi="Times New Roman" w:cs="Times New Roman"/>
          <w:sz w:val="24"/>
          <w:szCs w:val="24"/>
        </w:rPr>
        <w:tab/>
        <w:t xml:space="preserve">Величина швидкості кровотоку не залежить від: </w:t>
      </w:r>
    </w:p>
    <w:p w:rsidR="008F6146" w:rsidRPr="00AF72B4" w:rsidRDefault="00175C9F" w:rsidP="008F6146">
      <w:pPr>
        <w:spacing w:after="0"/>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 xml:space="preserve">а) кута </w:t>
      </w:r>
      <w:proofErr w:type="gramStart"/>
      <w:r w:rsidRPr="00AF72B4">
        <w:rPr>
          <w:rFonts w:ascii="Times New Roman" w:eastAsia="Calibri" w:hAnsi="Times New Roman" w:cs="Times New Roman"/>
          <w:sz w:val="24"/>
          <w:szCs w:val="24"/>
        </w:rPr>
        <w:t>м</w:t>
      </w:r>
      <w:proofErr w:type="gramEnd"/>
      <w:r w:rsidRPr="00AF72B4">
        <w:rPr>
          <w:rFonts w:ascii="Times New Roman" w:eastAsia="Calibri" w:hAnsi="Times New Roman" w:cs="Times New Roman"/>
          <w:sz w:val="24"/>
          <w:szCs w:val="24"/>
        </w:rPr>
        <w:t xml:space="preserve">іж напрямком кровотоку і віссю ультразвукового променя; </w:t>
      </w:r>
    </w:p>
    <w:p w:rsidR="008F6146" w:rsidRPr="00AF72B4" w:rsidRDefault="00175C9F" w:rsidP="008F6146">
      <w:pPr>
        <w:spacing w:after="0"/>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 xml:space="preserve">б) положенням </w:t>
      </w:r>
      <w:proofErr w:type="gramStart"/>
      <w:r w:rsidRPr="00AF72B4">
        <w:rPr>
          <w:rFonts w:ascii="Times New Roman" w:eastAsia="Calibri" w:hAnsi="Times New Roman" w:cs="Times New Roman"/>
          <w:sz w:val="24"/>
          <w:szCs w:val="24"/>
        </w:rPr>
        <w:t>хворого</w:t>
      </w:r>
      <w:proofErr w:type="gramEnd"/>
      <w:r w:rsidRPr="00AF72B4">
        <w:rPr>
          <w:rFonts w:ascii="Times New Roman" w:eastAsia="Calibri" w:hAnsi="Times New Roman" w:cs="Times New Roman"/>
          <w:sz w:val="24"/>
          <w:szCs w:val="24"/>
        </w:rPr>
        <w:t>; +</w:t>
      </w:r>
    </w:p>
    <w:p w:rsidR="008F6146" w:rsidRPr="00AF72B4" w:rsidRDefault="00175C9F" w:rsidP="008F6146">
      <w:pPr>
        <w:spacing w:after="0"/>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в) величини зсуву частот.</w:t>
      </w:r>
    </w:p>
    <w:p w:rsidR="008F6146" w:rsidRPr="00AF72B4" w:rsidRDefault="00175C9F" w:rsidP="008F6146">
      <w:pPr>
        <w:spacing w:after="0"/>
        <w:jc w:val="both"/>
        <w:rPr>
          <w:rFonts w:ascii="Times New Roman" w:eastAsia="Calibri" w:hAnsi="Times New Roman" w:cs="Times New Roman"/>
          <w:sz w:val="24"/>
          <w:szCs w:val="24"/>
        </w:rPr>
      </w:pPr>
      <w:r w:rsidRPr="00AF72B4">
        <w:rPr>
          <w:rFonts w:ascii="Times New Roman" w:eastAsia="Calibri" w:hAnsi="Times New Roman" w:cs="Times New Roman"/>
          <w:b/>
          <w:sz w:val="24"/>
          <w:szCs w:val="24"/>
        </w:rPr>
        <w:t>3.</w:t>
      </w:r>
      <w:r w:rsidRPr="00AF72B4">
        <w:rPr>
          <w:rFonts w:ascii="Times New Roman" w:eastAsia="Calibri" w:hAnsi="Times New Roman" w:cs="Times New Roman"/>
          <w:sz w:val="24"/>
          <w:szCs w:val="24"/>
        </w:rPr>
        <w:tab/>
      </w:r>
      <w:proofErr w:type="gramStart"/>
      <w:r w:rsidRPr="00AF72B4">
        <w:rPr>
          <w:rFonts w:ascii="Times New Roman" w:eastAsia="Calibri" w:hAnsi="Times New Roman" w:cs="Times New Roman"/>
          <w:sz w:val="24"/>
          <w:szCs w:val="24"/>
        </w:rPr>
        <w:t xml:space="preserve">В нормі в посудині при доплерографії реєструється протягом потоку: </w:t>
      </w:r>
      <w:proofErr w:type="gramEnd"/>
    </w:p>
    <w:p w:rsidR="008F6146" w:rsidRPr="00AF72B4" w:rsidRDefault="00175C9F" w:rsidP="008F6146">
      <w:pPr>
        <w:spacing w:after="0"/>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а) ламінарний +</w:t>
      </w:r>
    </w:p>
    <w:p w:rsidR="008F6146" w:rsidRPr="00AF72B4" w:rsidRDefault="00175C9F" w:rsidP="008F6146">
      <w:pPr>
        <w:spacing w:after="0"/>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б) турбулентний</w:t>
      </w:r>
    </w:p>
    <w:p w:rsidR="008F6146" w:rsidRPr="00AF72B4" w:rsidRDefault="00175C9F" w:rsidP="008F6146">
      <w:pPr>
        <w:spacing w:after="0"/>
        <w:jc w:val="both"/>
        <w:rPr>
          <w:rFonts w:ascii="Times New Roman" w:eastAsia="Calibri" w:hAnsi="Times New Roman" w:cs="Times New Roman"/>
          <w:sz w:val="24"/>
          <w:szCs w:val="24"/>
        </w:rPr>
      </w:pPr>
      <w:r w:rsidRPr="00AF72B4">
        <w:rPr>
          <w:rFonts w:ascii="Times New Roman" w:eastAsia="Calibri" w:hAnsi="Times New Roman" w:cs="Times New Roman"/>
          <w:b/>
          <w:sz w:val="24"/>
          <w:szCs w:val="24"/>
        </w:rPr>
        <w:t>4.</w:t>
      </w:r>
      <w:r w:rsidRPr="00AF72B4">
        <w:rPr>
          <w:rFonts w:ascii="Times New Roman" w:eastAsia="Calibri" w:hAnsi="Times New Roman" w:cs="Times New Roman"/>
          <w:sz w:val="24"/>
          <w:szCs w:val="24"/>
        </w:rPr>
        <w:tab/>
        <w:t xml:space="preserve">При ультразвукової локації ламінарної течії спектр допплерівського зсуву частот характеризується: </w:t>
      </w:r>
    </w:p>
    <w:p w:rsidR="008F6146" w:rsidRPr="00AF72B4" w:rsidRDefault="00175C9F" w:rsidP="008F6146">
      <w:pPr>
        <w:spacing w:after="0"/>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 xml:space="preserve">а) малої шириною, що відповідає </w:t>
      </w:r>
      <w:proofErr w:type="gramStart"/>
      <w:r w:rsidRPr="00AF72B4">
        <w:rPr>
          <w:rFonts w:ascii="Times New Roman" w:eastAsia="Calibri" w:hAnsi="Times New Roman" w:cs="Times New Roman"/>
          <w:sz w:val="24"/>
          <w:szCs w:val="24"/>
        </w:rPr>
        <w:t>невеликому</w:t>
      </w:r>
      <w:proofErr w:type="gramEnd"/>
      <w:r w:rsidRPr="00AF72B4">
        <w:rPr>
          <w:rFonts w:ascii="Times New Roman" w:eastAsia="Calibri" w:hAnsi="Times New Roman" w:cs="Times New Roman"/>
          <w:sz w:val="24"/>
          <w:szCs w:val="24"/>
        </w:rPr>
        <w:t xml:space="preserve"> розкиду швидкостей в опитуваному обсязі. +</w:t>
      </w:r>
    </w:p>
    <w:p w:rsidR="008F6146" w:rsidRPr="00AF72B4" w:rsidRDefault="00175C9F" w:rsidP="008F6146">
      <w:pPr>
        <w:spacing w:after="0"/>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 xml:space="preserve">б) великою шириною, що відповідає </w:t>
      </w:r>
      <w:proofErr w:type="gramStart"/>
      <w:r w:rsidRPr="00AF72B4">
        <w:rPr>
          <w:rFonts w:ascii="Times New Roman" w:eastAsia="Calibri" w:hAnsi="Times New Roman" w:cs="Times New Roman"/>
          <w:sz w:val="24"/>
          <w:szCs w:val="24"/>
        </w:rPr>
        <w:t>великого</w:t>
      </w:r>
      <w:proofErr w:type="gramEnd"/>
      <w:r w:rsidRPr="00AF72B4">
        <w:rPr>
          <w:rFonts w:ascii="Times New Roman" w:eastAsia="Calibri" w:hAnsi="Times New Roman" w:cs="Times New Roman"/>
          <w:sz w:val="24"/>
          <w:szCs w:val="24"/>
        </w:rPr>
        <w:t xml:space="preserve"> розкиду </w:t>
      </w:r>
      <w:r w:rsidR="00F93F21" w:rsidRPr="00AF72B4">
        <w:rPr>
          <w:rFonts w:ascii="Times New Roman" w:eastAsia="Calibri" w:hAnsi="Times New Roman" w:cs="Times New Roman"/>
          <w:sz w:val="24"/>
          <w:szCs w:val="24"/>
        </w:rPr>
        <w:t>швидкостей в опитуваним обсязі.</w:t>
      </w:r>
    </w:p>
    <w:p w:rsidR="008F6146" w:rsidRPr="00AF72B4" w:rsidRDefault="00175C9F" w:rsidP="008F6146">
      <w:pPr>
        <w:spacing w:after="0"/>
        <w:jc w:val="both"/>
        <w:rPr>
          <w:rFonts w:ascii="Times New Roman" w:eastAsia="Calibri" w:hAnsi="Times New Roman" w:cs="Times New Roman"/>
          <w:sz w:val="24"/>
          <w:szCs w:val="24"/>
        </w:rPr>
      </w:pPr>
      <w:r w:rsidRPr="00AF72B4">
        <w:rPr>
          <w:rFonts w:ascii="Times New Roman" w:eastAsia="Calibri" w:hAnsi="Times New Roman" w:cs="Times New Roman"/>
          <w:b/>
          <w:sz w:val="24"/>
          <w:szCs w:val="24"/>
        </w:rPr>
        <w:t>5.</w:t>
      </w:r>
      <w:r w:rsidRPr="00AF72B4">
        <w:rPr>
          <w:rFonts w:ascii="Times New Roman" w:eastAsia="Calibri" w:hAnsi="Times New Roman" w:cs="Times New Roman"/>
          <w:sz w:val="24"/>
          <w:szCs w:val="24"/>
        </w:rPr>
        <w:tab/>
        <w:t xml:space="preserve"> Турбулентний кровоток характеризується наявністю: </w:t>
      </w:r>
    </w:p>
    <w:p w:rsidR="00175C9F" w:rsidRPr="00AF72B4" w:rsidRDefault="00175C9F" w:rsidP="008F6146">
      <w:pPr>
        <w:spacing w:after="0"/>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 xml:space="preserve">а) великої кількості вихрових </w:t>
      </w:r>
      <w:proofErr w:type="gramStart"/>
      <w:r w:rsidRPr="00AF72B4">
        <w:rPr>
          <w:rFonts w:ascii="Times New Roman" w:eastAsia="Calibri" w:hAnsi="Times New Roman" w:cs="Times New Roman"/>
          <w:sz w:val="24"/>
          <w:szCs w:val="24"/>
        </w:rPr>
        <w:t>р</w:t>
      </w:r>
      <w:proofErr w:type="gramEnd"/>
      <w:r w:rsidRPr="00AF72B4">
        <w:rPr>
          <w:rFonts w:ascii="Times New Roman" w:eastAsia="Calibri" w:hAnsi="Times New Roman" w:cs="Times New Roman"/>
          <w:sz w:val="24"/>
          <w:szCs w:val="24"/>
        </w:rPr>
        <w:t>ізного розміру з хаотичною зміною швидкості. +</w:t>
      </w:r>
    </w:p>
    <w:p w:rsidR="00175C9F" w:rsidRPr="00AF72B4" w:rsidRDefault="00175C9F" w:rsidP="00175C9F">
      <w:pPr>
        <w:keepNext/>
        <w:shd w:val="clear" w:color="auto" w:fill="FFFFFF"/>
        <w:spacing w:after="0"/>
        <w:contextualSpacing/>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 xml:space="preserve">б) паралельно переміщующихся шарів </w:t>
      </w:r>
      <w:proofErr w:type="gramStart"/>
      <w:r w:rsidRPr="00AF72B4">
        <w:rPr>
          <w:rFonts w:ascii="Times New Roman" w:eastAsia="Calibri" w:hAnsi="Times New Roman" w:cs="Times New Roman"/>
          <w:sz w:val="24"/>
          <w:szCs w:val="24"/>
        </w:rPr>
        <w:t>р</w:t>
      </w:r>
      <w:proofErr w:type="gramEnd"/>
      <w:r w:rsidRPr="00AF72B4">
        <w:rPr>
          <w:rFonts w:ascii="Times New Roman" w:eastAsia="Calibri" w:hAnsi="Times New Roman" w:cs="Times New Roman"/>
          <w:sz w:val="24"/>
          <w:szCs w:val="24"/>
        </w:rPr>
        <w:t>ідини, що не перемішуються один з одним.</w:t>
      </w:r>
    </w:p>
    <w:p w:rsidR="001C1033" w:rsidRPr="00AF72B4" w:rsidRDefault="001C1033" w:rsidP="000E4E1D">
      <w:pPr>
        <w:widowControl w:val="0"/>
        <w:numPr>
          <w:ilvl w:val="0"/>
          <w:numId w:val="4"/>
        </w:numPr>
        <w:spacing w:after="0" w:line="240" w:lineRule="auto"/>
        <w:contextualSpacing/>
        <w:jc w:val="both"/>
        <w:rPr>
          <w:rFonts w:ascii="Times New Roman" w:eastAsia="Arial Unicode MS" w:hAnsi="Times New Roman" w:cs="Times New Roman"/>
          <w:sz w:val="24"/>
          <w:szCs w:val="24"/>
        </w:rPr>
      </w:pPr>
      <w:r w:rsidRPr="00AF72B4">
        <w:rPr>
          <w:rFonts w:ascii="Times New Roman" w:eastAsia="Arial Unicode MS" w:hAnsi="Times New Roman" w:cs="Times New Roman"/>
          <w:sz w:val="24"/>
          <w:szCs w:val="24"/>
        </w:rPr>
        <w:t xml:space="preserve">Судини опору: </w:t>
      </w:r>
    </w:p>
    <w:p w:rsidR="001C1033" w:rsidRPr="00AF72B4" w:rsidRDefault="001C1033" w:rsidP="001C1033">
      <w:pPr>
        <w:widowControl w:val="0"/>
        <w:spacing w:after="0" w:line="240" w:lineRule="auto"/>
        <w:ind w:left="360"/>
        <w:contextualSpacing/>
        <w:jc w:val="both"/>
        <w:rPr>
          <w:rFonts w:ascii="Times New Roman" w:eastAsia="Arial Unicode MS" w:hAnsi="Times New Roman" w:cs="Times New Roman"/>
          <w:sz w:val="24"/>
          <w:szCs w:val="24"/>
        </w:rPr>
      </w:pPr>
      <w:r w:rsidRPr="00AF72B4">
        <w:rPr>
          <w:rFonts w:ascii="Times New Roman" w:eastAsia="Arial Unicode MS" w:hAnsi="Times New Roman" w:cs="Times New Roman"/>
          <w:sz w:val="24"/>
          <w:szCs w:val="24"/>
        </w:rPr>
        <w:t>а) впливають на загальний периферичний опі</w:t>
      </w:r>
      <w:proofErr w:type="gramStart"/>
      <w:r w:rsidRPr="00AF72B4">
        <w:rPr>
          <w:rFonts w:ascii="Times New Roman" w:eastAsia="Arial Unicode MS" w:hAnsi="Times New Roman" w:cs="Times New Roman"/>
          <w:sz w:val="24"/>
          <w:szCs w:val="24"/>
        </w:rPr>
        <w:t>р</w:t>
      </w:r>
      <w:proofErr w:type="gramEnd"/>
      <w:r w:rsidRPr="00AF72B4">
        <w:rPr>
          <w:rFonts w:ascii="Times New Roman" w:eastAsia="Arial Unicode MS" w:hAnsi="Times New Roman" w:cs="Times New Roman"/>
          <w:sz w:val="24"/>
          <w:szCs w:val="24"/>
        </w:rPr>
        <w:t xml:space="preserve"> +</w:t>
      </w:r>
    </w:p>
    <w:p w:rsidR="00F93F21" w:rsidRPr="00AF72B4" w:rsidRDefault="001C1033" w:rsidP="00F93F21">
      <w:pPr>
        <w:widowControl w:val="0"/>
        <w:spacing w:after="0" w:line="240" w:lineRule="auto"/>
        <w:ind w:left="360"/>
        <w:contextualSpacing/>
        <w:jc w:val="both"/>
        <w:rPr>
          <w:rFonts w:ascii="Times New Roman" w:eastAsia="Arial Unicode MS" w:hAnsi="Times New Roman" w:cs="Times New Roman"/>
          <w:sz w:val="24"/>
          <w:szCs w:val="24"/>
        </w:rPr>
      </w:pPr>
      <w:r w:rsidRPr="00AF72B4">
        <w:rPr>
          <w:rFonts w:ascii="Times New Roman" w:eastAsia="Arial Unicode MS" w:hAnsi="Times New Roman" w:cs="Times New Roman"/>
          <w:sz w:val="24"/>
          <w:szCs w:val="24"/>
        </w:rPr>
        <w:t>б) не впливають на загальний периферичний опі</w:t>
      </w:r>
      <w:proofErr w:type="gramStart"/>
      <w:r w:rsidRPr="00AF72B4">
        <w:rPr>
          <w:rFonts w:ascii="Times New Roman" w:eastAsia="Arial Unicode MS" w:hAnsi="Times New Roman" w:cs="Times New Roman"/>
          <w:sz w:val="24"/>
          <w:szCs w:val="24"/>
        </w:rPr>
        <w:t>р</w:t>
      </w:r>
      <w:proofErr w:type="gramEnd"/>
    </w:p>
    <w:p w:rsidR="00F93F21" w:rsidRPr="00AF72B4" w:rsidRDefault="00F93F21" w:rsidP="00F93F21">
      <w:pPr>
        <w:widowControl w:val="0"/>
        <w:spacing w:after="0" w:line="240" w:lineRule="auto"/>
        <w:ind w:left="360"/>
        <w:contextualSpacing/>
        <w:jc w:val="both"/>
        <w:rPr>
          <w:rFonts w:ascii="Times New Roman" w:eastAsia="Arial Unicode MS" w:hAnsi="Times New Roman" w:cs="Times New Roman"/>
          <w:sz w:val="24"/>
          <w:szCs w:val="24"/>
        </w:rPr>
      </w:pPr>
    </w:p>
    <w:p w:rsidR="00F93F21" w:rsidRPr="00AF72B4" w:rsidRDefault="00FE183E" w:rsidP="00AF72B4">
      <w:pPr>
        <w:widowControl w:val="0"/>
        <w:spacing w:after="0" w:line="240" w:lineRule="auto"/>
        <w:contextualSpacing/>
        <w:jc w:val="both"/>
        <w:rPr>
          <w:rFonts w:ascii="Times New Roman" w:eastAsia="Arial Unicode MS" w:hAnsi="Times New Roman" w:cs="Times New Roman"/>
          <w:sz w:val="24"/>
          <w:szCs w:val="24"/>
        </w:rPr>
      </w:pPr>
      <w:r w:rsidRPr="00AF72B4">
        <w:rPr>
          <w:rFonts w:ascii="Times New Roman" w:eastAsia="Calibri" w:hAnsi="Times New Roman" w:cs="Times New Roman"/>
          <w:b/>
          <w:sz w:val="24"/>
          <w:szCs w:val="24"/>
        </w:rPr>
        <w:t xml:space="preserve">Ситуаційна задача №1 </w:t>
      </w:r>
    </w:p>
    <w:p w:rsidR="00F93F21" w:rsidRPr="00AF72B4" w:rsidRDefault="00992D50" w:rsidP="00AF72B4">
      <w:pPr>
        <w:widowControl w:val="0"/>
        <w:spacing w:after="0" w:line="240" w:lineRule="auto"/>
        <w:contextualSpacing/>
        <w:jc w:val="both"/>
        <w:rPr>
          <w:rFonts w:ascii="Times New Roman" w:eastAsia="Arial Unicode MS" w:hAnsi="Times New Roman" w:cs="Times New Roman"/>
          <w:sz w:val="24"/>
          <w:szCs w:val="24"/>
        </w:rPr>
      </w:pPr>
      <w:r w:rsidRPr="00AF72B4">
        <w:rPr>
          <w:rFonts w:ascii="Times New Roman" w:eastAsia="Calibri" w:hAnsi="Times New Roman" w:cs="Times New Roman"/>
          <w:sz w:val="24"/>
          <w:szCs w:val="24"/>
        </w:rPr>
        <w:t xml:space="preserve">Частота датчика та його роздільна здатність. Опишіть які датчики, саме для якої зони </w:t>
      </w:r>
      <w:proofErr w:type="gramStart"/>
      <w:r w:rsidRPr="00AF72B4">
        <w:rPr>
          <w:rFonts w:ascii="Times New Roman" w:eastAsia="Calibri" w:hAnsi="Times New Roman" w:cs="Times New Roman"/>
          <w:sz w:val="24"/>
          <w:szCs w:val="24"/>
        </w:rPr>
        <w:t>досл</w:t>
      </w:r>
      <w:proofErr w:type="gramEnd"/>
      <w:r w:rsidRPr="00AF72B4">
        <w:rPr>
          <w:rFonts w:ascii="Times New Roman" w:eastAsia="Calibri" w:hAnsi="Times New Roman" w:cs="Times New Roman"/>
          <w:sz w:val="24"/>
          <w:szCs w:val="24"/>
        </w:rPr>
        <w:t>ідження треба використовувати:</w:t>
      </w:r>
    </w:p>
    <w:p w:rsidR="00F93F21" w:rsidRPr="00AF72B4" w:rsidRDefault="00992D50" w:rsidP="00AF72B4">
      <w:pPr>
        <w:widowControl w:val="0"/>
        <w:spacing w:after="0" w:line="240" w:lineRule="auto"/>
        <w:contextualSpacing/>
        <w:jc w:val="both"/>
        <w:rPr>
          <w:rFonts w:ascii="Times New Roman" w:eastAsia="Arial Unicode MS" w:hAnsi="Times New Roman" w:cs="Times New Roman"/>
          <w:sz w:val="24"/>
          <w:szCs w:val="24"/>
        </w:rPr>
      </w:pPr>
      <w:r w:rsidRPr="00AF72B4">
        <w:rPr>
          <w:rFonts w:ascii="Times New Roman" w:eastAsia="Calibri" w:hAnsi="Times New Roman" w:cs="Times New Roman"/>
          <w:sz w:val="24"/>
          <w:szCs w:val="24"/>
        </w:rPr>
        <w:t xml:space="preserve">Низькочастотні датчики (3-5 МГц) – сканувати </w:t>
      </w:r>
      <w:r w:rsidR="001C1033" w:rsidRPr="00AF72B4">
        <w:rPr>
          <w:rFonts w:ascii="Times New Roman" w:eastAsia="Calibri" w:hAnsi="Times New Roman" w:cs="Times New Roman"/>
          <w:sz w:val="24"/>
          <w:szCs w:val="24"/>
        </w:rPr>
        <w:t>………..</w:t>
      </w:r>
      <w:proofErr w:type="gramStart"/>
      <w:r w:rsidR="001C1033" w:rsidRPr="00AF72B4">
        <w:rPr>
          <w:rFonts w:ascii="Times New Roman" w:eastAsia="Calibri" w:hAnsi="Times New Roman" w:cs="Times New Roman"/>
          <w:sz w:val="24"/>
          <w:szCs w:val="24"/>
        </w:rPr>
        <w:t xml:space="preserve"> ?</w:t>
      </w:r>
      <w:proofErr w:type="gramEnd"/>
    </w:p>
    <w:p w:rsidR="00AF72B4" w:rsidRDefault="00992D50" w:rsidP="00AF72B4">
      <w:pPr>
        <w:widowControl w:val="0"/>
        <w:spacing w:after="0" w:line="240" w:lineRule="auto"/>
        <w:contextualSpacing/>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Високочастотні датчики (</w:t>
      </w:r>
      <w:r w:rsidR="001C1033" w:rsidRPr="00AF72B4">
        <w:rPr>
          <w:rFonts w:ascii="Times New Roman" w:eastAsia="Calibri" w:hAnsi="Times New Roman" w:cs="Times New Roman"/>
          <w:sz w:val="24"/>
          <w:szCs w:val="24"/>
        </w:rPr>
        <w:t xml:space="preserve">10-15 МГц) дозволяють сканувати…..? </w:t>
      </w:r>
    </w:p>
    <w:p w:rsidR="001C1033" w:rsidRPr="00AF72B4" w:rsidRDefault="00992D50" w:rsidP="00AF72B4">
      <w:pPr>
        <w:widowControl w:val="0"/>
        <w:spacing w:after="0" w:line="240" w:lineRule="auto"/>
        <w:contextualSpacing/>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 xml:space="preserve">Середньочастотні датчики (4-7МГц) – </w:t>
      </w:r>
      <w:r w:rsidR="001C1033" w:rsidRPr="00AF72B4">
        <w:rPr>
          <w:rFonts w:ascii="Times New Roman" w:eastAsia="Calibri" w:hAnsi="Times New Roman" w:cs="Times New Roman"/>
          <w:sz w:val="24"/>
          <w:szCs w:val="24"/>
        </w:rPr>
        <w:t>сканувати ….?</w:t>
      </w:r>
    </w:p>
    <w:p w:rsidR="00F93F21" w:rsidRPr="00AF72B4" w:rsidRDefault="00F93F21" w:rsidP="00F93F21">
      <w:pPr>
        <w:widowControl w:val="0"/>
        <w:spacing w:after="0" w:line="240" w:lineRule="auto"/>
        <w:ind w:left="360"/>
        <w:contextualSpacing/>
        <w:jc w:val="both"/>
        <w:rPr>
          <w:rFonts w:ascii="Times New Roman" w:eastAsia="Calibri" w:hAnsi="Times New Roman" w:cs="Times New Roman"/>
          <w:sz w:val="24"/>
          <w:szCs w:val="24"/>
        </w:rPr>
      </w:pPr>
    </w:p>
    <w:p w:rsidR="00F93F21" w:rsidRPr="00D7185A" w:rsidRDefault="00F93F21" w:rsidP="00D7185A">
      <w:pPr>
        <w:widowControl w:val="0"/>
        <w:spacing w:after="0" w:line="240" w:lineRule="auto"/>
        <w:contextualSpacing/>
        <w:jc w:val="both"/>
        <w:rPr>
          <w:rFonts w:ascii="Times New Roman" w:eastAsia="Calibri" w:hAnsi="Times New Roman" w:cs="Times New Roman"/>
          <w:b/>
          <w:sz w:val="24"/>
          <w:szCs w:val="24"/>
        </w:rPr>
      </w:pPr>
      <w:r w:rsidRPr="00D7185A">
        <w:rPr>
          <w:rFonts w:ascii="Times New Roman" w:eastAsia="Calibri" w:hAnsi="Times New Roman" w:cs="Times New Roman"/>
          <w:b/>
          <w:sz w:val="24"/>
          <w:szCs w:val="24"/>
        </w:rPr>
        <w:t>Ситуаційна задача №2</w:t>
      </w:r>
    </w:p>
    <w:p w:rsidR="00F93F21" w:rsidRPr="00D7185A" w:rsidRDefault="00F93F21" w:rsidP="00D7185A">
      <w:pPr>
        <w:widowControl w:val="0"/>
        <w:spacing w:after="0" w:line="240" w:lineRule="auto"/>
        <w:contextualSpacing/>
        <w:jc w:val="both"/>
        <w:rPr>
          <w:rFonts w:ascii="Times New Roman" w:eastAsia="Calibri" w:hAnsi="Times New Roman" w:cs="Times New Roman"/>
          <w:sz w:val="24"/>
          <w:szCs w:val="24"/>
        </w:rPr>
      </w:pPr>
      <w:r w:rsidRPr="00D7185A">
        <w:rPr>
          <w:rFonts w:ascii="Times New Roman" w:eastAsia="Calibri" w:hAnsi="Times New Roman" w:cs="Times New Roman"/>
          <w:sz w:val="24"/>
          <w:szCs w:val="24"/>
        </w:rPr>
        <w:t>Яки види датчикі</w:t>
      </w:r>
      <w:proofErr w:type="gramStart"/>
      <w:r w:rsidRPr="00D7185A">
        <w:rPr>
          <w:rFonts w:ascii="Times New Roman" w:eastAsia="Calibri" w:hAnsi="Times New Roman" w:cs="Times New Roman"/>
          <w:sz w:val="24"/>
          <w:szCs w:val="24"/>
        </w:rPr>
        <w:t>в</w:t>
      </w:r>
      <w:proofErr w:type="gramEnd"/>
      <w:r w:rsidRPr="00D7185A">
        <w:rPr>
          <w:rFonts w:ascii="Times New Roman" w:eastAsia="Calibri" w:hAnsi="Times New Roman" w:cs="Times New Roman"/>
          <w:sz w:val="24"/>
          <w:szCs w:val="24"/>
        </w:rPr>
        <w:t xml:space="preserve"> наведені на малюнку</w:t>
      </w:r>
    </w:p>
    <w:p w:rsidR="00F93F21" w:rsidRPr="00A01D6B" w:rsidRDefault="00F93F21" w:rsidP="00F93F21">
      <w:pPr>
        <w:widowControl w:val="0"/>
        <w:spacing w:after="0" w:line="240" w:lineRule="auto"/>
        <w:ind w:left="360"/>
        <w:contextualSpacing/>
        <w:jc w:val="both"/>
        <w:rPr>
          <w:rFonts w:ascii="Times New Roman" w:eastAsia="Calibri" w:hAnsi="Times New Roman" w:cs="Times New Roman"/>
          <w:sz w:val="28"/>
          <w:szCs w:val="28"/>
        </w:rPr>
      </w:pPr>
    </w:p>
    <w:p w:rsidR="00AF72B4" w:rsidRDefault="00F93F21" w:rsidP="00AF72B4">
      <w:pPr>
        <w:widowControl w:val="0"/>
        <w:spacing w:after="0" w:line="240" w:lineRule="auto"/>
        <w:ind w:left="360"/>
        <w:contextualSpacing/>
        <w:jc w:val="both"/>
        <w:rPr>
          <w:rFonts w:ascii="Times New Roman" w:eastAsia="Calibri" w:hAnsi="Times New Roman" w:cs="Times New Roman"/>
          <w:b/>
          <w:sz w:val="28"/>
          <w:szCs w:val="28"/>
        </w:rPr>
      </w:pPr>
      <w:r>
        <w:rPr>
          <w:noProof/>
          <w:lang w:val="uk-UA" w:eastAsia="uk-UA"/>
        </w:rPr>
        <w:drawing>
          <wp:inline distT="0" distB="0" distL="0" distR="0">
            <wp:extent cx="4724400" cy="2103452"/>
            <wp:effectExtent l="0" t="0" r="0" b="0"/>
            <wp:docPr id="620546" name="Picture 2" descr="http://ok-t.ru/studopedia/baza13/1640085932053.files/image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546" name="Picture 2" descr="http://ok-t.ru/studopedia/baza13/1640085932053.files/image017.gif"/>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34298" cy="2107859"/>
                    </a:xfrm>
                    <a:prstGeom prst="rect">
                      <a:avLst/>
                    </a:prstGeom>
                    <a:noFill/>
                    <a:extLst/>
                  </pic:spPr>
                </pic:pic>
              </a:graphicData>
            </a:graphic>
          </wp:inline>
        </w:drawing>
      </w:r>
    </w:p>
    <w:p w:rsidR="00AF72B4" w:rsidRDefault="00AF72B4" w:rsidP="00AF72B4">
      <w:pPr>
        <w:widowControl w:val="0"/>
        <w:spacing w:after="0" w:line="240" w:lineRule="auto"/>
        <w:ind w:left="360"/>
        <w:contextualSpacing/>
        <w:jc w:val="both"/>
        <w:rPr>
          <w:rFonts w:ascii="Times New Roman" w:eastAsia="Calibri" w:hAnsi="Times New Roman" w:cs="Times New Roman"/>
          <w:b/>
          <w:sz w:val="28"/>
          <w:szCs w:val="28"/>
          <w:lang w:val="uk-UA"/>
        </w:rPr>
      </w:pPr>
    </w:p>
    <w:p w:rsidR="009746F4" w:rsidRDefault="009746F4" w:rsidP="00AF72B4">
      <w:pPr>
        <w:widowControl w:val="0"/>
        <w:spacing w:after="0" w:line="240" w:lineRule="auto"/>
        <w:ind w:left="360"/>
        <w:contextualSpacing/>
        <w:jc w:val="both"/>
        <w:rPr>
          <w:rFonts w:ascii="Times New Roman" w:eastAsia="Calibri" w:hAnsi="Times New Roman" w:cs="Times New Roman"/>
          <w:b/>
          <w:sz w:val="28"/>
          <w:szCs w:val="28"/>
          <w:lang w:val="uk-UA"/>
        </w:rPr>
      </w:pPr>
    </w:p>
    <w:p w:rsidR="009746F4" w:rsidRDefault="009746F4" w:rsidP="00AF72B4">
      <w:pPr>
        <w:widowControl w:val="0"/>
        <w:spacing w:after="0" w:line="240" w:lineRule="auto"/>
        <w:ind w:left="360"/>
        <w:contextualSpacing/>
        <w:jc w:val="both"/>
        <w:rPr>
          <w:rFonts w:ascii="Times New Roman" w:eastAsia="Calibri" w:hAnsi="Times New Roman" w:cs="Times New Roman"/>
          <w:b/>
          <w:sz w:val="28"/>
          <w:szCs w:val="28"/>
          <w:lang w:val="uk-UA"/>
        </w:rPr>
      </w:pPr>
    </w:p>
    <w:p w:rsidR="009746F4" w:rsidRDefault="009746F4" w:rsidP="00AF72B4">
      <w:pPr>
        <w:widowControl w:val="0"/>
        <w:spacing w:after="0" w:line="240" w:lineRule="auto"/>
        <w:ind w:left="360"/>
        <w:contextualSpacing/>
        <w:jc w:val="both"/>
        <w:rPr>
          <w:rFonts w:ascii="Times New Roman" w:eastAsia="Calibri" w:hAnsi="Times New Roman" w:cs="Times New Roman"/>
          <w:b/>
          <w:sz w:val="28"/>
          <w:szCs w:val="28"/>
          <w:lang w:val="uk-UA"/>
        </w:rPr>
      </w:pPr>
    </w:p>
    <w:p w:rsidR="009746F4" w:rsidRDefault="009746F4" w:rsidP="00AF72B4">
      <w:pPr>
        <w:widowControl w:val="0"/>
        <w:spacing w:after="0" w:line="240" w:lineRule="auto"/>
        <w:ind w:left="360"/>
        <w:contextualSpacing/>
        <w:jc w:val="both"/>
        <w:rPr>
          <w:rFonts w:ascii="Times New Roman" w:eastAsia="Calibri" w:hAnsi="Times New Roman" w:cs="Times New Roman"/>
          <w:b/>
          <w:sz w:val="28"/>
          <w:szCs w:val="28"/>
          <w:lang w:val="uk-UA"/>
        </w:rPr>
      </w:pPr>
    </w:p>
    <w:p w:rsidR="009746F4" w:rsidRPr="009746F4" w:rsidRDefault="009746F4" w:rsidP="00AF72B4">
      <w:pPr>
        <w:widowControl w:val="0"/>
        <w:spacing w:after="0" w:line="240" w:lineRule="auto"/>
        <w:ind w:left="360"/>
        <w:contextualSpacing/>
        <w:jc w:val="both"/>
        <w:rPr>
          <w:rFonts w:ascii="Times New Roman" w:eastAsia="Calibri" w:hAnsi="Times New Roman" w:cs="Times New Roman"/>
          <w:b/>
          <w:sz w:val="28"/>
          <w:szCs w:val="28"/>
          <w:lang w:val="uk-UA"/>
        </w:rPr>
      </w:pPr>
    </w:p>
    <w:p w:rsidR="00AF72B4" w:rsidRPr="00D7185A" w:rsidRDefault="00F93F21" w:rsidP="00AF72B4">
      <w:pPr>
        <w:widowControl w:val="0"/>
        <w:spacing w:after="0" w:line="240" w:lineRule="auto"/>
        <w:ind w:left="360"/>
        <w:contextualSpacing/>
        <w:jc w:val="both"/>
        <w:rPr>
          <w:rFonts w:ascii="Times New Roman" w:eastAsia="Arial Unicode MS" w:hAnsi="Times New Roman" w:cs="Times New Roman"/>
          <w:sz w:val="24"/>
          <w:szCs w:val="24"/>
        </w:rPr>
      </w:pPr>
      <w:r w:rsidRPr="00D7185A">
        <w:rPr>
          <w:rFonts w:ascii="Times New Roman" w:eastAsia="Calibri" w:hAnsi="Times New Roman" w:cs="Times New Roman"/>
          <w:b/>
          <w:sz w:val="24"/>
          <w:szCs w:val="24"/>
        </w:rPr>
        <w:t>Ситуаційна задача № 3</w:t>
      </w:r>
    </w:p>
    <w:p w:rsidR="002A4C13" w:rsidRPr="00684D7E" w:rsidRDefault="002A4C13" w:rsidP="00AF72B4">
      <w:pPr>
        <w:widowControl w:val="0"/>
        <w:spacing w:after="0" w:line="240" w:lineRule="auto"/>
        <w:ind w:left="360"/>
        <w:contextualSpacing/>
        <w:jc w:val="both"/>
        <w:rPr>
          <w:rFonts w:ascii="Times New Roman" w:eastAsia="Calibri" w:hAnsi="Times New Roman" w:cs="Times New Roman"/>
          <w:sz w:val="24"/>
          <w:szCs w:val="24"/>
        </w:rPr>
      </w:pPr>
      <w:r w:rsidRPr="00684D7E">
        <w:rPr>
          <w:rFonts w:ascii="Times New Roman" w:eastAsia="Calibri" w:hAnsi="Times New Roman" w:cs="Times New Roman"/>
          <w:sz w:val="24"/>
          <w:szCs w:val="24"/>
        </w:rPr>
        <w:t xml:space="preserve">Дайте визначення цього метода </w:t>
      </w:r>
      <w:proofErr w:type="gramStart"/>
      <w:r w:rsidRPr="00684D7E">
        <w:rPr>
          <w:rFonts w:ascii="Times New Roman" w:eastAsia="Calibri" w:hAnsi="Times New Roman" w:cs="Times New Roman"/>
          <w:sz w:val="24"/>
          <w:szCs w:val="24"/>
        </w:rPr>
        <w:t>досл</w:t>
      </w:r>
      <w:proofErr w:type="gramEnd"/>
      <w:r w:rsidRPr="00684D7E">
        <w:rPr>
          <w:rFonts w:ascii="Times New Roman" w:eastAsia="Calibri" w:hAnsi="Times New Roman" w:cs="Times New Roman"/>
          <w:sz w:val="24"/>
          <w:szCs w:val="24"/>
        </w:rPr>
        <w:t>ідження, які режими мають місце</w:t>
      </w:r>
    </w:p>
    <w:p w:rsidR="00AF72B4" w:rsidRPr="00684D7E" w:rsidRDefault="00AF72B4" w:rsidP="00AF72B4">
      <w:pPr>
        <w:widowControl w:val="0"/>
        <w:spacing w:after="0" w:line="240" w:lineRule="auto"/>
        <w:ind w:left="360"/>
        <w:contextualSpacing/>
        <w:jc w:val="both"/>
        <w:rPr>
          <w:rFonts w:ascii="Times New Roman" w:eastAsia="Calibri" w:hAnsi="Times New Roman" w:cs="Times New Roman"/>
          <w:sz w:val="24"/>
          <w:szCs w:val="24"/>
        </w:rPr>
      </w:pPr>
    </w:p>
    <w:p w:rsidR="00AF72B4" w:rsidRPr="00AF72B4" w:rsidRDefault="00AF72B4" w:rsidP="00AF72B4">
      <w:pPr>
        <w:widowControl w:val="0"/>
        <w:spacing w:after="0" w:line="240" w:lineRule="auto"/>
        <w:ind w:left="360"/>
        <w:contextualSpacing/>
        <w:jc w:val="both"/>
        <w:rPr>
          <w:rFonts w:ascii="Times New Roman" w:eastAsia="Arial Unicode MS" w:hAnsi="Times New Roman" w:cs="Times New Roman"/>
          <w:sz w:val="28"/>
          <w:szCs w:val="28"/>
        </w:rPr>
      </w:pPr>
      <w:r w:rsidRPr="00AF72B4">
        <w:rPr>
          <w:rFonts w:ascii="Times New Roman" w:eastAsia="Calibri" w:hAnsi="Times New Roman" w:cs="Times New Roman"/>
          <w:b/>
          <w:noProof/>
          <w:sz w:val="28"/>
          <w:szCs w:val="28"/>
          <w:lang w:val="uk-UA" w:eastAsia="uk-UA"/>
        </w:rPr>
        <w:drawing>
          <wp:inline distT="0" distB="0" distL="0" distR="0">
            <wp:extent cx="5472113" cy="4070350"/>
            <wp:effectExtent l="19050" t="19050" r="14605" b="25400"/>
            <wp:docPr id="28" name="Picture 3" descr="659 H5 L12-5 VA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51" name="Picture 3" descr="659 H5 L12-5 VASC"/>
                    <pic:cNvPicPr>
                      <a:picLocks noChangeAspect="1"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72113" cy="4070350"/>
                    </a:xfrm>
                    <a:prstGeom prst="rect">
                      <a:avLst/>
                    </a:prstGeom>
                    <a:noFill/>
                    <a:ln w="9525">
                      <a:solidFill>
                        <a:srgbClr val="FFFFFF"/>
                      </a:solidFill>
                      <a:miter lim="800000"/>
                      <a:headEnd/>
                      <a:tailEnd/>
                    </a:ln>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Lst>
                  </pic:spPr>
                </pic:pic>
              </a:graphicData>
            </a:graphic>
          </wp:inline>
        </w:drawing>
      </w:r>
    </w:p>
    <w:p w:rsidR="00F93F21" w:rsidRPr="00AF72B4" w:rsidRDefault="00F93F21" w:rsidP="00992D50">
      <w:pPr>
        <w:keepNext/>
        <w:shd w:val="clear" w:color="auto" w:fill="FFFFFF"/>
        <w:spacing w:after="0"/>
        <w:contextualSpacing/>
        <w:jc w:val="both"/>
        <w:rPr>
          <w:rFonts w:ascii="Times New Roman" w:eastAsia="Calibri" w:hAnsi="Times New Roman" w:cs="Times New Roman"/>
          <w:b/>
          <w:sz w:val="24"/>
          <w:szCs w:val="24"/>
        </w:rPr>
      </w:pPr>
    </w:p>
    <w:p w:rsidR="00671A73" w:rsidRPr="00AF72B4" w:rsidRDefault="00671A73" w:rsidP="00671A73">
      <w:pPr>
        <w:keepNext/>
        <w:shd w:val="clear" w:color="auto" w:fill="FFFFFF"/>
        <w:spacing w:after="0"/>
        <w:contextualSpacing/>
        <w:jc w:val="both"/>
        <w:rPr>
          <w:rFonts w:ascii="Times New Roman" w:eastAsia="Calibri" w:hAnsi="Times New Roman" w:cs="Times New Roman"/>
          <w:b/>
          <w:sz w:val="24"/>
          <w:szCs w:val="24"/>
        </w:rPr>
      </w:pPr>
      <w:r w:rsidRPr="00AF72B4">
        <w:rPr>
          <w:rFonts w:ascii="Times New Roman" w:eastAsia="Calibri" w:hAnsi="Times New Roman" w:cs="Times New Roman"/>
          <w:b/>
          <w:sz w:val="24"/>
          <w:szCs w:val="24"/>
        </w:rPr>
        <w:t xml:space="preserve">4. Обговорення теоретичних питань: </w:t>
      </w:r>
    </w:p>
    <w:p w:rsidR="00671A73" w:rsidRPr="00AF72B4" w:rsidRDefault="00671A73" w:rsidP="00671A73">
      <w:pPr>
        <w:keepNext/>
        <w:shd w:val="clear" w:color="auto" w:fill="FFFFFF"/>
        <w:spacing w:after="0"/>
        <w:contextualSpacing/>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1. Що з себе представляє спекрально-хвильовий допплер, його характеристики.</w:t>
      </w:r>
    </w:p>
    <w:p w:rsidR="00671A73" w:rsidRPr="00AF72B4" w:rsidRDefault="00671A73" w:rsidP="00671A73">
      <w:pPr>
        <w:keepNext/>
        <w:shd w:val="clear" w:color="auto" w:fill="FFFFFF"/>
        <w:spacing w:after="0"/>
        <w:contextualSpacing/>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2. Як діляться за класифікацією артерії та вени, що відноситься до судин м'язового типу;</w:t>
      </w:r>
    </w:p>
    <w:p w:rsidR="00671A73" w:rsidRPr="00AF72B4" w:rsidRDefault="00671A73" w:rsidP="00671A73">
      <w:pPr>
        <w:keepNext/>
        <w:shd w:val="clear" w:color="auto" w:fill="FFFFFF"/>
        <w:spacing w:after="0"/>
        <w:contextualSpacing/>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 xml:space="preserve">3. Які судини відносяться до судин "котла", з яких компонентів складається судина </w:t>
      </w:r>
      <w:proofErr w:type="gramStart"/>
      <w:r w:rsidRPr="00AF72B4">
        <w:rPr>
          <w:rFonts w:ascii="Times New Roman" w:eastAsia="Calibri" w:hAnsi="Times New Roman" w:cs="Times New Roman"/>
          <w:sz w:val="24"/>
          <w:szCs w:val="24"/>
        </w:rPr>
        <w:t>ст</w:t>
      </w:r>
      <w:proofErr w:type="gramEnd"/>
      <w:r w:rsidRPr="00AF72B4">
        <w:rPr>
          <w:rFonts w:ascii="Times New Roman" w:eastAsia="Calibri" w:hAnsi="Times New Roman" w:cs="Times New Roman"/>
          <w:sz w:val="24"/>
          <w:szCs w:val="24"/>
        </w:rPr>
        <w:t>інка;</w:t>
      </w:r>
    </w:p>
    <w:p w:rsidR="00671A73" w:rsidRPr="00AF72B4" w:rsidRDefault="00671A73" w:rsidP="00671A73">
      <w:pPr>
        <w:keepNext/>
        <w:shd w:val="clear" w:color="auto" w:fill="FFFFFF"/>
        <w:spacing w:after="0"/>
        <w:contextualSpacing/>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 xml:space="preserve">4. За яким законом в загальних рисах описується рух крові </w:t>
      </w:r>
      <w:proofErr w:type="gramStart"/>
      <w:r w:rsidRPr="00AF72B4">
        <w:rPr>
          <w:rFonts w:ascii="Times New Roman" w:eastAsia="Calibri" w:hAnsi="Times New Roman" w:cs="Times New Roman"/>
          <w:sz w:val="24"/>
          <w:szCs w:val="24"/>
        </w:rPr>
        <w:t>по судинах</w:t>
      </w:r>
      <w:proofErr w:type="gramEnd"/>
      <w:r w:rsidRPr="00AF72B4">
        <w:rPr>
          <w:rFonts w:ascii="Times New Roman" w:eastAsia="Calibri" w:hAnsi="Times New Roman" w:cs="Times New Roman"/>
          <w:sz w:val="24"/>
          <w:szCs w:val="24"/>
        </w:rPr>
        <w:t>;</w:t>
      </w:r>
    </w:p>
    <w:p w:rsidR="00671A73" w:rsidRPr="00AF72B4" w:rsidRDefault="00671A73" w:rsidP="00671A73">
      <w:pPr>
        <w:keepNext/>
        <w:shd w:val="clear" w:color="auto" w:fill="FFFFFF"/>
        <w:spacing w:after="0"/>
        <w:contextualSpacing/>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 xml:space="preserve">5. </w:t>
      </w:r>
      <w:proofErr w:type="gramStart"/>
      <w:r w:rsidRPr="00AF72B4">
        <w:rPr>
          <w:rFonts w:ascii="Times New Roman" w:eastAsia="Calibri" w:hAnsi="Times New Roman" w:cs="Times New Roman"/>
          <w:sz w:val="24"/>
          <w:szCs w:val="24"/>
        </w:rPr>
        <w:t>Головні відмінності ламінарного кровотоку від турбулентного;</w:t>
      </w:r>
      <w:proofErr w:type="gramEnd"/>
    </w:p>
    <w:p w:rsidR="00671A73" w:rsidRPr="00AF72B4" w:rsidRDefault="00671A73" w:rsidP="00671A73">
      <w:pPr>
        <w:keepNext/>
        <w:shd w:val="clear" w:color="auto" w:fill="FFFFFF"/>
        <w:spacing w:after="0"/>
        <w:contextualSpacing/>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6. Які складові визначають величину АТ;</w:t>
      </w:r>
    </w:p>
    <w:p w:rsidR="00671A73" w:rsidRPr="00AF72B4" w:rsidRDefault="00671A73" w:rsidP="00671A73">
      <w:pPr>
        <w:keepNext/>
        <w:shd w:val="clear" w:color="auto" w:fill="FFFFFF"/>
        <w:spacing w:after="0"/>
        <w:contextualSpacing/>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7. Які два види судинного тонусу Вам відомі;</w:t>
      </w:r>
    </w:p>
    <w:p w:rsidR="00671A73" w:rsidRPr="00AF72B4" w:rsidRDefault="00671A73" w:rsidP="00671A73">
      <w:pPr>
        <w:keepNext/>
        <w:shd w:val="clear" w:color="auto" w:fill="FFFFFF"/>
        <w:spacing w:after="0"/>
        <w:contextualSpacing/>
        <w:jc w:val="both"/>
        <w:rPr>
          <w:rFonts w:ascii="Times New Roman" w:eastAsia="Calibri" w:hAnsi="Times New Roman" w:cs="Times New Roman"/>
          <w:b/>
          <w:sz w:val="24"/>
          <w:szCs w:val="24"/>
        </w:rPr>
      </w:pPr>
      <w:r w:rsidRPr="00AF72B4">
        <w:rPr>
          <w:rFonts w:ascii="Times New Roman" w:eastAsia="Calibri" w:hAnsi="Times New Roman" w:cs="Times New Roman"/>
          <w:sz w:val="24"/>
          <w:szCs w:val="24"/>
        </w:rPr>
        <w:t>8. Що представляють собою пружно-еластичні властивості судин</w:t>
      </w:r>
      <w:r w:rsidRPr="00AF72B4">
        <w:rPr>
          <w:rFonts w:ascii="Times New Roman" w:eastAsia="Calibri" w:hAnsi="Times New Roman" w:cs="Times New Roman"/>
          <w:b/>
          <w:sz w:val="24"/>
          <w:szCs w:val="24"/>
        </w:rPr>
        <w:t>.</w:t>
      </w:r>
    </w:p>
    <w:p w:rsidR="00FE183E" w:rsidRPr="00AF72B4" w:rsidRDefault="00FE183E" w:rsidP="00992D50">
      <w:pPr>
        <w:keepNext/>
        <w:shd w:val="clear" w:color="auto" w:fill="FFFFFF"/>
        <w:spacing w:after="0"/>
        <w:contextualSpacing/>
        <w:jc w:val="both"/>
        <w:rPr>
          <w:rFonts w:ascii="Times New Roman" w:eastAsia="Calibri" w:hAnsi="Times New Roman" w:cs="Times New Roman"/>
          <w:b/>
          <w:sz w:val="24"/>
          <w:szCs w:val="24"/>
        </w:rPr>
      </w:pPr>
      <w:r w:rsidRPr="00AF72B4">
        <w:rPr>
          <w:rFonts w:ascii="Times New Roman" w:eastAsia="Calibri" w:hAnsi="Times New Roman" w:cs="Times New Roman"/>
          <w:b/>
          <w:sz w:val="24"/>
          <w:szCs w:val="24"/>
        </w:rPr>
        <w:t>5. Теми доповідей/рефераті</w:t>
      </w:r>
      <w:proofErr w:type="gramStart"/>
      <w:r w:rsidRPr="00AF72B4">
        <w:rPr>
          <w:rFonts w:ascii="Times New Roman" w:eastAsia="Calibri" w:hAnsi="Times New Roman" w:cs="Times New Roman"/>
          <w:b/>
          <w:sz w:val="24"/>
          <w:szCs w:val="24"/>
        </w:rPr>
        <w:t>в</w:t>
      </w:r>
      <w:proofErr w:type="gramEnd"/>
      <w:r w:rsidRPr="00AF72B4">
        <w:rPr>
          <w:rFonts w:ascii="Times New Roman" w:eastAsia="Calibri" w:hAnsi="Times New Roman" w:cs="Times New Roman"/>
          <w:b/>
          <w:sz w:val="24"/>
          <w:szCs w:val="24"/>
        </w:rPr>
        <w:t xml:space="preserve">: </w:t>
      </w:r>
    </w:p>
    <w:p w:rsidR="00FE183E" w:rsidRPr="00AF72B4" w:rsidRDefault="00FE183E" w:rsidP="00FE183E">
      <w:pPr>
        <w:keepNext/>
        <w:shd w:val="clear" w:color="auto" w:fill="FFFFFF"/>
        <w:spacing w:after="0"/>
        <w:contextualSpacing/>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 xml:space="preserve">- </w:t>
      </w:r>
      <w:r w:rsidR="001C1033" w:rsidRPr="00AF72B4">
        <w:rPr>
          <w:rFonts w:ascii="Times New Roman" w:eastAsia="Calibri" w:hAnsi="Times New Roman" w:cs="Times New Roman"/>
          <w:sz w:val="24"/>
          <w:szCs w:val="24"/>
        </w:rPr>
        <w:t>Допплерівський режим</w:t>
      </w:r>
    </w:p>
    <w:p w:rsidR="00FE183E" w:rsidRPr="00AF72B4" w:rsidRDefault="00FE183E" w:rsidP="00FE183E">
      <w:pPr>
        <w:keepNext/>
        <w:shd w:val="clear" w:color="auto" w:fill="FFFFFF"/>
        <w:spacing w:after="0"/>
        <w:contextualSpacing/>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 xml:space="preserve">- </w:t>
      </w:r>
      <w:r w:rsidR="001C1033" w:rsidRPr="00AF72B4">
        <w:rPr>
          <w:rFonts w:ascii="Times New Roman" w:eastAsia="Calibri" w:hAnsi="Times New Roman" w:cs="Times New Roman"/>
          <w:sz w:val="24"/>
          <w:szCs w:val="24"/>
        </w:rPr>
        <w:t>Характеристики кровотоку</w:t>
      </w:r>
    </w:p>
    <w:p w:rsidR="001C1033" w:rsidRPr="00AF72B4" w:rsidRDefault="001C1033" w:rsidP="00FE183E">
      <w:pPr>
        <w:keepNext/>
        <w:shd w:val="clear" w:color="auto" w:fill="FFFFFF"/>
        <w:spacing w:after="0"/>
        <w:contextualSpacing/>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 Дуплексне, Триплексне скануваня, переваги, що краще вибрати</w:t>
      </w:r>
    </w:p>
    <w:p w:rsidR="00F93F21" w:rsidRPr="00AF72B4" w:rsidRDefault="00F93F21" w:rsidP="00FE183E">
      <w:pPr>
        <w:keepNext/>
        <w:shd w:val="clear" w:color="auto" w:fill="FFFFFF"/>
        <w:spacing w:after="0"/>
        <w:contextualSpacing/>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 Судинний тонус, як його визначити, його складові.</w:t>
      </w:r>
    </w:p>
    <w:p w:rsidR="00FE183E" w:rsidRPr="00E054CF" w:rsidRDefault="00FE183E" w:rsidP="00FE183E">
      <w:pPr>
        <w:keepNext/>
        <w:shd w:val="clear" w:color="auto" w:fill="FFFFFF"/>
        <w:spacing w:after="0"/>
        <w:contextualSpacing/>
        <w:jc w:val="both"/>
        <w:rPr>
          <w:rFonts w:ascii="Times New Roman" w:eastAsia="Calibri" w:hAnsi="Times New Roman" w:cs="Times New Roman"/>
          <w:sz w:val="24"/>
          <w:szCs w:val="24"/>
        </w:rPr>
      </w:pPr>
      <w:r w:rsidRPr="00AF72B4">
        <w:rPr>
          <w:rFonts w:ascii="Times New Roman" w:eastAsia="Calibri" w:hAnsi="Times New Roman" w:cs="Times New Roman"/>
          <w:i/>
          <w:sz w:val="24"/>
          <w:szCs w:val="24"/>
        </w:rPr>
        <w:t xml:space="preserve">Примітка. </w:t>
      </w:r>
      <w:r w:rsidRPr="00E054CF">
        <w:rPr>
          <w:rFonts w:ascii="Times New Roman" w:eastAsia="Calibri" w:hAnsi="Times New Roman" w:cs="Times New Roman"/>
          <w:sz w:val="24"/>
          <w:szCs w:val="24"/>
        </w:rPr>
        <w:t xml:space="preserve">При </w:t>
      </w:r>
      <w:proofErr w:type="gramStart"/>
      <w:r w:rsidRPr="00E054CF">
        <w:rPr>
          <w:rFonts w:ascii="Times New Roman" w:eastAsia="Calibri" w:hAnsi="Times New Roman" w:cs="Times New Roman"/>
          <w:sz w:val="24"/>
          <w:szCs w:val="24"/>
        </w:rPr>
        <w:t>п</w:t>
      </w:r>
      <w:proofErr w:type="gramEnd"/>
      <w:r w:rsidRPr="00E054CF">
        <w:rPr>
          <w:rFonts w:ascii="Times New Roman" w:eastAsia="Calibri" w:hAnsi="Times New Roman" w:cs="Times New Roman"/>
          <w:sz w:val="24"/>
          <w:szCs w:val="24"/>
        </w:rPr>
        <w:t xml:space="preserve">ідготовці доповіді, реферату, аналітичного огляду тощоздобувачі вищої освіти можуть, разом із цим, готувати дидактичні наочні </w:t>
      </w:r>
      <w:r w:rsidR="00F93F21" w:rsidRPr="00E054CF">
        <w:rPr>
          <w:rFonts w:ascii="Times New Roman" w:eastAsia="Calibri" w:hAnsi="Times New Roman" w:cs="Times New Roman"/>
          <w:sz w:val="24"/>
          <w:szCs w:val="24"/>
        </w:rPr>
        <w:t>матеріали у вигляді таблиць, ка</w:t>
      </w:r>
      <w:r w:rsidRPr="00E054CF">
        <w:rPr>
          <w:rFonts w:ascii="Times New Roman" w:eastAsia="Calibri" w:hAnsi="Times New Roman" w:cs="Times New Roman"/>
          <w:sz w:val="24"/>
          <w:szCs w:val="24"/>
        </w:rPr>
        <w:t xml:space="preserve">дограм, слайдів, малюнків, схем препаратівтощо. </w:t>
      </w:r>
    </w:p>
    <w:p w:rsidR="00FE183E" w:rsidRPr="00AF72B4" w:rsidRDefault="00FE183E" w:rsidP="00FE183E">
      <w:pPr>
        <w:keepNext/>
        <w:shd w:val="clear" w:color="auto" w:fill="FFFFFF"/>
        <w:spacing w:after="0"/>
        <w:contextualSpacing/>
        <w:jc w:val="both"/>
        <w:rPr>
          <w:rFonts w:ascii="Times New Roman" w:eastAsia="Calibri" w:hAnsi="Times New Roman" w:cs="Times New Roman"/>
          <w:b/>
          <w:sz w:val="24"/>
          <w:szCs w:val="24"/>
        </w:rPr>
      </w:pPr>
      <w:r w:rsidRPr="00AF72B4">
        <w:rPr>
          <w:rFonts w:ascii="Times New Roman" w:eastAsia="Calibri" w:hAnsi="Times New Roman" w:cs="Times New Roman"/>
          <w:b/>
          <w:sz w:val="24"/>
          <w:szCs w:val="24"/>
        </w:rPr>
        <w:t xml:space="preserve">6. </w:t>
      </w:r>
      <w:proofErr w:type="gramStart"/>
      <w:r w:rsidRPr="00AF72B4">
        <w:rPr>
          <w:rFonts w:ascii="Times New Roman" w:eastAsia="Calibri" w:hAnsi="Times New Roman" w:cs="Times New Roman"/>
          <w:b/>
          <w:sz w:val="24"/>
          <w:szCs w:val="24"/>
        </w:rPr>
        <w:t>П</w:t>
      </w:r>
      <w:proofErr w:type="gramEnd"/>
      <w:r w:rsidRPr="00AF72B4">
        <w:rPr>
          <w:rFonts w:ascii="Times New Roman" w:eastAsia="Calibri" w:hAnsi="Times New Roman" w:cs="Times New Roman"/>
          <w:b/>
          <w:sz w:val="24"/>
          <w:szCs w:val="24"/>
        </w:rPr>
        <w:t xml:space="preserve">ідбиття підсумків </w:t>
      </w:r>
    </w:p>
    <w:p w:rsidR="00FE183E" w:rsidRPr="00AF72B4" w:rsidRDefault="00FE183E" w:rsidP="00FE183E">
      <w:pPr>
        <w:keepNext/>
        <w:shd w:val="clear" w:color="auto" w:fill="FFFFFF"/>
        <w:spacing w:after="0"/>
        <w:contextualSpacing/>
        <w:jc w:val="both"/>
        <w:rPr>
          <w:rFonts w:ascii="Times New Roman" w:eastAsia="Calibri" w:hAnsi="Times New Roman" w:cs="Times New Roman"/>
          <w:sz w:val="24"/>
          <w:szCs w:val="24"/>
        </w:rPr>
      </w:pPr>
      <w:r w:rsidRPr="00AF72B4">
        <w:rPr>
          <w:rFonts w:ascii="Times New Roman" w:eastAsia="Calibri" w:hAnsi="Times New Roman" w:cs="Times New Roman"/>
          <w:sz w:val="24"/>
          <w:szCs w:val="24"/>
        </w:rPr>
        <w:t xml:space="preserve">7. </w:t>
      </w:r>
      <w:proofErr w:type="gramStart"/>
      <w:r w:rsidRPr="00AF72B4">
        <w:rPr>
          <w:rFonts w:ascii="Times New Roman" w:eastAsia="Calibri" w:hAnsi="Times New Roman" w:cs="Times New Roman"/>
          <w:sz w:val="24"/>
          <w:szCs w:val="24"/>
        </w:rPr>
        <w:t xml:space="preserve">Список рекомендованої літератури (основна, додаткова, електронні </w:t>
      </w:r>
      <w:proofErr w:type="gramEnd"/>
    </w:p>
    <w:p w:rsidR="00FE183E" w:rsidRPr="00ED3C4D" w:rsidRDefault="00FE183E" w:rsidP="00FE183E">
      <w:pPr>
        <w:keepNext/>
        <w:shd w:val="clear" w:color="auto" w:fill="FFFFFF"/>
        <w:spacing w:after="0"/>
        <w:contextualSpacing/>
        <w:jc w:val="both"/>
        <w:rPr>
          <w:rFonts w:ascii="Times New Roman" w:eastAsia="Calibri" w:hAnsi="Times New Roman" w:cs="Times New Roman"/>
          <w:sz w:val="24"/>
          <w:szCs w:val="24"/>
          <w:lang w:val="uk-UA"/>
        </w:rPr>
      </w:pPr>
      <w:proofErr w:type="gramStart"/>
      <w:r w:rsidRPr="00AF72B4">
        <w:rPr>
          <w:rFonts w:ascii="Times New Roman" w:eastAsia="Calibri" w:hAnsi="Times New Roman" w:cs="Times New Roman"/>
          <w:sz w:val="24"/>
          <w:szCs w:val="24"/>
        </w:rPr>
        <w:t>інформаційні</w:t>
      </w:r>
      <w:r w:rsidRPr="006C3A9F">
        <w:rPr>
          <w:rFonts w:ascii="Times New Roman" w:eastAsia="Calibri" w:hAnsi="Times New Roman" w:cs="Times New Roman"/>
          <w:sz w:val="24"/>
          <w:szCs w:val="24"/>
          <w:lang w:val="en-US"/>
        </w:rPr>
        <w:t xml:space="preserve"> </w:t>
      </w:r>
      <w:r w:rsidRPr="00AF72B4">
        <w:rPr>
          <w:rFonts w:ascii="Times New Roman" w:eastAsia="Calibri" w:hAnsi="Times New Roman" w:cs="Times New Roman"/>
          <w:sz w:val="24"/>
          <w:szCs w:val="24"/>
        </w:rPr>
        <w:t>ресурси</w:t>
      </w:r>
      <w:r w:rsidRPr="006C3A9F">
        <w:rPr>
          <w:rFonts w:ascii="Times New Roman" w:eastAsia="Calibri" w:hAnsi="Times New Roman" w:cs="Times New Roman"/>
          <w:sz w:val="24"/>
          <w:szCs w:val="24"/>
          <w:lang w:val="en-US"/>
        </w:rPr>
        <w:t>):</w:t>
      </w:r>
      <w:proofErr w:type="gramEnd"/>
    </w:p>
    <w:p w:rsidR="006C3A9F" w:rsidRPr="00ED3C4D" w:rsidRDefault="006C3A9F" w:rsidP="006C3A9F">
      <w:pPr>
        <w:pStyle w:val="a7"/>
        <w:rPr>
          <w:rFonts w:ascii="Times New Roman" w:eastAsia="Calibri" w:hAnsi="Times New Roman" w:cs="Times New Roman"/>
          <w:b/>
          <w:sz w:val="24"/>
          <w:szCs w:val="24"/>
          <w:lang w:val="en-US"/>
        </w:rPr>
      </w:pPr>
      <w:r w:rsidRPr="00E054CF">
        <w:rPr>
          <w:rFonts w:ascii="Times New Roman" w:eastAsia="Calibri" w:hAnsi="Times New Roman" w:cs="Times New Roman"/>
          <w:b/>
          <w:sz w:val="24"/>
          <w:szCs w:val="24"/>
        </w:rPr>
        <w:t>Основна</w:t>
      </w:r>
      <w:r w:rsidRPr="00ED3C4D">
        <w:rPr>
          <w:rFonts w:ascii="Times New Roman" w:eastAsia="Calibri" w:hAnsi="Times New Roman" w:cs="Times New Roman"/>
          <w:b/>
          <w:sz w:val="24"/>
          <w:szCs w:val="24"/>
          <w:lang w:val="en-US"/>
        </w:rPr>
        <w:t xml:space="preserve">:  </w:t>
      </w:r>
    </w:p>
    <w:p w:rsidR="006C3A9F" w:rsidRPr="00ED3C4D" w:rsidRDefault="006C3A9F" w:rsidP="000E4E1D">
      <w:pPr>
        <w:pStyle w:val="a6"/>
        <w:keepNext/>
        <w:widowControl w:val="0"/>
        <w:numPr>
          <w:ilvl w:val="0"/>
          <w:numId w:val="15"/>
        </w:numPr>
        <w:shd w:val="clear" w:color="auto" w:fill="FFFFFF"/>
        <w:suppressAutoHyphens/>
        <w:jc w:val="both"/>
        <w:textAlignment w:val="baseline"/>
        <w:rPr>
          <w:rFonts w:eastAsia="Calibri"/>
          <w:lang w:val="en-US"/>
        </w:rPr>
      </w:pPr>
      <w:r w:rsidRPr="00ED3C4D">
        <w:rPr>
          <w:rFonts w:eastAsia="Calibri"/>
          <w:lang w:val="en-US"/>
        </w:rPr>
        <w:lastRenderedPageBreak/>
        <w:t xml:space="preserve">Clark's Essential Guideto Clinical Ultrasound: Jan Dodgeon, Gill Harrison: CRC Press. – 2023. 392 </w:t>
      </w:r>
      <w:r w:rsidRPr="00ED3C4D">
        <w:rPr>
          <w:rFonts w:eastAsia="Calibri"/>
        </w:rPr>
        <w:t>р</w:t>
      </w:r>
      <w:r w:rsidRPr="00ED3C4D">
        <w:rPr>
          <w:rFonts w:eastAsia="Calibri"/>
          <w:lang w:val="en-US"/>
        </w:rPr>
        <w:t>.</w:t>
      </w:r>
    </w:p>
    <w:p w:rsidR="006C3A9F" w:rsidRPr="00ED3C4D" w:rsidRDefault="006C3A9F" w:rsidP="000E4E1D">
      <w:pPr>
        <w:pStyle w:val="a6"/>
        <w:keepNext/>
        <w:widowControl w:val="0"/>
        <w:numPr>
          <w:ilvl w:val="0"/>
          <w:numId w:val="15"/>
        </w:numPr>
        <w:shd w:val="clear" w:color="auto" w:fill="FFFFFF"/>
        <w:suppressAutoHyphens/>
        <w:jc w:val="both"/>
        <w:textAlignment w:val="baseline"/>
        <w:rPr>
          <w:rFonts w:eastAsia="Calibri"/>
          <w:lang w:val="en-US"/>
        </w:rPr>
      </w:pPr>
      <w:r w:rsidRPr="00ED3C4D">
        <w:rPr>
          <w:color w:val="222222"/>
          <w:lang w:val="en-US"/>
        </w:rPr>
        <w:t xml:space="preserve">Diagnostic Ultrasound, Third </w:t>
      </w:r>
      <w:proofErr w:type="gramStart"/>
      <w:r w:rsidRPr="00ED3C4D">
        <w:rPr>
          <w:color w:val="222222"/>
          <w:lang w:val="en-US"/>
        </w:rPr>
        <w:t>Edition  Peter</w:t>
      </w:r>
      <w:proofErr w:type="gramEnd"/>
      <w:r w:rsidRPr="00ED3C4D">
        <w:rPr>
          <w:color w:val="222222"/>
          <w:lang w:val="en-US"/>
        </w:rPr>
        <w:t xml:space="preserve"> R Hoskins, Kevin Martin, Abigail Thrush CRC Press. -2019. 400 p</w:t>
      </w:r>
    </w:p>
    <w:p w:rsidR="006C3A9F" w:rsidRPr="00ED3C4D" w:rsidRDefault="006C3A9F" w:rsidP="000E4E1D">
      <w:pPr>
        <w:pStyle w:val="a6"/>
        <w:keepNext/>
        <w:widowControl w:val="0"/>
        <w:numPr>
          <w:ilvl w:val="0"/>
          <w:numId w:val="15"/>
        </w:numPr>
        <w:shd w:val="clear" w:color="auto" w:fill="FFFFFF"/>
        <w:suppressAutoHyphens/>
        <w:jc w:val="both"/>
        <w:textAlignment w:val="baseline"/>
        <w:rPr>
          <w:rFonts w:eastAsia="Calibri"/>
          <w:lang w:val="en-US"/>
        </w:rPr>
      </w:pPr>
      <w:r w:rsidRPr="00ED3C4D">
        <w:rPr>
          <w:rFonts w:eastAsia="Calibri"/>
          <w:lang w:val="en-US"/>
        </w:rPr>
        <w:t>Vascular         ULTRASOUND HOW, WHY AND WHEN Abigail Thrush Timothy Hartshorne Colin Deane Elsevier; 4th edition. – 2022. 350 p.</w:t>
      </w:r>
    </w:p>
    <w:p w:rsidR="006C3A9F" w:rsidRPr="00ED3C4D" w:rsidRDefault="006C3A9F" w:rsidP="000E4E1D">
      <w:pPr>
        <w:pStyle w:val="a6"/>
        <w:keepNext/>
        <w:widowControl w:val="0"/>
        <w:numPr>
          <w:ilvl w:val="0"/>
          <w:numId w:val="15"/>
        </w:numPr>
        <w:shd w:val="clear" w:color="auto" w:fill="FFFFFF"/>
        <w:suppressAutoHyphens/>
        <w:jc w:val="both"/>
        <w:textAlignment w:val="baseline"/>
        <w:rPr>
          <w:rFonts w:eastAsia="Calibri"/>
          <w:lang w:val="en-US"/>
        </w:rPr>
      </w:pPr>
      <w:r w:rsidRPr="00ED3C4D">
        <w:rPr>
          <w:rFonts w:eastAsia="Calibri"/>
          <w:lang w:val="en-US"/>
        </w:rPr>
        <w:t>Vascular Ultrasound. B-Mode, Color Dopplerand Duplex Ultrasound, Contrast-Enhanced Ultrasound Kubale, R. — Stiegler, H. — Weskott, H.</w:t>
      </w:r>
      <w:r w:rsidRPr="00ED3C4D">
        <w:rPr>
          <w:rFonts w:eastAsia="Calibri"/>
          <w:lang w:val="uk-UA"/>
        </w:rPr>
        <w:t xml:space="preserve"> </w:t>
      </w:r>
      <w:r w:rsidRPr="00ED3C4D">
        <w:rPr>
          <w:rFonts w:eastAsia="Calibri"/>
          <w:lang w:val="en-US"/>
        </w:rPr>
        <w:t>Editorial Thieme LIBRO IMPRESO. 1ª Edición Julio– 2023. 574 p.</w:t>
      </w:r>
    </w:p>
    <w:p w:rsidR="006C3A9F" w:rsidRPr="00ED3C4D" w:rsidRDefault="006C3A9F" w:rsidP="000E4E1D">
      <w:pPr>
        <w:pStyle w:val="a6"/>
        <w:keepNext/>
        <w:widowControl w:val="0"/>
        <w:numPr>
          <w:ilvl w:val="0"/>
          <w:numId w:val="15"/>
        </w:numPr>
        <w:shd w:val="clear" w:color="auto" w:fill="FFFFFF"/>
        <w:suppressAutoHyphens/>
        <w:jc w:val="both"/>
        <w:textAlignment w:val="baseline"/>
        <w:rPr>
          <w:rFonts w:eastAsia="Calibri"/>
          <w:lang w:val="en-US"/>
        </w:rPr>
      </w:pPr>
      <w:r w:rsidRPr="00ED3C4D">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ED3C4D">
        <w:rPr>
          <w:rFonts w:eastAsia="Calibri"/>
          <w:lang w:val="en-US"/>
        </w:rPr>
        <w:t>doi</w:t>
      </w:r>
      <w:proofErr w:type="gramEnd"/>
      <w:r w:rsidRPr="00ED3C4D">
        <w:rPr>
          <w:rFonts w:eastAsia="Calibri"/>
          <w:lang w:val="en-US"/>
        </w:rPr>
        <w:t xml:space="preserve">: 10.1016/j.jocn.2020.03.002. </w:t>
      </w:r>
    </w:p>
    <w:p w:rsidR="006C3A9F" w:rsidRPr="00ED3C4D" w:rsidRDefault="006C3A9F" w:rsidP="000E4E1D">
      <w:pPr>
        <w:pStyle w:val="a6"/>
        <w:keepNext/>
        <w:widowControl w:val="0"/>
        <w:numPr>
          <w:ilvl w:val="0"/>
          <w:numId w:val="15"/>
        </w:numPr>
        <w:shd w:val="clear" w:color="auto" w:fill="FFFFFF"/>
        <w:suppressAutoHyphens/>
        <w:jc w:val="both"/>
        <w:textAlignment w:val="baseline"/>
        <w:rPr>
          <w:rFonts w:eastAsia="Calibri"/>
          <w:lang w:val="en-US"/>
        </w:rPr>
      </w:pPr>
      <w:r w:rsidRPr="00ED3C4D">
        <w:rPr>
          <w:rFonts w:eastAsia="Calibri"/>
        </w:rPr>
        <w:t>Ультразвукова</w:t>
      </w:r>
      <w:r w:rsidRPr="00ED3C4D">
        <w:rPr>
          <w:rFonts w:eastAsia="Calibri"/>
          <w:lang w:val="en-US"/>
        </w:rPr>
        <w:t xml:space="preserve"> </w:t>
      </w:r>
      <w:r w:rsidRPr="00ED3C4D">
        <w:rPr>
          <w:rFonts w:eastAsia="Calibri"/>
        </w:rPr>
        <w:t>детекція</w:t>
      </w:r>
      <w:r w:rsidRPr="00ED3C4D">
        <w:rPr>
          <w:rFonts w:eastAsia="Calibri"/>
          <w:lang w:val="en-US"/>
        </w:rPr>
        <w:t xml:space="preserve"> </w:t>
      </w:r>
      <w:r w:rsidRPr="00ED3C4D">
        <w:rPr>
          <w:rFonts w:eastAsia="Calibri"/>
        </w:rPr>
        <w:t>церебральної</w:t>
      </w:r>
      <w:r w:rsidRPr="00ED3C4D">
        <w:rPr>
          <w:rFonts w:eastAsia="Calibri"/>
          <w:lang w:val="en-US"/>
        </w:rPr>
        <w:t xml:space="preserve"> </w:t>
      </w:r>
      <w:r w:rsidRPr="00ED3C4D">
        <w:rPr>
          <w:rFonts w:eastAsia="Calibri"/>
        </w:rPr>
        <w:t>мікроемболії</w:t>
      </w:r>
      <w:r w:rsidRPr="00ED3C4D">
        <w:rPr>
          <w:rFonts w:eastAsia="Calibri"/>
          <w:lang w:val="en-US"/>
        </w:rPr>
        <w:t xml:space="preserve"> </w:t>
      </w:r>
      <w:r w:rsidRPr="00ED3C4D">
        <w:rPr>
          <w:rFonts w:eastAsia="Calibri"/>
        </w:rPr>
        <w:t>прикаротидних</w:t>
      </w:r>
      <w:r w:rsidRPr="00ED3C4D">
        <w:rPr>
          <w:rFonts w:eastAsia="Calibri"/>
          <w:lang w:val="en-US"/>
        </w:rPr>
        <w:t xml:space="preserve"> </w:t>
      </w:r>
      <w:proofErr w:type="gramStart"/>
      <w:r w:rsidRPr="00ED3C4D">
        <w:rPr>
          <w:rFonts w:eastAsia="Calibri"/>
        </w:rPr>
        <w:t>стенозах</w:t>
      </w:r>
      <w:proofErr w:type="gramEnd"/>
      <w:r w:rsidRPr="00ED3C4D">
        <w:rPr>
          <w:rFonts w:eastAsia="Calibri"/>
          <w:lang w:val="en-US"/>
        </w:rPr>
        <w:t xml:space="preserve">: </w:t>
      </w:r>
      <w:r w:rsidRPr="00ED3C4D">
        <w:rPr>
          <w:rFonts w:eastAsia="Calibri"/>
        </w:rPr>
        <w:t>досягнення</w:t>
      </w:r>
      <w:r w:rsidRPr="00ED3C4D">
        <w:rPr>
          <w:rFonts w:eastAsia="Calibri"/>
          <w:lang w:val="en-US"/>
        </w:rPr>
        <w:t xml:space="preserve"> </w:t>
      </w:r>
      <w:r w:rsidRPr="00ED3C4D">
        <w:rPr>
          <w:rFonts w:eastAsia="Calibri"/>
        </w:rPr>
        <w:t>та</w:t>
      </w:r>
      <w:r w:rsidRPr="00ED3C4D">
        <w:rPr>
          <w:rFonts w:eastAsia="Calibri"/>
          <w:lang w:val="uk-UA"/>
        </w:rPr>
        <w:t xml:space="preserve"> </w:t>
      </w:r>
      <w:r w:rsidRPr="00ED3C4D">
        <w:rPr>
          <w:rFonts w:eastAsia="Calibri"/>
        </w:rPr>
        <w:t>перспективи</w:t>
      </w:r>
      <w:r w:rsidRPr="00ED3C4D">
        <w:rPr>
          <w:rFonts w:eastAsia="Calibri"/>
          <w:lang w:val="en-US"/>
        </w:rPr>
        <w:t xml:space="preserve"> (</w:t>
      </w:r>
      <w:r w:rsidRPr="00ED3C4D">
        <w:rPr>
          <w:rFonts w:eastAsia="Calibri"/>
        </w:rPr>
        <w:t>огляд</w:t>
      </w:r>
      <w:r w:rsidRPr="00ED3C4D">
        <w:rPr>
          <w:rFonts w:eastAsia="Calibri"/>
          <w:lang w:val="en-US"/>
        </w:rPr>
        <w:t xml:space="preserve"> </w:t>
      </w:r>
      <w:r w:rsidRPr="00ED3C4D">
        <w:rPr>
          <w:rFonts w:eastAsia="Calibri"/>
        </w:rPr>
        <w:t>літератури</w:t>
      </w:r>
      <w:r w:rsidRPr="00ED3C4D">
        <w:rPr>
          <w:rFonts w:eastAsia="Calibri"/>
          <w:lang w:val="en-US"/>
        </w:rPr>
        <w:t xml:space="preserve">)   </w:t>
      </w:r>
      <w:r w:rsidRPr="00ED3C4D">
        <w:rPr>
          <w:rFonts w:eastAsia="Calibri"/>
        </w:rPr>
        <w:t>М</w:t>
      </w:r>
      <w:r w:rsidRPr="00ED3C4D">
        <w:rPr>
          <w:rFonts w:eastAsia="Calibri"/>
          <w:lang w:val="en-US"/>
        </w:rPr>
        <w:t>.</w:t>
      </w:r>
      <w:r w:rsidRPr="00ED3C4D">
        <w:rPr>
          <w:rFonts w:eastAsia="Calibri"/>
        </w:rPr>
        <w:t>В</w:t>
      </w:r>
      <w:r w:rsidRPr="00ED3C4D">
        <w:rPr>
          <w:rFonts w:eastAsia="Calibri"/>
          <w:lang w:val="en-US"/>
        </w:rPr>
        <w:t xml:space="preserve">. </w:t>
      </w:r>
      <w:r w:rsidRPr="00ED3C4D">
        <w:rPr>
          <w:rFonts w:eastAsia="Calibri"/>
        </w:rPr>
        <w:t>Глоба</w:t>
      </w:r>
      <w:r w:rsidRPr="00ED3C4D">
        <w:rPr>
          <w:rFonts w:eastAsia="Calibri"/>
          <w:lang w:val="en-US"/>
        </w:rPr>
        <w:t xml:space="preserve"> </w:t>
      </w:r>
      <w:r w:rsidRPr="00ED3C4D">
        <w:rPr>
          <w:rFonts w:eastAsia="Calibri"/>
        </w:rPr>
        <w:t>Ендоваскулярна</w:t>
      </w:r>
      <w:r w:rsidRPr="00ED3C4D">
        <w:rPr>
          <w:rFonts w:eastAsia="Calibri"/>
          <w:lang w:val="en-US"/>
        </w:rPr>
        <w:t xml:space="preserve"> </w:t>
      </w:r>
      <w:r w:rsidRPr="00ED3C4D">
        <w:rPr>
          <w:rFonts w:eastAsia="Calibri"/>
        </w:rPr>
        <w:t>нейрорентгенохірургія</w:t>
      </w:r>
      <w:r w:rsidRPr="00ED3C4D">
        <w:rPr>
          <w:rFonts w:eastAsia="Calibri"/>
          <w:lang w:val="en-US"/>
        </w:rPr>
        <w:t xml:space="preserve"> – 2020. -№ 1(31). -</w:t>
      </w:r>
      <w:r w:rsidRPr="00ED3C4D">
        <w:rPr>
          <w:rFonts w:eastAsia="Calibri"/>
        </w:rPr>
        <w:t>С</w:t>
      </w:r>
      <w:r w:rsidRPr="00ED3C4D">
        <w:rPr>
          <w:rFonts w:eastAsia="Calibri"/>
          <w:lang w:val="en-US"/>
        </w:rPr>
        <w:t>. 56-</w:t>
      </w:r>
      <w:proofErr w:type="gramStart"/>
      <w:r w:rsidRPr="00ED3C4D">
        <w:rPr>
          <w:rFonts w:eastAsia="Calibri"/>
          <w:lang w:val="en-US"/>
        </w:rPr>
        <w:t>67  https</w:t>
      </w:r>
      <w:proofErr w:type="gramEnd"/>
      <w:r w:rsidRPr="00ED3C4D">
        <w:rPr>
          <w:rFonts w:eastAsia="Calibri"/>
          <w:lang w:val="en-US"/>
        </w:rPr>
        <w:t>://doi.org/10.26683/2304-9359-2020-1(31)-56-67.</w:t>
      </w:r>
    </w:p>
    <w:p w:rsidR="006C3A9F" w:rsidRPr="00ED3C4D" w:rsidRDefault="006C3A9F" w:rsidP="000E4E1D">
      <w:pPr>
        <w:pStyle w:val="a6"/>
        <w:keepNext/>
        <w:widowControl w:val="0"/>
        <w:numPr>
          <w:ilvl w:val="0"/>
          <w:numId w:val="15"/>
        </w:numPr>
        <w:shd w:val="clear" w:color="auto" w:fill="FFFFFF"/>
        <w:suppressAutoHyphens/>
        <w:jc w:val="both"/>
        <w:textAlignment w:val="baseline"/>
        <w:rPr>
          <w:rFonts w:eastAsia="Calibri"/>
          <w:lang w:val="en-US"/>
        </w:rPr>
      </w:pPr>
      <w:r w:rsidRPr="00ED3C4D">
        <w:rPr>
          <w:rFonts w:eastAsia="Calibri"/>
          <w:lang w:val="en-US"/>
        </w:rPr>
        <w:t>Pellerito J., Polak J.F. Introduction to Vascular Ultrasonography, 7th Ed. Elsevier</w:t>
      </w:r>
      <w:proofErr w:type="gramStart"/>
      <w:r w:rsidRPr="00ED3C4D">
        <w:rPr>
          <w:rFonts w:eastAsia="Calibri"/>
          <w:lang w:val="en-US"/>
        </w:rPr>
        <w:t>,2020</w:t>
      </w:r>
      <w:proofErr w:type="gramEnd"/>
      <w:r w:rsidRPr="00ED3C4D">
        <w:rPr>
          <w:rFonts w:eastAsia="Calibri"/>
          <w:lang w:val="en-US"/>
        </w:rPr>
        <w:t>,</w:t>
      </w:r>
      <w:r w:rsidRPr="00ED3C4D">
        <w:rPr>
          <w:rFonts w:eastAsia="Calibri"/>
          <w:lang w:val="uk-UA"/>
        </w:rPr>
        <w:t xml:space="preserve"> </w:t>
      </w:r>
      <w:r w:rsidRPr="00ED3C4D">
        <w:rPr>
          <w:rFonts w:eastAsia="Calibri"/>
          <w:lang w:val="en-US"/>
        </w:rPr>
        <w:t>882 p.</w:t>
      </w:r>
    </w:p>
    <w:p w:rsidR="006C3A9F" w:rsidRPr="00ED3C4D" w:rsidRDefault="006C3A9F" w:rsidP="000E4E1D">
      <w:pPr>
        <w:pStyle w:val="a6"/>
        <w:keepNext/>
        <w:widowControl w:val="0"/>
        <w:numPr>
          <w:ilvl w:val="0"/>
          <w:numId w:val="15"/>
        </w:numPr>
        <w:shd w:val="clear" w:color="auto" w:fill="FFFFFF"/>
        <w:suppressAutoHyphens/>
        <w:jc w:val="both"/>
        <w:textAlignment w:val="baseline"/>
        <w:rPr>
          <w:rFonts w:eastAsia="Calibri"/>
          <w:lang w:val="en-US"/>
        </w:rPr>
      </w:pPr>
      <w:r w:rsidRPr="00ED3C4D">
        <w:rPr>
          <w:rFonts w:eastAsia="Calibri"/>
        </w:rPr>
        <w:t>Питання</w:t>
      </w:r>
      <w:r w:rsidRPr="00ED3C4D">
        <w:rPr>
          <w:rFonts w:eastAsia="Calibri"/>
          <w:lang w:val="en-US"/>
        </w:rPr>
        <w:t xml:space="preserve"> </w:t>
      </w:r>
      <w:r w:rsidRPr="00ED3C4D">
        <w:rPr>
          <w:rFonts w:eastAsia="Calibri"/>
        </w:rPr>
        <w:t>стандартизації</w:t>
      </w:r>
      <w:r w:rsidRPr="00ED3C4D">
        <w:rPr>
          <w:rFonts w:eastAsia="Calibri"/>
          <w:lang w:val="en-US"/>
        </w:rPr>
        <w:t xml:space="preserve"> </w:t>
      </w:r>
      <w:r w:rsidRPr="00ED3C4D">
        <w:rPr>
          <w:rFonts w:eastAsia="Calibri"/>
        </w:rPr>
        <w:t>протоколу</w:t>
      </w:r>
      <w:r w:rsidRPr="00ED3C4D">
        <w:rPr>
          <w:rFonts w:eastAsia="Calibri"/>
          <w:lang w:val="en-US"/>
        </w:rPr>
        <w:t xml:space="preserve"> </w:t>
      </w:r>
      <w:r w:rsidRPr="00ED3C4D">
        <w:rPr>
          <w:rFonts w:eastAsia="Calibri"/>
        </w:rPr>
        <w:t>ультразвукового</w:t>
      </w:r>
      <w:r w:rsidRPr="00ED3C4D">
        <w:rPr>
          <w:rFonts w:eastAsia="Calibri"/>
          <w:lang w:val="en-US"/>
        </w:rPr>
        <w:t xml:space="preserve"> </w:t>
      </w:r>
      <w:proofErr w:type="gramStart"/>
      <w:r w:rsidRPr="00ED3C4D">
        <w:rPr>
          <w:rFonts w:eastAsia="Calibri"/>
        </w:rPr>
        <w:t>досл</w:t>
      </w:r>
      <w:proofErr w:type="gramEnd"/>
      <w:r w:rsidRPr="00ED3C4D">
        <w:rPr>
          <w:rFonts w:eastAsia="Calibri"/>
        </w:rPr>
        <w:t>ідження</w:t>
      </w:r>
      <w:r w:rsidRPr="00ED3C4D">
        <w:rPr>
          <w:rFonts w:eastAsia="Calibri"/>
          <w:lang w:val="en-US"/>
        </w:rPr>
        <w:t xml:space="preserve"> </w:t>
      </w:r>
      <w:r w:rsidRPr="00ED3C4D">
        <w:rPr>
          <w:rFonts w:eastAsia="Calibri"/>
        </w:rPr>
        <w:t>судин</w:t>
      </w:r>
      <w:r w:rsidRPr="00ED3C4D">
        <w:rPr>
          <w:rFonts w:eastAsia="Calibri"/>
          <w:lang w:val="en-US"/>
        </w:rPr>
        <w:t xml:space="preserve"> </w:t>
      </w:r>
      <w:r w:rsidRPr="00ED3C4D">
        <w:rPr>
          <w:rFonts w:eastAsia="Calibri"/>
        </w:rPr>
        <w:t>шиї</w:t>
      </w:r>
      <w:r w:rsidRPr="00ED3C4D">
        <w:rPr>
          <w:rFonts w:eastAsia="Calibri"/>
          <w:lang w:val="en-US"/>
        </w:rPr>
        <w:t xml:space="preserve">: </w:t>
      </w:r>
      <w:r w:rsidRPr="00ED3C4D">
        <w:rPr>
          <w:rFonts w:eastAsia="Calibri"/>
        </w:rPr>
        <w:t>огляд</w:t>
      </w:r>
      <w:r w:rsidRPr="00ED3C4D">
        <w:rPr>
          <w:rFonts w:eastAsia="Calibri"/>
          <w:lang w:val="en-US"/>
        </w:rPr>
        <w:t xml:space="preserve"> </w:t>
      </w:r>
      <w:r w:rsidRPr="00ED3C4D">
        <w:rPr>
          <w:rFonts w:eastAsia="Calibri"/>
        </w:rPr>
        <w:t>сучасних</w:t>
      </w:r>
      <w:r w:rsidRPr="00ED3C4D">
        <w:rPr>
          <w:rFonts w:eastAsia="Calibri"/>
          <w:lang w:val="en-US"/>
        </w:rPr>
        <w:t xml:space="preserve"> </w:t>
      </w:r>
      <w:r w:rsidRPr="00ED3C4D">
        <w:rPr>
          <w:rFonts w:eastAsia="Calibri"/>
        </w:rPr>
        <w:t>рекомендацій</w:t>
      </w:r>
      <w:r w:rsidRPr="00ED3C4D">
        <w:rPr>
          <w:rFonts w:eastAsia="Calibri"/>
          <w:lang w:val="en-US"/>
        </w:rPr>
        <w:t xml:space="preserve"> </w:t>
      </w:r>
      <w:r w:rsidRPr="00ED3C4D">
        <w:rPr>
          <w:rFonts w:eastAsia="Calibri"/>
        </w:rPr>
        <w:t>Н</w:t>
      </w:r>
      <w:r w:rsidRPr="00ED3C4D">
        <w:rPr>
          <w:rFonts w:eastAsia="Calibri"/>
          <w:lang w:val="en-US"/>
        </w:rPr>
        <w:t>.</w:t>
      </w:r>
      <w:r w:rsidRPr="00ED3C4D">
        <w:rPr>
          <w:rFonts w:eastAsia="Calibri"/>
        </w:rPr>
        <w:t>М</w:t>
      </w:r>
      <w:r w:rsidRPr="00ED3C4D">
        <w:rPr>
          <w:rFonts w:eastAsia="Calibri"/>
          <w:lang w:val="en-US"/>
        </w:rPr>
        <w:t xml:space="preserve">. </w:t>
      </w:r>
      <w:r w:rsidRPr="00ED3C4D">
        <w:rPr>
          <w:rFonts w:eastAsia="Calibri"/>
        </w:rPr>
        <w:t>Носенко</w:t>
      </w:r>
      <w:r w:rsidRPr="00ED3C4D">
        <w:rPr>
          <w:rFonts w:eastAsia="Calibri"/>
          <w:lang w:val="en-US"/>
        </w:rPr>
        <w:t xml:space="preserve">, </w:t>
      </w:r>
      <w:r w:rsidRPr="00ED3C4D">
        <w:rPr>
          <w:rFonts w:eastAsia="Calibri"/>
        </w:rPr>
        <w:t>Д</w:t>
      </w:r>
      <w:r w:rsidRPr="00ED3C4D">
        <w:rPr>
          <w:rFonts w:eastAsia="Calibri"/>
          <w:lang w:val="en-US"/>
        </w:rPr>
        <w:t>.</w:t>
      </w:r>
      <w:r w:rsidRPr="00ED3C4D">
        <w:rPr>
          <w:rFonts w:eastAsia="Calibri"/>
        </w:rPr>
        <w:t>В</w:t>
      </w:r>
      <w:r w:rsidRPr="00ED3C4D">
        <w:rPr>
          <w:rFonts w:eastAsia="Calibri"/>
          <w:lang w:val="en-US"/>
        </w:rPr>
        <w:t xml:space="preserve">. </w:t>
      </w:r>
      <w:r w:rsidRPr="00ED3C4D">
        <w:rPr>
          <w:rFonts w:eastAsia="Calibri"/>
        </w:rPr>
        <w:t>Щеглов</w:t>
      </w:r>
      <w:r w:rsidRPr="00ED3C4D">
        <w:rPr>
          <w:rFonts w:eastAsia="Calibri"/>
          <w:lang w:val="en-US"/>
        </w:rPr>
        <w:t xml:space="preserve">, </w:t>
      </w:r>
      <w:r w:rsidRPr="00ED3C4D">
        <w:rPr>
          <w:rFonts w:eastAsia="Calibri"/>
        </w:rPr>
        <w:t>Г</w:t>
      </w:r>
      <w:r w:rsidRPr="00ED3C4D">
        <w:rPr>
          <w:rFonts w:eastAsia="Calibri"/>
          <w:lang w:val="en-US"/>
        </w:rPr>
        <w:t>.</w:t>
      </w:r>
      <w:r w:rsidRPr="00ED3C4D">
        <w:rPr>
          <w:rFonts w:eastAsia="Calibri"/>
        </w:rPr>
        <w:t>В</w:t>
      </w:r>
      <w:r w:rsidRPr="00ED3C4D">
        <w:rPr>
          <w:rFonts w:eastAsia="Calibri"/>
          <w:lang w:val="en-US"/>
        </w:rPr>
        <w:t xml:space="preserve">. </w:t>
      </w:r>
      <w:r w:rsidRPr="00ED3C4D">
        <w:rPr>
          <w:rFonts w:eastAsia="Calibri"/>
        </w:rPr>
        <w:t>Друк</w:t>
      </w:r>
      <w:r w:rsidRPr="00ED3C4D">
        <w:rPr>
          <w:rFonts w:eastAsia="Calibri"/>
          <w:lang w:val="en-US"/>
        </w:rPr>
        <w:t xml:space="preserve"> </w:t>
      </w:r>
      <w:r w:rsidRPr="00ED3C4D">
        <w:rPr>
          <w:rFonts w:eastAsia="Calibri"/>
        </w:rPr>
        <w:t>Ендоваскулярна</w:t>
      </w:r>
      <w:r w:rsidRPr="00ED3C4D">
        <w:rPr>
          <w:rFonts w:eastAsia="Calibri"/>
          <w:lang w:val="en-US"/>
        </w:rPr>
        <w:t xml:space="preserve"> </w:t>
      </w:r>
      <w:r w:rsidRPr="00ED3C4D">
        <w:rPr>
          <w:rFonts w:eastAsia="Calibri"/>
        </w:rPr>
        <w:t>Нейрорентгенохірургія</w:t>
      </w:r>
      <w:r w:rsidRPr="00ED3C4D">
        <w:rPr>
          <w:rFonts w:eastAsia="Calibri"/>
          <w:lang w:val="en-US"/>
        </w:rPr>
        <w:t xml:space="preserve">. – 2019.  No 2(28) </w:t>
      </w:r>
      <w:r w:rsidRPr="00ED3C4D">
        <w:rPr>
          <w:rFonts w:eastAsia="Calibri"/>
        </w:rPr>
        <w:t>С</w:t>
      </w:r>
      <w:r w:rsidRPr="00ED3C4D">
        <w:rPr>
          <w:rFonts w:eastAsia="Calibri"/>
          <w:lang w:val="en-US"/>
        </w:rPr>
        <w:t>.73-85.</w:t>
      </w:r>
    </w:p>
    <w:p w:rsidR="006C3A9F" w:rsidRPr="00ED3C4D" w:rsidRDefault="006C3A9F" w:rsidP="000E4E1D">
      <w:pPr>
        <w:pStyle w:val="a6"/>
        <w:keepNext/>
        <w:widowControl w:val="0"/>
        <w:numPr>
          <w:ilvl w:val="0"/>
          <w:numId w:val="15"/>
        </w:numPr>
        <w:shd w:val="clear" w:color="auto" w:fill="FFFFFF"/>
        <w:suppressAutoHyphens/>
        <w:jc w:val="both"/>
        <w:textAlignment w:val="baseline"/>
        <w:rPr>
          <w:rFonts w:eastAsia="Calibri"/>
          <w:lang w:val="en-US"/>
        </w:rPr>
      </w:pPr>
      <w:r w:rsidRPr="00ED3C4D">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6C3A9F" w:rsidRDefault="006C3A9F" w:rsidP="006C3A9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sidRPr="00122947">
        <w:rPr>
          <w:rFonts w:ascii="Times New Roman" w:eastAsia="Calibri" w:hAnsi="Times New Roman" w:cs="Times New Roman"/>
          <w:b/>
          <w:sz w:val="24"/>
          <w:szCs w:val="24"/>
        </w:rPr>
        <w:t>Додаткова</w:t>
      </w:r>
      <w:r w:rsidRPr="00122947">
        <w:rPr>
          <w:rFonts w:ascii="Times New Roman" w:eastAsia="Calibri" w:hAnsi="Times New Roman" w:cs="Times New Roman"/>
          <w:b/>
          <w:sz w:val="24"/>
          <w:szCs w:val="24"/>
          <w:lang w:val="en-US"/>
        </w:rPr>
        <w:t>:</w:t>
      </w:r>
    </w:p>
    <w:p w:rsidR="006C3A9F" w:rsidRPr="00ED3C4D" w:rsidRDefault="006C3A9F" w:rsidP="000E4E1D">
      <w:pPr>
        <w:pStyle w:val="a6"/>
        <w:keepNext/>
        <w:widowControl w:val="0"/>
        <w:numPr>
          <w:ilvl w:val="0"/>
          <w:numId w:val="16"/>
        </w:numPr>
        <w:shd w:val="clear" w:color="auto" w:fill="FFFFFF"/>
        <w:suppressAutoHyphens/>
        <w:jc w:val="both"/>
        <w:textAlignment w:val="baseline"/>
        <w:rPr>
          <w:rFonts w:eastAsia="Calibri"/>
          <w:lang w:val="en-US"/>
        </w:rPr>
      </w:pPr>
      <w:r w:rsidRPr="00ED3C4D">
        <w:rPr>
          <w:rFonts w:eastAsia="Calibri"/>
          <w:lang w:val="en-US"/>
        </w:rPr>
        <w:t>Essentials of Abdomino-Pelvic Sonography: A Handbook for Practitioners Goyal Routledge: 2018: 296 p</w:t>
      </w:r>
    </w:p>
    <w:p w:rsidR="006C3A9F" w:rsidRPr="00ED3C4D" w:rsidRDefault="006C3A9F" w:rsidP="000E4E1D">
      <w:pPr>
        <w:pStyle w:val="a6"/>
        <w:keepNext/>
        <w:widowControl w:val="0"/>
        <w:numPr>
          <w:ilvl w:val="0"/>
          <w:numId w:val="16"/>
        </w:numPr>
        <w:shd w:val="clear" w:color="auto" w:fill="FFFFFF"/>
        <w:suppressAutoHyphens/>
        <w:jc w:val="both"/>
        <w:textAlignment w:val="baseline"/>
        <w:rPr>
          <w:rFonts w:eastAsia="Calibri"/>
        </w:rPr>
      </w:pPr>
      <w:r w:rsidRPr="00ED3C4D">
        <w:rPr>
          <w:rFonts w:eastAsia="Calibri"/>
          <w:lang w:val="en-US"/>
        </w:rPr>
        <w:t>Yum S.K., Im S.A., Seo Y.M., Sung I.K. Enlarged subarachnoid space on cranial ultrasound in preterm infants: Neurodevelopmental implication. Sci Rep. 2019; 9(1): 19072.</w:t>
      </w:r>
    </w:p>
    <w:p w:rsidR="006C3A9F" w:rsidRPr="00ED3C4D" w:rsidRDefault="006C3A9F" w:rsidP="000E4E1D">
      <w:pPr>
        <w:pStyle w:val="a6"/>
        <w:keepNext/>
        <w:widowControl w:val="0"/>
        <w:numPr>
          <w:ilvl w:val="0"/>
          <w:numId w:val="16"/>
        </w:numPr>
        <w:shd w:val="clear" w:color="auto" w:fill="FFFFFF"/>
        <w:suppressAutoHyphens/>
        <w:jc w:val="both"/>
        <w:textAlignment w:val="baseline"/>
        <w:rPr>
          <w:rFonts w:eastAsia="Calibri"/>
          <w:lang w:val="en-US"/>
        </w:rPr>
      </w:pPr>
      <w:r w:rsidRPr="00ED3C4D">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6C3A9F" w:rsidRPr="00ED3C4D" w:rsidRDefault="006C3A9F" w:rsidP="000E4E1D">
      <w:pPr>
        <w:pStyle w:val="a6"/>
        <w:keepNext/>
        <w:widowControl w:val="0"/>
        <w:numPr>
          <w:ilvl w:val="0"/>
          <w:numId w:val="16"/>
        </w:numPr>
        <w:shd w:val="clear" w:color="auto" w:fill="FFFFFF"/>
        <w:suppressAutoHyphens/>
        <w:jc w:val="both"/>
        <w:textAlignment w:val="baseline"/>
        <w:rPr>
          <w:rFonts w:eastAsia="Calibri"/>
        </w:rPr>
      </w:pPr>
      <w:r w:rsidRPr="00ED3C4D">
        <w:rPr>
          <w:rFonts w:eastAsia="Calibri"/>
        </w:rPr>
        <w:t>Доплерографія магістральних судин шиї  / Р. Я. Абдуллаев</w:t>
      </w:r>
      <w:proofErr w:type="gramStart"/>
      <w:r w:rsidRPr="00ED3C4D">
        <w:rPr>
          <w:rFonts w:eastAsia="Calibri"/>
        </w:rPr>
        <w:t xml:space="preserve">., </w:t>
      </w:r>
      <w:proofErr w:type="gramEnd"/>
      <w:r w:rsidRPr="00ED3C4D">
        <w:rPr>
          <w:rFonts w:eastAsia="Calibri"/>
        </w:rPr>
        <w:t xml:space="preserve">В. Й. Калашников. В. Г. Марченко та </w:t>
      </w:r>
      <w:proofErr w:type="gramStart"/>
      <w:r w:rsidRPr="00ED3C4D">
        <w:rPr>
          <w:rFonts w:eastAsia="Calibri"/>
        </w:rPr>
        <w:t>i</w:t>
      </w:r>
      <w:proofErr w:type="gramEnd"/>
      <w:r w:rsidRPr="00ED3C4D">
        <w:rPr>
          <w:rFonts w:eastAsia="Calibri"/>
        </w:rPr>
        <w:t>н. — Навч. noci</w:t>
      </w:r>
      <w:proofErr w:type="gramStart"/>
      <w:r w:rsidRPr="00ED3C4D">
        <w:rPr>
          <w:rFonts w:eastAsia="Calibri"/>
        </w:rPr>
        <w:t>б</w:t>
      </w:r>
      <w:proofErr w:type="gramEnd"/>
      <w:r w:rsidRPr="00ED3C4D">
        <w:rPr>
          <w:rFonts w:eastAsia="Calibri"/>
        </w:rPr>
        <w:t>. — X.: Нове слово. 2008. — 48с.</w:t>
      </w:r>
    </w:p>
    <w:p w:rsidR="006C3A9F" w:rsidRPr="00ED3C4D" w:rsidRDefault="006C3A9F" w:rsidP="000E4E1D">
      <w:pPr>
        <w:pStyle w:val="a6"/>
        <w:keepNext/>
        <w:widowControl w:val="0"/>
        <w:numPr>
          <w:ilvl w:val="0"/>
          <w:numId w:val="16"/>
        </w:numPr>
        <w:shd w:val="clear" w:color="auto" w:fill="FFFFFF"/>
        <w:suppressAutoHyphens/>
        <w:jc w:val="both"/>
        <w:textAlignment w:val="baseline"/>
        <w:rPr>
          <w:rFonts w:eastAsia="Calibri"/>
        </w:rPr>
      </w:pPr>
      <w:r w:rsidRPr="00ED3C4D">
        <w:rPr>
          <w:rFonts w:eastAsia="Calibri"/>
          <w:lang w:val="en-US"/>
        </w:rPr>
        <w:t>CaterinaKulyk, Chiara Voltan, MarialauraSimonetto, Anna Palmieri, Filippo Farina, Francesca Vodret, Federica Viaro, Claudio Baracchini, Vertebral artery hypoplasia: an innocent lamb or a disguise?, Journal of Neurology, 10.1007/s00415-018-9004-7, 265, 10, (2346-2352). 2018.</w:t>
      </w:r>
    </w:p>
    <w:p w:rsidR="006C3A9F" w:rsidRPr="00ED3C4D" w:rsidRDefault="006C3A9F" w:rsidP="000E4E1D">
      <w:pPr>
        <w:pStyle w:val="a6"/>
        <w:keepNext/>
        <w:widowControl w:val="0"/>
        <w:numPr>
          <w:ilvl w:val="0"/>
          <w:numId w:val="16"/>
        </w:numPr>
        <w:shd w:val="clear" w:color="auto" w:fill="FFFFFF"/>
        <w:suppressAutoHyphens/>
        <w:jc w:val="both"/>
        <w:textAlignment w:val="baseline"/>
        <w:rPr>
          <w:rFonts w:eastAsia="Calibri"/>
          <w:lang w:val="en-US"/>
        </w:rPr>
      </w:pPr>
      <w:r w:rsidRPr="00ED3C4D">
        <w:rPr>
          <w:rFonts w:eastAsia="Calibri"/>
          <w:lang w:val="en-US"/>
        </w:rPr>
        <w:t xml:space="preserve">Nasra K, Osher M. Sonography Vascular Peripheral Arterial Assessment, Protocols, </w:t>
      </w:r>
      <w:proofErr w:type="gramStart"/>
      <w:r w:rsidRPr="00ED3C4D">
        <w:rPr>
          <w:rFonts w:eastAsia="Calibri"/>
          <w:lang w:val="en-US"/>
        </w:rPr>
        <w:t>And</w:t>
      </w:r>
      <w:proofErr w:type="gramEnd"/>
      <w:r w:rsidRPr="00ED3C4D">
        <w:rPr>
          <w:rFonts w:eastAsia="Calibri"/>
          <w:lang w:val="en-US"/>
        </w:rPr>
        <w:t xml:space="preserve"> Interpretation. [Updated 2022 Apr 30]. In: StatPearls [Internet]. Treasure Island (FL): StatPearls Publishing; 2022 Jan-. Available from: </w:t>
      </w:r>
      <w:hyperlink r:id="rId53" w:history="1">
        <w:r w:rsidRPr="00ED3C4D">
          <w:rPr>
            <w:rFonts w:eastAsia="Calibri"/>
            <w:color w:val="0000FF"/>
            <w:u w:val="single"/>
            <w:lang w:val="en-US"/>
          </w:rPr>
          <w:t>https://www.ncbi.nlm.nih.gov/books/NBK570577/</w:t>
        </w:r>
      </w:hyperlink>
    </w:p>
    <w:p w:rsidR="006C3A9F" w:rsidRPr="00ED3C4D" w:rsidRDefault="006C3A9F" w:rsidP="000E4E1D">
      <w:pPr>
        <w:pStyle w:val="a6"/>
        <w:keepNext/>
        <w:widowControl w:val="0"/>
        <w:numPr>
          <w:ilvl w:val="0"/>
          <w:numId w:val="16"/>
        </w:numPr>
        <w:shd w:val="clear" w:color="auto" w:fill="FFFFFF"/>
        <w:suppressAutoHyphens/>
        <w:jc w:val="both"/>
        <w:textAlignment w:val="baseline"/>
        <w:rPr>
          <w:rFonts w:eastAsia="Calibri"/>
          <w:lang w:val="en-US"/>
        </w:rPr>
      </w:pPr>
      <w:r w:rsidRPr="00ED3C4D">
        <w:rPr>
          <w:rFonts w:eastAsia="Calibri"/>
        </w:rPr>
        <w:t>Оцінка</w:t>
      </w:r>
      <w:r w:rsidRPr="00ED3C4D">
        <w:rPr>
          <w:rFonts w:eastAsia="Calibri"/>
          <w:lang w:val="en-US"/>
        </w:rPr>
        <w:t xml:space="preserve"> </w:t>
      </w:r>
      <w:r w:rsidRPr="00ED3C4D">
        <w:rPr>
          <w:rFonts w:eastAsia="Calibri"/>
        </w:rPr>
        <w:t>мозкового</w:t>
      </w:r>
      <w:r w:rsidRPr="00ED3C4D">
        <w:rPr>
          <w:rFonts w:eastAsia="Calibri"/>
          <w:lang w:val="en-US"/>
        </w:rPr>
        <w:t xml:space="preserve"> </w:t>
      </w:r>
      <w:r w:rsidRPr="00ED3C4D">
        <w:rPr>
          <w:rFonts w:eastAsia="Calibri"/>
        </w:rPr>
        <w:t>кровопли</w:t>
      </w:r>
      <w:r w:rsidRPr="00ED3C4D">
        <w:rPr>
          <w:rFonts w:eastAsia="Calibri"/>
          <w:lang w:val="uk-UA"/>
        </w:rPr>
        <w:t>ву</w:t>
      </w:r>
      <w:r w:rsidRPr="00ED3C4D">
        <w:rPr>
          <w:rFonts w:eastAsia="Calibri"/>
          <w:lang w:val="en-US"/>
        </w:rPr>
        <w:t xml:space="preserve"> </w:t>
      </w:r>
      <w:r w:rsidRPr="00ED3C4D">
        <w:rPr>
          <w:rFonts w:eastAsia="Calibri"/>
        </w:rPr>
        <w:t>в</w:t>
      </w:r>
      <w:r w:rsidRPr="00ED3C4D">
        <w:rPr>
          <w:rFonts w:eastAsia="Calibri"/>
          <w:lang w:val="uk-UA"/>
        </w:rPr>
        <w:t xml:space="preserve"> </w:t>
      </w:r>
      <w:r w:rsidRPr="00ED3C4D">
        <w:rPr>
          <w:rFonts w:eastAsia="Calibri"/>
        </w:rPr>
        <w:t>пацієнтів</w:t>
      </w:r>
      <w:r w:rsidRPr="00ED3C4D">
        <w:rPr>
          <w:rFonts w:eastAsia="Calibri"/>
          <w:lang w:val="uk-UA"/>
        </w:rPr>
        <w:t xml:space="preserve"> </w:t>
      </w:r>
      <w:r w:rsidRPr="00ED3C4D">
        <w:rPr>
          <w:rFonts w:eastAsia="Calibri"/>
        </w:rPr>
        <w:t>з</w:t>
      </w:r>
      <w:r w:rsidRPr="00ED3C4D">
        <w:rPr>
          <w:rFonts w:eastAsia="Calibri"/>
          <w:lang w:val="uk-UA"/>
        </w:rPr>
        <w:t xml:space="preserve"> </w:t>
      </w:r>
      <w:r w:rsidRPr="00ED3C4D">
        <w:rPr>
          <w:rFonts w:eastAsia="Calibri"/>
        </w:rPr>
        <w:t>вертебробазилярною</w:t>
      </w:r>
      <w:r w:rsidRPr="00ED3C4D">
        <w:rPr>
          <w:rFonts w:eastAsia="Calibri"/>
          <w:lang w:val="uk-UA"/>
        </w:rPr>
        <w:t xml:space="preserve"> </w:t>
      </w:r>
      <w:r w:rsidRPr="00ED3C4D">
        <w:rPr>
          <w:rFonts w:eastAsia="Calibri"/>
        </w:rPr>
        <w:t>недостатністю</w:t>
      </w:r>
      <w:r w:rsidRPr="00ED3C4D">
        <w:rPr>
          <w:rFonts w:eastAsia="Calibri"/>
          <w:lang w:val="uk-UA"/>
        </w:rPr>
        <w:t xml:space="preserve"> </w:t>
      </w:r>
      <w:r w:rsidRPr="00ED3C4D">
        <w:rPr>
          <w:rFonts w:eastAsia="Calibri"/>
        </w:rPr>
        <w:t>відповідно</w:t>
      </w:r>
      <w:r w:rsidRPr="00ED3C4D">
        <w:rPr>
          <w:rFonts w:eastAsia="Calibri"/>
          <w:lang w:val="uk-UA"/>
        </w:rPr>
        <w:t xml:space="preserve"> </w:t>
      </w:r>
      <w:r w:rsidRPr="00ED3C4D">
        <w:rPr>
          <w:rFonts w:eastAsia="Calibri"/>
        </w:rPr>
        <w:t>до</w:t>
      </w:r>
      <w:r w:rsidRPr="00ED3C4D">
        <w:rPr>
          <w:rFonts w:eastAsia="Calibri"/>
          <w:lang w:val="uk-UA"/>
        </w:rPr>
        <w:t xml:space="preserve"> </w:t>
      </w:r>
      <w:r w:rsidRPr="00ED3C4D">
        <w:rPr>
          <w:rFonts w:eastAsia="Calibri"/>
        </w:rPr>
        <w:t>наявності</w:t>
      </w:r>
      <w:r w:rsidRPr="00ED3C4D">
        <w:rPr>
          <w:rFonts w:eastAsia="Calibri"/>
          <w:lang w:val="uk-UA"/>
        </w:rPr>
        <w:t xml:space="preserve"> </w:t>
      </w:r>
      <w:r w:rsidRPr="00ED3C4D">
        <w:rPr>
          <w:rFonts w:eastAsia="Calibri"/>
        </w:rPr>
        <w:t>структурних</w:t>
      </w:r>
      <w:r w:rsidRPr="00ED3C4D">
        <w:rPr>
          <w:rFonts w:eastAsia="Calibri"/>
          <w:lang w:val="uk-UA"/>
        </w:rPr>
        <w:t xml:space="preserve"> </w:t>
      </w:r>
      <w:r w:rsidRPr="00ED3C4D">
        <w:rPr>
          <w:rFonts w:eastAsia="Calibri"/>
        </w:rPr>
        <w:t>змін</w:t>
      </w:r>
      <w:r w:rsidRPr="00ED3C4D">
        <w:rPr>
          <w:rFonts w:eastAsia="Calibri"/>
          <w:lang w:val="uk-UA"/>
        </w:rPr>
        <w:t xml:space="preserve"> </w:t>
      </w:r>
      <w:r w:rsidRPr="00ED3C4D">
        <w:rPr>
          <w:rFonts w:eastAsia="Calibri"/>
        </w:rPr>
        <w:t>в</w:t>
      </w:r>
      <w:r w:rsidRPr="00ED3C4D">
        <w:rPr>
          <w:rFonts w:eastAsia="Calibri"/>
          <w:lang w:val="uk-UA"/>
        </w:rPr>
        <w:t xml:space="preserve"> </w:t>
      </w:r>
      <w:r w:rsidRPr="00ED3C4D">
        <w:rPr>
          <w:rFonts w:eastAsia="Calibri"/>
        </w:rPr>
        <w:t>системі</w:t>
      </w:r>
      <w:r w:rsidRPr="00ED3C4D">
        <w:rPr>
          <w:rFonts w:eastAsia="Calibri"/>
          <w:lang w:val="uk-UA"/>
        </w:rPr>
        <w:t xml:space="preserve"> </w:t>
      </w:r>
      <w:r w:rsidRPr="00ED3C4D">
        <w:rPr>
          <w:rFonts w:eastAsia="Calibri"/>
        </w:rPr>
        <w:t>задньої</w:t>
      </w:r>
      <w:r w:rsidRPr="00ED3C4D">
        <w:rPr>
          <w:rFonts w:eastAsia="Calibri"/>
          <w:lang w:val="uk-UA"/>
        </w:rPr>
        <w:t xml:space="preserve"> </w:t>
      </w:r>
      <w:r w:rsidRPr="00ED3C4D">
        <w:rPr>
          <w:rFonts w:eastAsia="Calibri"/>
        </w:rPr>
        <w:t>циркуляції</w:t>
      </w:r>
      <w:r w:rsidRPr="00ED3C4D">
        <w:rPr>
          <w:rFonts w:eastAsia="Calibri"/>
          <w:lang w:val="en-US"/>
        </w:rPr>
        <w:t xml:space="preserve"> / </w:t>
      </w:r>
      <w:r w:rsidRPr="00ED3C4D">
        <w:rPr>
          <w:rFonts w:eastAsia="Calibri"/>
        </w:rPr>
        <w:t>М</w:t>
      </w:r>
      <w:r w:rsidRPr="00ED3C4D">
        <w:rPr>
          <w:rFonts w:eastAsia="Calibri"/>
          <w:lang w:val="en-US"/>
        </w:rPr>
        <w:t xml:space="preserve">. </w:t>
      </w:r>
      <w:r w:rsidRPr="00ED3C4D">
        <w:rPr>
          <w:rFonts w:eastAsia="Calibri"/>
        </w:rPr>
        <w:t>В</w:t>
      </w:r>
      <w:r w:rsidRPr="00ED3C4D">
        <w:rPr>
          <w:rFonts w:eastAsia="Calibri"/>
          <w:lang w:val="en-US"/>
        </w:rPr>
        <w:t xml:space="preserve">. </w:t>
      </w:r>
      <w:r w:rsidRPr="00ED3C4D">
        <w:rPr>
          <w:rFonts w:eastAsia="Calibri"/>
        </w:rPr>
        <w:t>Глоба</w:t>
      </w:r>
      <w:r w:rsidRPr="00ED3C4D">
        <w:rPr>
          <w:rFonts w:eastAsia="Calibri"/>
          <w:lang w:val="en-US"/>
        </w:rPr>
        <w:t xml:space="preserve">, </w:t>
      </w:r>
      <w:r w:rsidRPr="00ED3C4D">
        <w:rPr>
          <w:rFonts w:eastAsia="Calibri"/>
        </w:rPr>
        <w:t>Л</w:t>
      </w:r>
      <w:r w:rsidRPr="00ED3C4D">
        <w:rPr>
          <w:rFonts w:eastAsia="Calibri"/>
          <w:lang w:val="en-US"/>
        </w:rPr>
        <w:t xml:space="preserve">. </w:t>
      </w:r>
      <w:r w:rsidRPr="00ED3C4D">
        <w:rPr>
          <w:rFonts w:eastAsia="Calibri"/>
        </w:rPr>
        <w:t>М</w:t>
      </w:r>
      <w:r w:rsidRPr="00ED3C4D">
        <w:rPr>
          <w:rFonts w:eastAsia="Calibri"/>
          <w:lang w:val="en-US"/>
        </w:rPr>
        <w:t xml:space="preserve">. </w:t>
      </w:r>
      <w:r w:rsidRPr="00ED3C4D">
        <w:rPr>
          <w:rFonts w:eastAsia="Calibri"/>
        </w:rPr>
        <w:t>Сулій</w:t>
      </w:r>
      <w:r w:rsidRPr="00ED3C4D">
        <w:rPr>
          <w:rFonts w:eastAsia="Calibri"/>
          <w:lang w:val="en-US"/>
        </w:rPr>
        <w:t xml:space="preserve">, </w:t>
      </w:r>
      <w:r w:rsidRPr="00ED3C4D">
        <w:rPr>
          <w:rFonts w:eastAsia="Calibri"/>
        </w:rPr>
        <w:t>В</w:t>
      </w:r>
      <w:r w:rsidRPr="00ED3C4D">
        <w:rPr>
          <w:rFonts w:eastAsia="Calibri"/>
          <w:lang w:val="en-US"/>
        </w:rPr>
        <w:t xml:space="preserve">. </w:t>
      </w:r>
      <w:r w:rsidRPr="00ED3C4D">
        <w:rPr>
          <w:rFonts w:eastAsia="Calibri"/>
        </w:rPr>
        <w:t>В</w:t>
      </w:r>
      <w:r w:rsidRPr="00ED3C4D">
        <w:rPr>
          <w:rFonts w:eastAsia="Calibri"/>
          <w:lang w:val="en-US"/>
        </w:rPr>
        <w:t xml:space="preserve">. </w:t>
      </w:r>
      <w:r w:rsidRPr="00ED3C4D">
        <w:rPr>
          <w:rFonts w:eastAsia="Calibri"/>
        </w:rPr>
        <w:t>Ващенко</w:t>
      </w:r>
      <w:r w:rsidRPr="00ED3C4D">
        <w:rPr>
          <w:rFonts w:eastAsia="Calibri"/>
          <w:lang w:val="en-US"/>
        </w:rPr>
        <w:t xml:space="preserve">, </w:t>
      </w:r>
      <w:r w:rsidRPr="00ED3C4D">
        <w:rPr>
          <w:rFonts w:eastAsia="Calibri"/>
        </w:rPr>
        <w:t>Т</w:t>
      </w:r>
      <w:r w:rsidRPr="00ED3C4D">
        <w:rPr>
          <w:rFonts w:eastAsia="Calibri"/>
          <w:lang w:val="en-US"/>
        </w:rPr>
        <w:t xml:space="preserve">. </w:t>
      </w:r>
      <w:r w:rsidRPr="00ED3C4D">
        <w:rPr>
          <w:rFonts w:eastAsia="Calibri"/>
        </w:rPr>
        <w:t>Г</w:t>
      </w:r>
      <w:r w:rsidRPr="00ED3C4D">
        <w:rPr>
          <w:rFonts w:eastAsia="Calibri"/>
          <w:lang w:val="en-US"/>
        </w:rPr>
        <w:t xml:space="preserve">. </w:t>
      </w:r>
      <w:r w:rsidRPr="00ED3C4D">
        <w:rPr>
          <w:rFonts w:eastAsia="Calibri"/>
        </w:rPr>
        <w:t>Новікова</w:t>
      </w:r>
      <w:r w:rsidRPr="00ED3C4D">
        <w:rPr>
          <w:rFonts w:eastAsia="Calibri"/>
          <w:lang w:val="en-US"/>
        </w:rPr>
        <w:t xml:space="preserve"> // </w:t>
      </w:r>
      <w:r w:rsidRPr="00ED3C4D">
        <w:rPr>
          <w:rFonts w:eastAsia="Calibri"/>
        </w:rPr>
        <w:t>Зб</w:t>
      </w:r>
      <w:r w:rsidRPr="00ED3C4D">
        <w:rPr>
          <w:rFonts w:eastAsia="Calibri"/>
          <w:lang w:val="en-US"/>
        </w:rPr>
        <w:t xml:space="preserve">. </w:t>
      </w:r>
      <w:r w:rsidRPr="00ED3C4D">
        <w:rPr>
          <w:rFonts w:eastAsia="Calibri"/>
        </w:rPr>
        <w:t>наук</w:t>
      </w:r>
      <w:proofErr w:type="gramStart"/>
      <w:r w:rsidRPr="00ED3C4D">
        <w:rPr>
          <w:rFonts w:eastAsia="Calibri"/>
          <w:lang w:val="en-US"/>
        </w:rPr>
        <w:t>.</w:t>
      </w:r>
      <w:proofErr w:type="gramEnd"/>
      <w:r w:rsidRPr="00ED3C4D">
        <w:rPr>
          <w:rFonts w:eastAsia="Calibri"/>
          <w:lang w:val="en-US"/>
        </w:rPr>
        <w:t xml:space="preserve"> </w:t>
      </w:r>
      <w:proofErr w:type="gramStart"/>
      <w:r w:rsidRPr="00ED3C4D">
        <w:rPr>
          <w:rFonts w:eastAsia="Calibri"/>
        </w:rPr>
        <w:t>п</w:t>
      </w:r>
      <w:proofErr w:type="gramEnd"/>
      <w:r w:rsidRPr="00ED3C4D">
        <w:rPr>
          <w:rFonts w:eastAsia="Calibri"/>
        </w:rPr>
        <w:t>р</w:t>
      </w:r>
      <w:r w:rsidRPr="00ED3C4D">
        <w:rPr>
          <w:rFonts w:eastAsia="Calibri"/>
          <w:lang w:val="en-US"/>
        </w:rPr>
        <w:t xml:space="preserve">. </w:t>
      </w:r>
      <w:r w:rsidRPr="00ED3C4D">
        <w:rPr>
          <w:rFonts w:eastAsia="Calibri"/>
        </w:rPr>
        <w:t>Співробітників</w:t>
      </w:r>
      <w:r w:rsidRPr="00ED3C4D">
        <w:rPr>
          <w:rFonts w:eastAsia="Calibri"/>
          <w:lang w:val="uk-UA"/>
        </w:rPr>
        <w:t xml:space="preserve"> </w:t>
      </w:r>
      <w:r w:rsidRPr="00ED3C4D">
        <w:rPr>
          <w:rFonts w:eastAsia="Calibri"/>
        </w:rPr>
        <w:t>НМАПОім</w:t>
      </w:r>
      <w:r w:rsidRPr="00ED3C4D">
        <w:rPr>
          <w:rFonts w:eastAsia="Calibri"/>
          <w:lang w:val="en-US"/>
        </w:rPr>
        <w:t xml:space="preserve">. </w:t>
      </w:r>
      <w:r w:rsidRPr="00ED3C4D">
        <w:rPr>
          <w:rFonts w:eastAsia="Calibri"/>
        </w:rPr>
        <w:t>П</w:t>
      </w:r>
      <w:r w:rsidRPr="00ED3C4D">
        <w:rPr>
          <w:rFonts w:eastAsia="Calibri"/>
          <w:lang w:val="en-US"/>
        </w:rPr>
        <w:t xml:space="preserve">. </w:t>
      </w:r>
      <w:r w:rsidRPr="00ED3C4D">
        <w:rPr>
          <w:rFonts w:eastAsia="Calibri"/>
        </w:rPr>
        <w:t>Л</w:t>
      </w:r>
      <w:r w:rsidRPr="00ED3C4D">
        <w:rPr>
          <w:rFonts w:eastAsia="Calibri"/>
          <w:lang w:val="en-US"/>
        </w:rPr>
        <w:t xml:space="preserve">. </w:t>
      </w:r>
      <w:r w:rsidRPr="00ED3C4D">
        <w:rPr>
          <w:rFonts w:eastAsia="Calibri"/>
        </w:rPr>
        <w:t>Шупика</w:t>
      </w:r>
      <w:r w:rsidRPr="00ED3C4D">
        <w:rPr>
          <w:rFonts w:eastAsia="Calibri"/>
          <w:lang w:val="en-US"/>
        </w:rPr>
        <w:t xml:space="preserve">. - 2018. - </w:t>
      </w:r>
      <w:r w:rsidRPr="00ED3C4D">
        <w:rPr>
          <w:rFonts w:eastAsia="Calibri"/>
        </w:rPr>
        <w:t>Вип</w:t>
      </w:r>
      <w:r w:rsidRPr="00ED3C4D">
        <w:rPr>
          <w:rFonts w:eastAsia="Calibri"/>
          <w:lang w:val="en-US"/>
        </w:rPr>
        <w:t xml:space="preserve">. 30. - </w:t>
      </w:r>
      <w:r w:rsidRPr="00ED3C4D">
        <w:rPr>
          <w:rFonts w:eastAsia="Calibri"/>
        </w:rPr>
        <w:t>С</w:t>
      </w:r>
      <w:r w:rsidRPr="00ED3C4D">
        <w:rPr>
          <w:rFonts w:eastAsia="Calibri"/>
          <w:lang w:val="en-US"/>
        </w:rPr>
        <w:t>. 557-566.</w:t>
      </w:r>
    </w:p>
    <w:p w:rsidR="006C3A9F" w:rsidRDefault="006C3A9F" w:rsidP="006C3A9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Pr>
          <w:rFonts w:ascii="Times New Roman" w:eastAsia="Calibri" w:hAnsi="Times New Roman" w:cs="Times New Roman"/>
          <w:b/>
          <w:sz w:val="24"/>
          <w:szCs w:val="24"/>
          <w:lang w:val="uk-UA"/>
        </w:rPr>
        <w:t xml:space="preserve">  </w:t>
      </w:r>
      <w:r w:rsidRPr="00122947">
        <w:rPr>
          <w:rFonts w:ascii="Times New Roman" w:eastAsia="Calibri" w:hAnsi="Times New Roman" w:cs="Times New Roman"/>
          <w:b/>
          <w:sz w:val="24"/>
          <w:szCs w:val="24"/>
        </w:rPr>
        <w:t>Інформаційні ресурси:</w:t>
      </w:r>
    </w:p>
    <w:p w:rsidR="006C3A9F" w:rsidRPr="00217ED4" w:rsidRDefault="006C3A9F" w:rsidP="006C3A9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proofErr w:type="gramStart"/>
      <w:r w:rsidRPr="00122947">
        <w:rPr>
          <w:rFonts w:ascii="Times New Roman" w:eastAsia="Calibri" w:hAnsi="Times New Roman" w:cs="Times New Roman"/>
          <w:sz w:val="24"/>
          <w:szCs w:val="24"/>
        </w:rPr>
        <w:t>Інформаційно - освітнє середовище info.onmedu</w:t>
      </w:r>
      <w:r w:rsidRPr="00122947">
        <w:rPr>
          <w:rFonts w:ascii="Times New Roman" w:eastAsia="Calibri" w:hAnsi="Times New Roman" w:cs="Times New Roman"/>
          <w:sz w:val="24"/>
          <w:szCs w:val="24"/>
        </w:rPr>
        <w:br/>
      </w:r>
      <w:hyperlink r:id="rId54" w:tgtFrame="_top">
        <w:r w:rsidRPr="00122947">
          <w:rPr>
            <w:rFonts w:ascii="Times New Roman" w:eastAsia="Calibri" w:hAnsi="Times New Roman" w:cs="Times New Roman"/>
            <w:color w:val="0000FF"/>
            <w:sz w:val="24"/>
            <w:szCs w:val="24"/>
            <w:u w:val="single"/>
          </w:rPr>
          <w:t>https</w:t>
        </w:r>
      </w:hyperlink>
      <w:hyperlink r:id="rId55" w:tgtFrame="_top">
        <w:r w:rsidRPr="00122947">
          <w:rPr>
            <w:rFonts w:ascii="Times New Roman" w:eastAsia="Calibri" w:hAnsi="Times New Roman" w:cs="Times New Roman"/>
            <w:vanish/>
            <w:color w:val="0000FF"/>
            <w:sz w:val="24"/>
            <w:szCs w:val="24"/>
            <w:u w:val="single"/>
          </w:rPr>
          <w:t>HYPERLINK "https://info.odmu.edu.ua/chair/occupational"</w:t>
        </w:r>
      </w:hyperlink>
      <w:hyperlink r:id="rId56" w:tgtFrame="_top">
        <w:r w:rsidRPr="00122947">
          <w:rPr>
            <w:rFonts w:ascii="Times New Roman" w:eastAsia="Calibri" w:hAnsi="Times New Roman" w:cs="Times New Roman"/>
            <w:color w:val="0000FF"/>
            <w:sz w:val="24"/>
            <w:szCs w:val="24"/>
            <w:u w:val="single"/>
          </w:rPr>
          <w:t>://</w:t>
        </w:r>
      </w:hyperlink>
      <w:hyperlink r:id="rId57" w:tgtFrame="_top">
        <w:r w:rsidRPr="00122947">
          <w:rPr>
            <w:rFonts w:ascii="Times New Roman" w:eastAsia="Calibri" w:hAnsi="Times New Roman" w:cs="Times New Roman"/>
            <w:vanish/>
            <w:color w:val="0000FF"/>
            <w:sz w:val="24"/>
            <w:szCs w:val="24"/>
            <w:u w:val="single"/>
          </w:rPr>
          <w:t>HYPERLINK "https://info.odmu.edu.ua/chair/occupational"</w:t>
        </w:r>
      </w:hyperlink>
      <w:hyperlink r:id="rId58" w:tgtFrame="_top">
        <w:r w:rsidRPr="00122947">
          <w:rPr>
            <w:rFonts w:ascii="Times New Roman" w:eastAsia="Calibri" w:hAnsi="Times New Roman" w:cs="Times New Roman"/>
            <w:color w:val="0000FF"/>
            <w:sz w:val="24"/>
            <w:szCs w:val="24"/>
            <w:u w:val="single"/>
          </w:rPr>
          <w:t>info</w:t>
        </w:r>
      </w:hyperlink>
      <w:hyperlink r:id="rId59" w:tgtFrame="_top">
        <w:r w:rsidRPr="00122947">
          <w:rPr>
            <w:rFonts w:ascii="Times New Roman" w:eastAsia="Calibri" w:hAnsi="Times New Roman" w:cs="Times New Roman"/>
            <w:vanish/>
            <w:color w:val="0000FF"/>
            <w:sz w:val="24"/>
            <w:szCs w:val="24"/>
            <w:u w:val="single"/>
          </w:rPr>
          <w:t>HYPERLINK "https://info.odmu.edu.ua/chair/occupational"</w:t>
        </w:r>
      </w:hyperlink>
      <w:hyperlink r:id="rId60" w:tgtFrame="_top">
        <w:r w:rsidRPr="00122947">
          <w:rPr>
            <w:rFonts w:ascii="Times New Roman" w:eastAsia="Calibri" w:hAnsi="Times New Roman" w:cs="Times New Roman"/>
            <w:color w:val="0000FF"/>
            <w:sz w:val="24"/>
            <w:szCs w:val="24"/>
            <w:u w:val="single"/>
          </w:rPr>
          <w:t>.</w:t>
        </w:r>
      </w:hyperlink>
      <w:hyperlink r:id="rId61" w:tgtFrame="_top">
        <w:r w:rsidRPr="00122947">
          <w:rPr>
            <w:rFonts w:ascii="Times New Roman" w:eastAsia="Calibri" w:hAnsi="Times New Roman" w:cs="Times New Roman"/>
            <w:vanish/>
            <w:color w:val="0000FF"/>
            <w:sz w:val="24"/>
            <w:szCs w:val="24"/>
            <w:u w:val="single"/>
          </w:rPr>
          <w:t>HYPERLINK "https://info.odmu.edu.ua/chair/occupational"</w:t>
        </w:r>
      </w:hyperlink>
      <w:hyperlink r:id="rId62" w:tgtFrame="_top">
        <w:r w:rsidRPr="00217ED4">
          <w:rPr>
            <w:rFonts w:ascii="Times New Roman" w:eastAsia="Calibri" w:hAnsi="Times New Roman" w:cs="Times New Roman"/>
            <w:color w:val="0000FF"/>
            <w:sz w:val="24"/>
            <w:szCs w:val="24"/>
            <w:u w:val="single"/>
            <w:lang w:val="en-US"/>
          </w:rPr>
          <w:t>odmu</w:t>
        </w:r>
      </w:hyperlink>
      <w:hyperlink r:id="rId63"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64" w:tgtFrame="_top">
        <w:r w:rsidRPr="00217ED4">
          <w:rPr>
            <w:rFonts w:ascii="Times New Roman" w:eastAsia="Calibri" w:hAnsi="Times New Roman" w:cs="Times New Roman"/>
            <w:color w:val="0000FF"/>
            <w:sz w:val="24"/>
            <w:szCs w:val="24"/>
            <w:u w:val="single"/>
            <w:lang w:val="en-US"/>
          </w:rPr>
          <w:t>.</w:t>
        </w:r>
      </w:hyperlink>
      <w:hyperlink r:id="rId65"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66" w:tgtFrame="_top">
        <w:r w:rsidRPr="00217ED4">
          <w:rPr>
            <w:rFonts w:ascii="Times New Roman" w:eastAsia="Calibri" w:hAnsi="Times New Roman" w:cs="Times New Roman"/>
            <w:color w:val="0000FF"/>
            <w:sz w:val="24"/>
            <w:szCs w:val="24"/>
            <w:u w:val="single"/>
            <w:lang w:val="en-US"/>
          </w:rPr>
          <w:t>edu</w:t>
        </w:r>
      </w:hyperlink>
      <w:hyperlink r:id="rId67"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68" w:tgtFrame="_top">
        <w:r w:rsidRPr="00217ED4">
          <w:rPr>
            <w:rFonts w:ascii="Times New Roman" w:eastAsia="Calibri" w:hAnsi="Times New Roman" w:cs="Times New Roman"/>
            <w:color w:val="0000FF"/>
            <w:sz w:val="24"/>
            <w:szCs w:val="24"/>
            <w:u w:val="single"/>
            <w:lang w:val="en-US"/>
          </w:rPr>
          <w:t>.</w:t>
        </w:r>
      </w:hyperlink>
      <w:hyperlink r:id="rId69"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70" w:tgtFrame="_top">
        <w:r w:rsidRPr="00217ED4">
          <w:rPr>
            <w:rFonts w:ascii="Times New Roman" w:eastAsia="Calibri" w:hAnsi="Times New Roman" w:cs="Times New Roman"/>
            <w:color w:val="0000FF"/>
            <w:sz w:val="24"/>
            <w:szCs w:val="24"/>
            <w:u w:val="single"/>
            <w:lang w:val="en-US"/>
          </w:rPr>
          <w:t>ua</w:t>
        </w:r>
        <w:proofErr w:type="gramEnd"/>
      </w:hyperlink>
      <w:hyperlink r:id="rId71"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72" w:tgtFrame="_top">
        <w:r w:rsidRPr="00217ED4">
          <w:rPr>
            <w:rFonts w:ascii="Times New Roman" w:eastAsia="Calibri" w:hAnsi="Times New Roman" w:cs="Times New Roman"/>
            <w:color w:val="0000FF"/>
            <w:sz w:val="24"/>
            <w:szCs w:val="24"/>
            <w:u w:val="single"/>
            <w:lang w:val="en-US"/>
          </w:rPr>
          <w:t>/</w:t>
        </w:r>
      </w:hyperlink>
      <w:hyperlink r:id="rId73"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74" w:tgtFrame="_top">
        <w:r w:rsidRPr="00217ED4">
          <w:rPr>
            <w:rFonts w:ascii="Times New Roman" w:eastAsia="Calibri" w:hAnsi="Times New Roman" w:cs="Times New Roman"/>
            <w:color w:val="0000FF"/>
            <w:sz w:val="24"/>
            <w:szCs w:val="24"/>
            <w:u w:val="single"/>
            <w:lang w:val="en-US"/>
          </w:rPr>
          <w:t>chair</w:t>
        </w:r>
      </w:hyperlink>
      <w:hyperlink r:id="rId75"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76" w:tgtFrame="_top">
        <w:r w:rsidRPr="00217ED4">
          <w:rPr>
            <w:rFonts w:ascii="Times New Roman" w:eastAsia="Calibri" w:hAnsi="Times New Roman" w:cs="Times New Roman"/>
            <w:color w:val="0000FF"/>
            <w:sz w:val="24"/>
            <w:szCs w:val="24"/>
            <w:u w:val="single"/>
            <w:lang w:val="en-US"/>
          </w:rPr>
          <w:t>/</w:t>
        </w:r>
      </w:hyperlink>
      <w:hyperlink r:id="rId77"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78" w:tgtFrame="_top">
        <w:r w:rsidRPr="00217ED4">
          <w:rPr>
            <w:rFonts w:ascii="Times New Roman" w:eastAsia="Calibri" w:hAnsi="Times New Roman" w:cs="Times New Roman"/>
            <w:color w:val="0000FF"/>
            <w:sz w:val="24"/>
            <w:szCs w:val="24"/>
            <w:u w:val="single"/>
            <w:lang w:val="en-US"/>
          </w:rPr>
          <w:t>occupational</w:t>
        </w:r>
      </w:hyperlink>
      <w:r>
        <w:rPr>
          <w:rFonts w:ascii="Times New Roman" w:eastAsia="Calibri" w:hAnsi="Times New Roman" w:cs="Times New Roman"/>
          <w:color w:val="0000FF"/>
          <w:sz w:val="24"/>
          <w:szCs w:val="24"/>
          <w:u w:val="single"/>
          <w:lang w:val="uk-UA"/>
        </w:rPr>
        <w:t xml:space="preserve"> </w:t>
      </w:r>
      <w:r w:rsidRPr="00217ED4">
        <w:rPr>
          <w:rFonts w:ascii="Times New Roman" w:eastAsia="Calibri" w:hAnsi="Times New Roman" w:cs="Times New Roman"/>
          <w:sz w:val="24"/>
          <w:szCs w:val="24"/>
          <w:lang w:val="en-US"/>
        </w:rPr>
        <w:t>diseases</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and</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functional</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diagnostics /files</w:t>
      </w:r>
    </w:p>
    <w:p w:rsidR="006C3A9F" w:rsidRPr="008D0F5F" w:rsidRDefault="006C3A9F"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8D0F5F">
        <w:rPr>
          <w:rFonts w:ascii="Times New Roman" w:eastAsia="Calibri" w:hAnsi="Times New Roman" w:cs="Times New Roman"/>
          <w:sz w:val="24"/>
          <w:szCs w:val="24"/>
          <w:lang w:val="en-US"/>
        </w:rPr>
        <w:t xml:space="preserve">ultrasound.net.ua  - </w:t>
      </w:r>
      <w:r w:rsidRPr="00122947">
        <w:rPr>
          <w:rFonts w:ascii="Times New Roman" w:eastAsia="Calibri" w:hAnsi="Times New Roman" w:cs="Times New Roman"/>
          <w:sz w:val="24"/>
          <w:szCs w:val="24"/>
        </w:rPr>
        <w:t>Український</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портал</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ультразвукової</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діагностики</w:t>
      </w:r>
    </w:p>
    <w:p w:rsidR="006C3A9F"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79" w:tgtFrame="_top">
        <w:r w:rsidR="006C3A9F" w:rsidRPr="00122947">
          <w:rPr>
            <w:rFonts w:ascii="Times New Roman" w:eastAsia="Calibri" w:hAnsi="Times New Roman" w:cs="Times New Roman"/>
            <w:color w:val="0000FF"/>
            <w:sz w:val="24"/>
            <w:szCs w:val="24"/>
            <w:u w:val="single"/>
          </w:rPr>
          <w:t>http://moz.gov.ua</w:t>
        </w:r>
      </w:hyperlink>
      <w:r w:rsidR="006C3A9F" w:rsidRPr="00122947">
        <w:rPr>
          <w:rFonts w:ascii="Times New Roman" w:eastAsia="Calibri" w:hAnsi="Times New Roman" w:cs="Times New Roman"/>
          <w:sz w:val="24"/>
          <w:szCs w:val="24"/>
          <w:u w:val="single"/>
        </w:rPr>
        <w:t xml:space="preserve"> – Міністерство охорони здоров’я України</w:t>
      </w:r>
    </w:p>
    <w:p w:rsidR="006C3A9F" w:rsidRPr="00E054CF"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hyperlink r:id="rId80" w:tgtFrame="_top">
        <w:r w:rsidR="006C3A9F" w:rsidRPr="00E054CF">
          <w:rPr>
            <w:rFonts w:ascii="Times New Roman" w:eastAsia="Calibri" w:hAnsi="Times New Roman" w:cs="Times New Roman"/>
            <w:color w:val="0000FF"/>
            <w:sz w:val="24"/>
            <w:szCs w:val="24"/>
            <w:u w:val="single"/>
            <w:lang w:val="en-US"/>
          </w:rPr>
          <w:t>www.ama-assn.org</w:t>
        </w:r>
      </w:hyperlink>
      <w:r w:rsidR="006C3A9F" w:rsidRPr="00122947">
        <w:rPr>
          <w:rFonts w:ascii="Times New Roman" w:eastAsia="Calibri" w:hAnsi="Times New Roman" w:cs="Times New Roman"/>
          <w:sz w:val="24"/>
          <w:szCs w:val="24"/>
          <w:lang w:val="en-US"/>
        </w:rPr>
        <w:t xml:space="preserve"> – </w:t>
      </w:r>
      <w:r w:rsidR="006C3A9F" w:rsidRPr="00122947">
        <w:rPr>
          <w:rFonts w:ascii="Times New Roman" w:eastAsia="Calibri" w:hAnsi="Times New Roman" w:cs="Times New Roman"/>
          <w:sz w:val="24"/>
          <w:szCs w:val="24"/>
          <w:u w:val="single"/>
        </w:rPr>
        <w:t>Американська</w:t>
      </w:r>
      <w:r w:rsidR="006C3A9F">
        <w:rPr>
          <w:rFonts w:ascii="Times New Roman" w:eastAsia="Calibri" w:hAnsi="Times New Roman" w:cs="Times New Roman"/>
          <w:sz w:val="24"/>
          <w:szCs w:val="24"/>
          <w:u w:val="single"/>
          <w:lang w:val="uk-UA"/>
        </w:rPr>
        <w:t xml:space="preserve"> </w:t>
      </w:r>
      <w:r w:rsidR="006C3A9F" w:rsidRPr="00122947">
        <w:rPr>
          <w:rFonts w:ascii="Times New Roman" w:eastAsia="Calibri" w:hAnsi="Times New Roman" w:cs="Times New Roman"/>
          <w:sz w:val="24"/>
          <w:szCs w:val="24"/>
          <w:u w:val="single"/>
        </w:rPr>
        <w:t>медична</w:t>
      </w:r>
      <w:r w:rsidR="006C3A9F">
        <w:rPr>
          <w:rFonts w:ascii="Times New Roman" w:eastAsia="Calibri" w:hAnsi="Times New Roman" w:cs="Times New Roman"/>
          <w:sz w:val="24"/>
          <w:szCs w:val="24"/>
          <w:u w:val="single"/>
          <w:lang w:val="uk-UA"/>
        </w:rPr>
        <w:t xml:space="preserve"> </w:t>
      </w:r>
      <w:r w:rsidR="006C3A9F" w:rsidRPr="00122947">
        <w:rPr>
          <w:rFonts w:ascii="Times New Roman" w:eastAsia="Calibri" w:hAnsi="Times New Roman" w:cs="Times New Roman"/>
          <w:sz w:val="24"/>
          <w:szCs w:val="24"/>
          <w:u w:val="single"/>
        </w:rPr>
        <w:t>асоціація</w:t>
      </w:r>
      <w:r w:rsidR="006C3A9F" w:rsidRPr="00122947">
        <w:rPr>
          <w:rFonts w:ascii="Times New Roman" w:eastAsia="Calibri" w:hAnsi="Times New Roman" w:cs="Times New Roman"/>
          <w:sz w:val="24"/>
          <w:szCs w:val="24"/>
          <w:u w:val="single"/>
          <w:lang w:val="en-US"/>
        </w:rPr>
        <w:t xml:space="preserve"> / </w:t>
      </w:r>
      <w:hyperlink r:id="rId81" w:tgtFrame="_top">
        <w:r w:rsidR="006C3A9F" w:rsidRPr="00E054CF">
          <w:rPr>
            <w:rFonts w:ascii="Times New Roman" w:eastAsia="Calibri" w:hAnsi="Times New Roman" w:cs="Times New Roman"/>
            <w:color w:val="0000FF"/>
            <w:sz w:val="24"/>
            <w:szCs w:val="24"/>
            <w:u w:val="single"/>
            <w:lang w:val="en-US"/>
          </w:rPr>
          <w:t>American</w:t>
        </w:r>
      </w:hyperlink>
      <w:hyperlink r:id="rId82" w:tgtFrame="_top"/>
      <w:hyperlink r:id="rId83" w:tgtFrame="_top">
        <w:r w:rsidR="006C3A9F" w:rsidRPr="00E054CF">
          <w:rPr>
            <w:rFonts w:ascii="Times New Roman" w:eastAsia="Calibri" w:hAnsi="Times New Roman" w:cs="Times New Roman"/>
            <w:color w:val="0000FF"/>
            <w:sz w:val="24"/>
            <w:szCs w:val="24"/>
            <w:u w:val="single"/>
            <w:lang w:val="en-US"/>
          </w:rPr>
          <w:t>Medical</w:t>
        </w:r>
      </w:hyperlink>
      <w:hyperlink r:id="rId84" w:tgtFrame="_top"/>
      <w:hyperlink r:id="rId85" w:tgtFrame="_top">
        <w:r w:rsidR="006C3A9F" w:rsidRPr="00E054CF">
          <w:rPr>
            <w:rFonts w:ascii="Times New Roman" w:eastAsia="Calibri" w:hAnsi="Times New Roman" w:cs="Times New Roman"/>
            <w:color w:val="0000FF"/>
            <w:sz w:val="24"/>
            <w:szCs w:val="24"/>
            <w:u w:val="single"/>
            <w:lang w:val="en-US"/>
          </w:rPr>
          <w:t>Association</w:t>
        </w:r>
      </w:hyperlink>
    </w:p>
    <w:p w:rsidR="006C3A9F"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86" w:tgtFrame="_top">
        <w:r w:rsidR="006C3A9F" w:rsidRPr="00122947">
          <w:rPr>
            <w:rFonts w:ascii="Times New Roman" w:eastAsia="Calibri" w:hAnsi="Times New Roman" w:cs="Times New Roman"/>
            <w:color w:val="0000FF"/>
            <w:sz w:val="24"/>
            <w:szCs w:val="24"/>
            <w:u w:val="single"/>
          </w:rPr>
          <w:t>www.who.int</w:t>
        </w:r>
      </w:hyperlink>
      <w:r w:rsidR="006C3A9F" w:rsidRPr="00122947">
        <w:rPr>
          <w:rFonts w:ascii="Times New Roman" w:eastAsia="Calibri" w:hAnsi="Times New Roman" w:cs="Times New Roman"/>
          <w:sz w:val="24"/>
          <w:szCs w:val="24"/>
          <w:u w:val="single"/>
        </w:rPr>
        <w:t xml:space="preserve"> – Всесвітня організація охорони здоров’я</w:t>
      </w:r>
    </w:p>
    <w:p w:rsidR="006C3A9F"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87" w:tgtFrame="_top">
        <w:r w:rsidR="006C3A9F" w:rsidRPr="00122947">
          <w:rPr>
            <w:rFonts w:ascii="Times New Roman" w:eastAsia="Calibri" w:hAnsi="Times New Roman" w:cs="Times New Roman"/>
            <w:color w:val="0000FF"/>
            <w:sz w:val="24"/>
            <w:szCs w:val="24"/>
            <w:u w:val="single"/>
          </w:rPr>
          <w:t>www.dec.gov.ua/mtd/home/</w:t>
        </w:r>
      </w:hyperlink>
      <w:r w:rsidR="006C3A9F" w:rsidRPr="00122947">
        <w:rPr>
          <w:rFonts w:ascii="Times New Roman" w:eastAsia="Calibri" w:hAnsi="Times New Roman" w:cs="Times New Roman"/>
          <w:sz w:val="24"/>
          <w:szCs w:val="24"/>
          <w:u w:val="single"/>
        </w:rPr>
        <w:t xml:space="preserve"> - Державний експертний центр МОЗ України</w:t>
      </w:r>
    </w:p>
    <w:p w:rsidR="006C3A9F"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88" w:tgtFrame="_top">
        <w:r w:rsidR="006C3A9F" w:rsidRPr="00122947">
          <w:rPr>
            <w:rFonts w:ascii="Times New Roman" w:eastAsia="Calibri" w:hAnsi="Times New Roman" w:cs="Times New Roman"/>
            <w:color w:val="0000FF"/>
            <w:sz w:val="24"/>
            <w:szCs w:val="24"/>
            <w:u w:val="single"/>
          </w:rPr>
          <w:t>http://bma.org.uk</w:t>
        </w:r>
      </w:hyperlink>
      <w:r w:rsidR="006C3A9F" w:rsidRPr="00122947">
        <w:rPr>
          <w:rFonts w:ascii="Times New Roman" w:eastAsia="Calibri" w:hAnsi="Times New Roman" w:cs="Times New Roman"/>
          <w:sz w:val="24"/>
          <w:szCs w:val="24"/>
        </w:rPr>
        <w:t xml:space="preserve"> – Британська медична асоціація</w:t>
      </w:r>
    </w:p>
    <w:p w:rsidR="006C3A9F" w:rsidRPr="00E054CF"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i/>
          <w:sz w:val="24"/>
          <w:szCs w:val="24"/>
          <w:lang w:val="en-US"/>
        </w:rPr>
      </w:pPr>
      <w:hyperlink r:id="rId89" w:tgtFrame="_top">
        <w:r w:rsidR="006C3A9F" w:rsidRPr="00E054CF">
          <w:rPr>
            <w:rFonts w:ascii="Times New Roman" w:eastAsia="Calibri" w:hAnsi="Times New Roman" w:cs="Times New Roman"/>
            <w:color w:val="0000FF"/>
            <w:sz w:val="24"/>
            <w:szCs w:val="24"/>
            <w:u w:val="single"/>
            <w:lang w:val="en-US"/>
          </w:rPr>
          <w:t>www.gmc-uk.org</w:t>
        </w:r>
      </w:hyperlink>
      <w:r w:rsidR="006C3A9F" w:rsidRPr="00E054CF">
        <w:rPr>
          <w:rFonts w:ascii="Times New Roman" w:eastAsia="Calibri" w:hAnsi="Times New Roman" w:cs="Times New Roman"/>
          <w:sz w:val="24"/>
          <w:szCs w:val="24"/>
          <w:lang w:val="en-US"/>
        </w:rPr>
        <w:t xml:space="preserve"> - </w:t>
      </w:r>
      <w:r w:rsidR="006C3A9F" w:rsidRPr="00122947">
        <w:rPr>
          <w:rFonts w:ascii="Times New Roman" w:eastAsia="Calibri" w:hAnsi="Times New Roman" w:cs="Times New Roman"/>
          <w:bCs/>
          <w:iCs/>
          <w:sz w:val="24"/>
          <w:szCs w:val="24"/>
          <w:lang w:val="en-US"/>
        </w:rPr>
        <w:t xml:space="preserve">General Medical Council </w:t>
      </w:r>
      <w:r w:rsidR="006C3A9F" w:rsidRPr="00122947">
        <w:rPr>
          <w:rFonts w:ascii="Times New Roman" w:eastAsia="Calibri" w:hAnsi="Times New Roman" w:cs="Times New Roman"/>
          <w:i/>
          <w:sz w:val="24"/>
          <w:szCs w:val="24"/>
          <w:lang w:val="en-US"/>
        </w:rPr>
        <w:t>(</w:t>
      </w:r>
      <w:r w:rsidR="006C3A9F" w:rsidRPr="00122947">
        <w:rPr>
          <w:rFonts w:ascii="Times New Roman" w:eastAsia="Calibri" w:hAnsi="Times New Roman" w:cs="Times New Roman"/>
          <w:bCs/>
          <w:iCs/>
          <w:sz w:val="24"/>
          <w:szCs w:val="24"/>
          <w:lang w:val="en-US"/>
        </w:rPr>
        <w:t>GMC</w:t>
      </w:r>
      <w:r w:rsidR="006C3A9F" w:rsidRPr="00122947">
        <w:rPr>
          <w:rFonts w:ascii="Times New Roman" w:eastAsia="Calibri" w:hAnsi="Times New Roman" w:cs="Times New Roman"/>
          <w:i/>
          <w:sz w:val="24"/>
          <w:szCs w:val="24"/>
          <w:lang w:val="en-US"/>
        </w:rPr>
        <w:t>)</w:t>
      </w:r>
    </w:p>
    <w:p w:rsidR="006C3A9F" w:rsidRPr="006C3A9F"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90" w:tgtFrame="_top">
        <w:r w:rsidR="006C3A9F" w:rsidRPr="00122947">
          <w:rPr>
            <w:rFonts w:ascii="Times New Roman" w:eastAsia="Calibri" w:hAnsi="Times New Roman" w:cs="Times New Roman"/>
            <w:color w:val="0000FF"/>
            <w:sz w:val="24"/>
            <w:szCs w:val="24"/>
            <w:u w:val="single"/>
          </w:rPr>
          <w:t>www.bundesaerztekammer.de</w:t>
        </w:r>
      </w:hyperlink>
      <w:r w:rsidR="006C3A9F" w:rsidRPr="00122947">
        <w:rPr>
          <w:rFonts w:ascii="Times New Roman" w:eastAsia="Calibri" w:hAnsi="Times New Roman" w:cs="Times New Roman"/>
          <w:sz w:val="24"/>
          <w:szCs w:val="24"/>
        </w:rPr>
        <w:t xml:space="preserve"> – Німецька медична асоціація</w:t>
      </w:r>
    </w:p>
    <w:p w:rsidR="006C3A9F" w:rsidRDefault="006C3A9F" w:rsidP="006C3A9F">
      <w:pPr>
        <w:keepNext/>
        <w:widowControl w:val="0"/>
        <w:shd w:val="clear" w:color="auto" w:fill="FFFFFF"/>
        <w:suppressAutoHyphens/>
        <w:spacing w:after="0" w:line="240" w:lineRule="auto"/>
        <w:ind w:left="360"/>
        <w:contextualSpacing/>
        <w:jc w:val="both"/>
        <w:textAlignment w:val="baseline"/>
        <w:rPr>
          <w:rFonts w:ascii="Times New Roman" w:eastAsia="Calibri" w:hAnsi="Times New Roman" w:cs="Times New Roman"/>
          <w:sz w:val="24"/>
          <w:szCs w:val="24"/>
        </w:rPr>
      </w:pPr>
    </w:p>
    <w:p w:rsidR="00347C83" w:rsidRPr="00684D7E" w:rsidRDefault="00347C83" w:rsidP="00684D7E">
      <w:pPr>
        <w:keepNext/>
        <w:shd w:val="clear" w:color="auto" w:fill="FFFFFF"/>
        <w:spacing w:after="0"/>
        <w:contextualSpacing/>
        <w:jc w:val="center"/>
        <w:rPr>
          <w:rFonts w:ascii="Times New Roman" w:eastAsia="Calibri" w:hAnsi="Times New Roman" w:cs="Times New Roman"/>
          <w:b/>
          <w:sz w:val="28"/>
          <w:szCs w:val="28"/>
        </w:rPr>
      </w:pPr>
      <w:r w:rsidRPr="00684D7E">
        <w:rPr>
          <w:rFonts w:ascii="Times New Roman" w:eastAsia="Calibri" w:hAnsi="Times New Roman" w:cs="Times New Roman"/>
          <w:b/>
          <w:sz w:val="28"/>
          <w:szCs w:val="28"/>
        </w:rPr>
        <w:t>Практичне заняття №3</w:t>
      </w:r>
    </w:p>
    <w:p w:rsidR="00CE03B3" w:rsidRPr="00896E1E" w:rsidRDefault="00CE03B3" w:rsidP="00CE03B3">
      <w:pPr>
        <w:keepNext/>
        <w:widowControl w:val="0"/>
        <w:shd w:val="clear" w:color="auto" w:fill="FFFFFF"/>
        <w:tabs>
          <w:tab w:val="left" w:pos="426"/>
          <w:tab w:val="left" w:pos="5554"/>
        </w:tabs>
        <w:suppressAutoHyphens/>
        <w:spacing w:after="248" w:line="240" w:lineRule="auto"/>
        <w:jc w:val="both"/>
        <w:textAlignment w:val="baseline"/>
        <w:rPr>
          <w:rFonts w:ascii="Times New Roman" w:eastAsia="Times New Roman" w:hAnsi="Times New Roman" w:cs="Times New Roman"/>
          <w:b/>
          <w:sz w:val="24"/>
          <w:szCs w:val="24"/>
        </w:rPr>
      </w:pPr>
      <w:r w:rsidRPr="00896E1E">
        <w:rPr>
          <w:rFonts w:ascii="Times New Roman" w:eastAsia="Times New Roman" w:hAnsi="Times New Roman" w:cs="Times New Roman"/>
          <w:b/>
          <w:sz w:val="24"/>
          <w:szCs w:val="24"/>
        </w:rPr>
        <w:t xml:space="preserve">Тема 3. Фактори, що впливають на швидкісні показники і форму спектру. </w:t>
      </w:r>
      <w:r w:rsidRPr="00896E1E">
        <w:rPr>
          <w:rFonts w:ascii="Times New Roman" w:eastAsia="Times New Roman" w:hAnsi="Times New Roman" w:cs="Times New Roman"/>
          <w:sz w:val="24"/>
          <w:szCs w:val="24"/>
        </w:rPr>
        <w:t>Опі</w:t>
      </w:r>
      <w:proofErr w:type="gramStart"/>
      <w:r w:rsidRPr="00896E1E">
        <w:rPr>
          <w:rFonts w:ascii="Times New Roman" w:eastAsia="Times New Roman" w:hAnsi="Times New Roman" w:cs="Times New Roman"/>
          <w:sz w:val="24"/>
          <w:szCs w:val="24"/>
        </w:rPr>
        <w:t>р</w:t>
      </w:r>
      <w:proofErr w:type="gramEnd"/>
      <w:r w:rsidRPr="00896E1E">
        <w:rPr>
          <w:rFonts w:ascii="Times New Roman" w:eastAsia="Times New Roman" w:hAnsi="Times New Roman" w:cs="Times New Roman"/>
          <w:sz w:val="24"/>
          <w:szCs w:val="24"/>
        </w:rPr>
        <w:t xml:space="preserve"> кровотоку. Ступінь резистентності. Індекси резистентності. Турбулентний та ламінарний кровотік. Формування </w:t>
      </w:r>
      <w:proofErr w:type="gramStart"/>
      <w:r w:rsidRPr="00896E1E">
        <w:rPr>
          <w:rFonts w:ascii="Times New Roman" w:eastAsia="Times New Roman" w:hAnsi="Times New Roman" w:cs="Times New Roman"/>
          <w:sz w:val="24"/>
          <w:szCs w:val="24"/>
        </w:rPr>
        <w:t>турбулентного</w:t>
      </w:r>
      <w:proofErr w:type="gramEnd"/>
      <w:r w:rsidRPr="00896E1E">
        <w:rPr>
          <w:rFonts w:ascii="Times New Roman" w:eastAsia="Times New Roman" w:hAnsi="Times New Roman" w:cs="Times New Roman"/>
          <w:sz w:val="24"/>
          <w:szCs w:val="24"/>
        </w:rPr>
        <w:t xml:space="preserve"> потоку.</w:t>
      </w:r>
    </w:p>
    <w:p w:rsidR="00852FCD" w:rsidRPr="00896E1E" w:rsidRDefault="00CE03B3" w:rsidP="00347C83">
      <w:pPr>
        <w:keepNext/>
        <w:shd w:val="clear" w:color="auto" w:fill="FFFFFF"/>
        <w:spacing w:after="0"/>
        <w:contextualSpacing/>
        <w:jc w:val="both"/>
        <w:rPr>
          <w:rFonts w:ascii="Times New Roman" w:eastAsia="Calibri" w:hAnsi="Times New Roman" w:cs="Times New Roman"/>
          <w:sz w:val="24"/>
          <w:szCs w:val="24"/>
        </w:rPr>
      </w:pPr>
      <w:r w:rsidRPr="00896E1E">
        <w:rPr>
          <w:rFonts w:ascii="Times New Roman" w:eastAsia="Calibri" w:hAnsi="Times New Roman" w:cs="Times New Roman"/>
          <w:b/>
          <w:sz w:val="24"/>
          <w:szCs w:val="24"/>
        </w:rPr>
        <w:t>Мета</w:t>
      </w:r>
      <w:proofErr w:type="gramStart"/>
      <w:r w:rsidRPr="00896E1E">
        <w:rPr>
          <w:rFonts w:ascii="Times New Roman" w:eastAsia="Calibri" w:hAnsi="Times New Roman" w:cs="Times New Roman"/>
          <w:b/>
          <w:sz w:val="24"/>
          <w:szCs w:val="24"/>
        </w:rPr>
        <w:t>:</w:t>
      </w:r>
      <w:r w:rsidR="00E36FB8" w:rsidRPr="00896E1E">
        <w:rPr>
          <w:rFonts w:ascii="Times New Roman" w:eastAsia="Calibri" w:hAnsi="Times New Roman" w:cs="Times New Roman"/>
          <w:sz w:val="24"/>
          <w:szCs w:val="24"/>
        </w:rPr>
        <w:t>в</w:t>
      </w:r>
      <w:proofErr w:type="gramEnd"/>
      <w:r w:rsidR="00E36FB8" w:rsidRPr="00896E1E">
        <w:rPr>
          <w:rFonts w:ascii="Times New Roman" w:eastAsia="Calibri" w:hAnsi="Times New Roman" w:cs="Times New Roman"/>
          <w:sz w:val="24"/>
          <w:szCs w:val="24"/>
        </w:rPr>
        <w:t xml:space="preserve">ивчити, що представляє собою опір судин, ступінь резистентності, індекси резистентності. Вміти розрізняти турбулентний кровотік від ламінарного. Знати, які основні принципи формування </w:t>
      </w:r>
      <w:proofErr w:type="gramStart"/>
      <w:r w:rsidR="00E36FB8" w:rsidRPr="00896E1E">
        <w:rPr>
          <w:rFonts w:ascii="Times New Roman" w:eastAsia="Calibri" w:hAnsi="Times New Roman" w:cs="Times New Roman"/>
          <w:sz w:val="24"/>
          <w:szCs w:val="24"/>
        </w:rPr>
        <w:t>турбулентного</w:t>
      </w:r>
      <w:proofErr w:type="gramEnd"/>
      <w:r w:rsidR="00E36FB8" w:rsidRPr="00896E1E">
        <w:rPr>
          <w:rFonts w:ascii="Times New Roman" w:eastAsia="Calibri" w:hAnsi="Times New Roman" w:cs="Times New Roman"/>
          <w:sz w:val="24"/>
          <w:szCs w:val="24"/>
        </w:rPr>
        <w:t xml:space="preserve"> кровотоку та при яких умовах він може з’являтися.   </w:t>
      </w:r>
    </w:p>
    <w:p w:rsidR="00CE03B3" w:rsidRPr="00896E1E" w:rsidRDefault="00CE03B3" w:rsidP="00852FCD">
      <w:pPr>
        <w:keepNext/>
        <w:widowControl w:val="0"/>
        <w:shd w:val="clear" w:color="auto" w:fill="FFFFFF"/>
        <w:tabs>
          <w:tab w:val="left" w:pos="426"/>
          <w:tab w:val="left" w:pos="5554"/>
        </w:tabs>
        <w:suppressAutoHyphens/>
        <w:spacing w:after="248" w:line="240" w:lineRule="auto"/>
        <w:jc w:val="both"/>
        <w:textAlignment w:val="baseline"/>
        <w:rPr>
          <w:rFonts w:ascii="Times New Roman" w:eastAsia="Times New Roman" w:hAnsi="Times New Roman" w:cs="Times New Roman"/>
          <w:b/>
          <w:sz w:val="24"/>
          <w:szCs w:val="24"/>
        </w:rPr>
      </w:pPr>
      <w:r w:rsidRPr="00896E1E">
        <w:rPr>
          <w:rFonts w:ascii="Times New Roman" w:eastAsia="Calibri" w:hAnsi="Times New Roman" w:cs="Times New Roman"/>
          <w:b/>
          <w:sz w:val="24"/>
          <w:szCs w:val="24"/>
        </w:rPr>
        <w:t>Основні поняття</w:t>
      </w:r>
      <w:proofErr w:type="gramStart"/>
      <w:r w:rsidRPr="00896E1E">
        <w:rPr>
          <w:rFonts w:ascii="Times New Roman" w:eastAsia="Calibri" w:hAnsi="Times New Roman" w:cs="Times New Roman"/>
          <w:b/>
          <w:sz w:val="24"/>
          <w:szCs w:val="24"/>
        </w:rPr>
        <w:t>:</w:t>
      </w:r>
      <w:r w:rsidR="00852FCD" w:rsidRPr="00896E1E">
        <w:rPr>
          <w:rFonts w:ascii="Times New Roman" w:eastAsia="Times New Roman" w:hAnsi="Times New Roman" w:cs="Times New Roman"/>
          <w:sz w:val="24"/>
          <w:szCs w:val="24"/>
        </w:rPr>
        <w:t>О</w:t>
      </w:r>
      <w:proofErr w:type="gramEnd"/>
      <w:r w:rsidR="00852FCD" w:rsidRPr="00896E1E">
        <w:rPr>
          <w:rFonts w:ascii="Times New Roman" w:eastAsia="Times New Roman" w:hAnsi="Times New Roman" w:cs="Times New Roman"/>
          <w:sz w:val="24"/>
          <w:szCs w:val="24"/>
        </w:rPr>
        <w:t xml:space="preserve">пір кровотоку. Ступінь резистентності. Індекси резистентності. Турбулентний та ламінарний кровотік. Формування </w:t>
      </w:r>
      <w:proofErr w:type="gramStart"/>
      <w:r w:rsidR="00852FCD" w:rsidRPr="00896E1E">
        <w:rPr>
          <w:rFonts w:ascii="Times New Roman" w:eastAsia="Times New Roman" w:hAnsi="Times New Roman" w:cs="Times New Roman"/>
          <w:sz w:val="24"/>
          <w:szCs w:val="24"/>
        </w:rPr>
        <w:t>турбулентного</w:t>
      </w:r>
      <w:proofErr w:type="gramEnd"/>
      <w:r w:rsidR="00852FCD" w:rsidRPr="00896E1E">
        <w:rPr>
          <w:rFonts w:ascii="Times New Roman" w:eastAsia="Times New Roman" w:hAnsi="Times New Roman" w:cs="Times New Roman"/>
          <w:sz w:val="24"/>
          <w:szCs w:val="24"/>
        </w:rPr>
        <w:t xml:space="preserve"> потоку.</w:t>
      </w:r>
    </w:p>
    <w:p w:rsidR="00CE03B3" w:rsidRPr="00896E1E" w:rsidRDefault="00CE03B3" w:rsidP="00CE03B3">
      <w:pPr>
        <w:keepNext/>
        <w:shd w:val="clear" w:color="auto" w:fill="FFFFFF"/>
        <w:spacing w:after="0"/>
        <w:contextualSpacing/>
        <w:jc w:val="both"/>
        <w:rPr>
          <w:rFonts w:ascii="Times New Roman" w:eastAsia="Calibri" w:hAnsi="Times New Roman" w:cs="Times New Roman"/>
          <w:sz w:val="24"/>
          <w:szCs w:val="24"/>
        </w:rPr>
      </w:pPr>
      <w:r w:rsidRPr="00896E1E">
        <w:rPr>
          <w:rFonts w:ascii="Times New Roman" w:eastAsia="Calibri" w:hAnsi="Times New Roman" w:cs="Times New Roman"/>
          <w:b/>
          <w:sz w:val="24"/>
          <w:szCs w:val="24"/>
        </w:rPr>
        <w:t xml:space="preserve">Обладнання: </w:t>
      </w:r>
      <w:r w:rsidRPr="00896E1E">
        <w:rPr>
          <w:rFonts w:ascii="Times New Roman" w:eastAsia="Calibri" w:hAnsi="Times New Roman" w:cs="Times New Roman"/>
          <w:sz w:val="24"/>
          <w:szCs w:val="24"/>
        </w:rPr>
        <w:t>ноутбук з презентацією, мультимедійний проектор</w:t>
      </w:r>
    </w:p>
    <w:p w:rsidR="00CE03B3" w:rsidRPr="00896E1E" w:rsidRDefault="00CE03B3" w:rsidP="00CE03B3">
      <w:pPr>
        <w:keepNext/>
        <w:shd w:val="clear" w:color="auto" w:fill="FFFFFF"/>
        <w:spacing w:after="0"/>
        <w:contextualSpacing/>
        <w:jc w:val="both"/>
        <w:rPr>
          <w:rFonts w:ascii="Times New Roman" w:eastAsia="Calibri" w:hAnsi="Times New Roman" w:cs="Times New Roman"/>
          <w:sz w:val="24"/>
          <w:szCs w:val="24"/>
        </w:rPr>
      </w:pPr>
      <w:r w:rsidRPr="00E054CF">
        <w:rPr>
          <w:rFonts w:ascii="Times New Roman" w:eastAsia="Calibri" w:hAnsi="Times New Roman" w:cs="Times New Roman"/>
          <w:b/>
          <w:sz w:val="24"/>
          <w:szCs w:val="24"/>
        </w:rPr>
        <w:t>План:</w:t>
      </w:r>
      <w:r w:rsidRPr="00896E1E">
        <w:rPr>
          <w:rFonts w:ascii="Times New Roman" w:eastAsia="Calibri" w:hAnsi="Times New Roman" w:cs="Times New Roman"/>
          <w:sz w:val="24"/>
          <w:szCs w:val="24"/>
        </w:rPr>
        <w:t xml:space="preserve"> 1. Організаційні заходи (привітання, </w:t>
      </w:r>
      <w:proofErr w:type="gramStart"/>
      <w:r w:rsidRPr="00896E1E">
        <w:rPr>
          <w:rFonts w:ascii="Times New Roman" w:eastAsia="Calibri" w:hAnsi="Times New Roman" w:cs="Times New Roman"/>
          <w:sz w:val="24"/>
          <w:szCs w:val="24"/>
        </w:rPr>
        <w:t>перев</w:t>
      </w:r>
      <w:proofErr w:type="gramEnd"/>
      <w:r w:rsidRPr="00896E1E">
        <w:rPr>
          <w:rFonts w:ascii="Times New Roman" w:eastAsia="Calibri" w:hAnsi="Times New Roman" w:cs="Times New Roman"/>
          <w:sz w:val="24"/>
          <w:szCs w:val="24"/>
        </w:rPr>
        <w:t xml:space="preserve">ірка присутніх, повідомлення теми, мети заняття, мотивація здобувачів вищої освіти щодо вивчення теми). </w:t>
      </w:r>
    </w:p>
    <w:p w:rsidR="00CE03B3" w:rsidRPr="00896E1E" w:rsidRDefault="00CE03B3" w:rsidP="00CE03B3">
      <w:pPr>
        <w:keepNext/>
        <w:shd w:val="clear" w:color="auto" w:fill="FFFFFF"/>
        <w:spacing w:after="0"/>
        <w:contextualSpacing/>
        <w:jc w:val="both"/>
        <w:rPr>
          <w:rFonts w:ascii="Times New Roman" w:eastAsia="Calibri" w:hAnsi="Times New Roman" w:cs="Times New Roman"/>
          <w:sz w:val="24"/>
          <w:szCs w:val="24"/>
        </w:rPr>
      </w:pPr>
      <w:r w:rsidRPr="00896E1E">
        <w:rPr>
          <w:rFonts w:ascii="Times New Roman" w:eastAsia="Calibri" w:hAnsi="Times New Roman" w:cs="Times New Roman"/>
          <w:sz w:val="24"/>
          <w:szCs w:val="24"/>
        </w:rPr>
        <w:t xml:space="preserve">2. Контроль опорного </w:t>
      </w:r>
      <w:proofErr w:type="gramStart"/>
      <w:r w:rsidRPr="00896E1E">
        <w:rPr>
          <w:rFonts w:ascii="Times New Roman" w:eastAsia="Calibri" w:hAnsi="Times New Roman" w:cs="Times New Roman"/>
          <w:sz w:val="24"/>
          <w:szCs w:val="24"/>
        </w:rPr>
        <w:t>р</w:t>
      </w:r>
      <w:proofErr w:type="gramEnd"/>
      <w:r w:rsidRPr="00896E1E">
        <w:rPr>
          <w:rFonts w:ascii="Times New Roman" w:eastAsia="Calibri" w:hAnsi="Times New Roman" w:cs="Times New Roman"/>
          <w:sz w:val="24"/>
          <w:szCs w:val="24"/>
        </w:rPr>
        <w:t xml:space="preserve">івня знань (письмова робота, письмове тестування, фронтальне опитування з основної термінології тощо) (у разі необхідності). </w:t>
      </w:r>
    </w:p>
    <w:p w:rsidR="00CE03B3" w:rsidRPr="00896E1E" w:rsidRDefault="00CE03B3" w:rsidP="00CE03B3">
      <w:pPr>
        <w:keepNext/>
        <w:shd w:val="clear" w:color="auto" w:fill="FFFFFF"/>
        <w:spacing w:after="0"/>
        <w:contextualSpacing/>
        <w:jc w:val="both"/>
        <w:rPr>
          <w:rFonts w:ascii="Times New Roman" w:eastAsia="Calibri" w:hAnsi="Times New Roman" w:cs="Times New Roman"/>
          <w:sz w:val="24"/>
          <w:szCs w:val="24"/>
        </w:rPr>
      </w:pPr>
      <w:r w:rsidRPr="00896E1E">
        <w:rPr>
          <w:rFonts w:ascii="Times New Roman" w:eastAsia="Calibri" w:hAnsi="Times New Roman" w:cs="Times New Roman"/>
          <w:sz w:val="24"/>
          <w:szCs w:val="24"/>
        </w:rPr>
        <w:t xml:space="preserve">3. Питання (тестові завдання) для перевірки базових знань за темою </w:t>
      </w:r>
      <w:proofErr w:type="gramStart"/>
      <w:r w:rsidRPr="00896E1E">
        <w:rPr>
          <w:rFonts w:ascii="Times New Roman" w:eastAsia="Calibri" w:hAnsi="Times New Roman" w:cs="Times New Roman"/>
          <w:sz w:val="24"/>
          <w:szCs w:val="24"/>
        </w:rPr>
        <w:t>практичного</w:t>
      </w:r>
      <w:proofErr w:type="gramEnd"/>
      <w:r w:rsidRPr="00896E1E">
        <w:rPr>
          <w:rFonts w:ascii="Times New Roman" w:eastAsia="Calibri" w:hAnsi="Times New Roman" w:cs="Times New Roman"/>
          <w:sz w:val="24"/>
          <w:szCs w:val="24"/>
        </w:rPr>
        <w:t xml:space="preserve"> заняття:</w:t>
      </w:r>
    </w:p>
    <w:p w:rsidR="00852FCD" w:rsidRPr="00896E1E" w:rsidRDefault="00852FCD" w:rsidP="000E4E1D">
      <w:pPr>
        <w:pStyle w:val="a6"/>
        <w:widowControl w:val="0"/>
        <w:numPr>
          <w:ilvl w:val="1"/>
          <w:numId w:val="2"/>
        </w:numPr>
        <w:jc w:val="both"/>
      </w:pPr>
      <w:r w:rsidRPr="00896E1E">
        <w:t xml:space="preserve"> Судини шунти – артеріоло-венулярні анастамози забезпечують скидання крові з артерії в вени: </w:t>
      </w:r>
    </w:p>
    <w:p w:rsidR="00852FCD" w:rsidRPr="00896E1E" w:rsidRDefault="00852FCD" w:rsidP="0029384C">
      <w:pPr>
        <w:pStyle w:val="a6"/>
        <w:ind w:left="0"/>
        <w:jc w:val="both"/>
      </w:pPr>
      <w:r w:rsidRPr="00896E1E">
        <w:t>а) минаючи капіляри +</w:t>
      </w:r>
    </w:p>
    <w:p w:rsidR="00852FCD" w:rsidRPr="00896E1E" w:rsidRDefault="00852FCD" w:rsidP="0029384C">
      <w:pPr>
        <w:pStyle w:val="a6"/>
        <w:ind w:left="0"/>
        <w:jc w:val="both"/>
      </w:pPr>
      <w:r w:rsidRPr="00896E1E">
        <w:t>б) через капіляри</w:t>
      </w:r>
    </w:p>
    <w:p w:rsidR="00852FCD" w:rsidRPr="00896E1E" w:rsidRDefault="00852FCD" w:rsidP="0029384C">
      <w:pPr>
        <w:spacing w:after="0" w:line="240" w:lineRule="auto"/>
        <w:jc w:val="both"/>
        <w:rPr>
          <w:rFonts w:ascii="Times New Roman" w:hAnsi="Times New Roman" w:cs="Times New Roman"/>
          <w:sz w:val="24"/>
          <w:szCs w:val="24"/>
        </w:rPr>
      </w:pPr>
      <w:r w:rsidRPr="00896E1E">
        <w:rPr>
          <w:rFonts w:ascii="Times New Roman" w:hAnsi="Times New Roman" w:cs="Times New Roman"/>
          <w:b/>
          <w:sz w:val="24"/>
          <w:szCs w:val="24"/>
        </w:rPr>
        <w:t>2.</w:t>
      </w:r>
      <w:r w:rsidRPr="00896E1E">
        <w:rPr>
          <w:rFonts w:ascii="Times New Roman" w:hAnsi="Times New Roman" w:cs="Times New Roman"/>
          <w:sz w:val="24"/>
          <w:szCs w:val="24"/>
        </w:rPr>
        <w:t xml:space="preserve">  Обмінні судини - це: </w:t>
      </w:r>
    </w:p>
    <w:p w:rsidR="00852FCD" w:rsidRPr="00896E1E" w:rsidRDefault="00852FCD" w:rsidP="0029384C">
      <w:pPr>
        <w:pStyle w:val="a6"/>
        <w:ind w:left="0"/>
        <w:jc w:val="both"/>
      </w:pPr>
      <w:r w:rsidRPr="00896E1E">
        <w:t xml:space="preserve">               а) капіляри +</w:t>
      </w:r>
    </w:p>
    <w:p w:rsidR="00852FCD" w:rsidRPr="00896E1E" w:rsidRDefault="00852FCD" w:rsidP="0029384C">
      <w:pPr>
        <w:pStyle w:val="a6"/>
        <w:ind w:left="0"/>
        <w:jc w:val="both"/>
      </w:pPr>
      <w:r w:rsidRPr="00896E1E">
        <w:t xml:space="preserve">               б) вени в) артерії</w:t>
      </w:r>
    </w:p>
    <w:p w:rsidR="00852FCD" w:rsidRPr="00896E1E" w:rsidRDefault="00852FCD" w:rsidP="0029384C">
      <w:pPr>
        <w:spacing w:after="0" w:line="240" w:lineRule="auto"/>
        <w:jc w:val="both"/>
        <w:rPr>
          <w:rFonts w:ascii="Times New Roman" w:hAnsi="Times New Roman" w:cs="Times New Roman"/>
          <w:sz w:val="24"/>
          <w:szCs w:val="24"/>
        </w:rPr>
      </w:pPr>
      <w:r w:rsidRPr="00896E1E">
        <w:rPr>
          <w:rFonts w:ascii="Times New Roman" w:hAnsi="Times New Roman" w:cs="Times New Roman"/>
          <w:b/>
          <w:sz w:val="24"/>
          <w:szCs w:val="24"/>
        </w:rPr>
        <w:t>3.</w:t>
      </w:r>
      <w:r w:rsidRPr="00896E1E">
        <w:rPr>
          <w:rFonts w:ascii="Times New Roman" w:hAnsi="Times New Roman" w:cs="Times New Roman"/>
          <w:sz w:val="24"/>
          <w:szCs w:val="24"/>
        </w:rPr>
        <w:t xml:space="preserve">  Ємкісні судини - це: </w:t>
      </w:r>
    </w:p>
    <w:p w:rsidR="00852FCD" w:rsidRPr="00896E1E" w:rsidRDefault="00852FCD" w:rsidP="0029384C">
      <w:pPr>
        <w:pStyle w:val="a6"/>
        <w:ind w:left="0"/>
        <w:jc w:val="both"/>
      </w:pPr>
      <w:r w:rsidRPr="00896E1E">
        <w:t xml:space="preserve">                а) магістральні артерії </w:t>
      </w:r>
    </w:p>
    <w:p w:rsidR="00852FCD" w:rsidRPr="00896E1E" w:rsidRDefault="00852FCD" w:rsidP="0029384C">
      <w:pPr>
        <w:pStyle w:val="a6"/>
        <w:ind w:left="0"/>
        <w:jc w:val="both"/>
      </w:pPr>
      <w:r w:rsidRPr="00896E1E">
        <w:t xml:space="preserve">                б) вени +</w:t>
      </w:r>
    </w:p>
    <w:p w:rsidR="00852FCD" w:rsidRPr="00896E1E" w:rsidRDefault="00852FCD" w:rsidP="0029384C">
      <w:pPr>
        <w:pStyle w:val="a6"/>
        <w:ind w:left="0"/>
        <w:jc w:val="both"/>
      </w:pPr>
      <w:r w:rsidRPr="00896E1E">
        <w:t xml:space="preserve">                в) судини опору</w:t>
      </w:r>
    </w:p>
    <w:p w:rsidR="00852FCD" w:rsidRPr="00896E1E" w:rsidRDefault="00852FCD" w:rsidP="0029384C">
      <w:pPr>
        <w:spacing w:after="0" w:line="240" w:lineRule="auto"/>
        <w:jc w:val="both"/>
        <w:rPr>
          <w:rFonts w:ascii="Times New Roman" w:hAnsi="Times New Roman" w:cs="Times New Roman"/>
          <w:sz w:val="24"/>
          <w:szCs w:val="24"/>
        </w:rPr>
      </w:pPr>
      <w:r w:rsidRPr="00896E1E">
        <w:rPr>
          <w:rFonts w:ascii="Times New Roman" w:hAnsi="Times New Roman" w:cs="Times New Roman"/>
          <w:b/>
          <w:sz w:val="24"/>
          <w:szCs w:val="24"/>
        </w:rPr>
        <w:t>4.</w:t>
      </w:r>
      <w:r w:rsidRPr="00896E1E">
        <w:rPr>
          <w:rFonts w:ascii="Times New Roman" w:hAnsi="Times New Roman" w:cs="Times New Roman"/>
          <w:sz w:val="24"/>
          <w:szCs w:val="24"/>
        </w:rPr>
        <w:t xml:space="preserve"> Збільшення периферичного опору в кровоносній системі: </w:t>
      </w:r>
    </w:p>
    <w:p w:rsidR="00852FCD" w:rsidRPr="00896E1E" w:rsidRDefault="00852FCD" w:rsidP="0029384C">
      <w:pPr>
        <w:pStyle w:val="a6"/>
        <w:ind w:left="0"/>
        <w:jc w:val="both"/>
      </w:pPr>
      <w:r w:rsidRPr="00896E1E">
        <w:t xml:space="preserve">             а) Зменшує </w:t>
      </w:r>
      <w:proofErr w:type="gramStart"/>
      <w:r w:rsidRPr="00896E1E">
        <w:t>об</w:t>
      </w:r>
      <w:proofErr w:type="gramEnd"/>
      <w:r w:rsidRPr="00896E1E">
        <w:t>'ємну швидкість кровотоку +</w:t>
      </w:r>
    </w:p>
    <w:p w:rsidR="00852FCD" w:rsidRPr="00896E1E" w:rsidRDefault="00852FCD" w:rsidP="0029384C">
      <w:pPr>
        <w:pStyle w:val="a6"/>
        <w:ind w:left="0"/>
        <w:jc w:val="both"/>
      </w:pPr>
      <w:r w:rsidRPr="00896E1E">
        <w:t xml:space="preserve">             б) Збільшує </w:t>
      </w:r>
      <w:proofErr w:type="gramStart"/>
      <w:r w:rsidRPr="00896E1E">
        <w:t>об</w:t>
      </w:r>
      <w:proofErr w:type="gramEnd"/>
      <w:r w:rsidRPr="00896E1E">
        <w:t xml:space="preserve">'ємну швидкість кровотоку </w:t>
      </w:r>
    </w:p>
    <w:p w:rsidR="00852FCD" w:rsidRPr="00896E1E" w:rsidRDefault="00852FCD" w:rsidP="0029384C">
      <w:pPr>
        <w:pStyle w:val="a6"/>
        <w:ind w:left="0"/>
        <w:jc w:val="both"/>
      </w:pPr>
      <w:r w:rsidRPr="00896E1E">
        <w:t xml:space="preserve">             в) не впливає на величину об'єму швидкість кровотоку</w:t>
      </w:r>
    </w:p>
    <w:p w:rsidR="00852FCD" w:rsidRPr="00896E1E" w:rsidRDefault="00852FCD" w:rsidP="0029384C">
      <w:pPr>
        <w:pStyle w:val="a6"/>
        <w:ind w:left="0"/>
        <w:jc w:val="both"/>
      </w:pPr>
      <w:r w:rsidRPr="00896E1E">
        <w:rPr>
          <w:b/>
        </w:rPr>
        <w:t>5.</w:t>
      </w:r>
      <w:r w:rsidRPr="00896E1E">
        <w:t xml:space="preserve"> Об'ємна швидкість кровотоку - це:</w:t>
      </w:r>
    </w:p>
    <w:p w:rsidR="00852FCD" w:rsidRPr="00896E1E" w:rsidRDefault="00852FCD" w:rsidP="0029384C">
      <w:pPr>
        <w:pStyle w:val="a6"/>
        <w:ind w:left="0"/>
        <w:jc w:val="both"/>
      </w:pPr>
      <w:r w:rsidRPr="00896E1E">
        <w:t xml:space="preserve">             а) кількість крові, що протікає через поперечний переріз судини за одиницю часу в </w:t>
      </w:r>
      <w:proofErr w:type="gramStart"/>
      <w:r w:rsidRPr="00896E1E">
        <w:t>л</w:t>
      </w:r>
      <w:proofErr w:type="gramEnd"/>
      <w:r w:rsidRPr="00896E1E">
        <w:t>/хв або мл/сек. +</w:t>
      </w:r>
    </w:p>
    <w:p w:rsidR="00852FCD" w:rsidRPr="00896E1E" w:rsidRDefault="00852FCD" w:rsidP="0029384C">
      <w:pPr>
        <w:pStyle w:val="a6"/>
        <w:ind w:left="0"/>
        <w:jc w:val="both"/>
      </w:pPr>
      <w:r w:rsidRPr="00896E1E">
        <w:t xml:space="preserve">             б) швидкість руху конкретних частинок крові та </w:t>
      </w:r>
      <w:proofErr w:type="gramStart"/>
      <w:r w:rsidRPr="00896E1E">
        <w:t>переносящих</w:t>
      </w:r>
      <w:proofErr w:type="gramEnd"/>
      <w:r w:rsidRPr="00896E1E">
        <w:t xml:space="preserve"> її речовин.</w:t>
      </w:r>
    </w:p>
    <w:p w:rsidR="00852FCD" w:rsidRPr="00896E1E" w:rsidRDefault="00852FCD" w:rsidP="0029384C">
      <w:pPr>
        <w:pStyle w:val="a6"/>
        <w:ind w:left="0"/>
        <w:jc w:val="both"/>
      </w:pPr>
      <w:r w:rsidRPr="00896E1E">
        <w:rPr>
          <w:b/>
        </w:rPr>
        <w:t>6.</w:t>
      </w:r>
      <w:r w:rsidRPr="00896E1E">
        <w:t xml:space="preserve"> Лінійна швидкість кровотоку - це: </w:t>
      </w:r>
    </w:p>
    <w:p w:rsidR="00852FCD" w:rsidRPr="00896E1E" w:rsidRDefault="00852FCD" w:rsidP="0029384C">
      <w:pPr>
        <w:pStyle w:val="a6"/>
        <w:ind w:left="0"/>
        <w:jc w:val="both"/>
      </w:pPr>
      <w:r w:rsidRPr="00896E1E">
        <w:t xml:space="preserve">            а) переміщення частинок потоку за одиницю часу в </w:t>
      </w:r>
      <w:proofErr w:type="gramStart"/>
      <w:r w:rsidRPr="00896E1E">
        <w:t>м</w:t>
      </w:r>
      <w:proofErr w:type="gramEnd"/>
      <w:r w:rsidRPr="00896E1E">
        <w:t>/сек, виміряній в конкретній точці +</w:t>
      </w:r>
    </w:p>
    <w:p w:rsidR="00852FCD" w:rsidRPr="00896E1E" w:rsidRDefault="00852FCD" w:rsidP="0029384C">
      <w:pPr>
        <w:pStyle w:val="a6"/>
        <w:ind w:left="0"/>
        <w:jc w:val="both"/>
      </w:pPr>
      <w:r w:rsidRPr="00896E1E">
        <w:t xml:space="preserve">            б) маса крові в </w:t>
      </w:r>
      <w:proofErr w:type="gramStart"/>
      <w:r w:rsidRPr="00896E1E">
        <w:t>кг</w:t>
      </w:r>
      <w:proofErr w:type="gramEnd"/>
      <w:r w:rsidRPr="00896E1E">
        <w:t>/хв або г/сек.</w:t>
      </w:r>
    </w:p>
    <w:p w:rsidR="00852FCD" w:rsidRDefault="00852FCD" w:rsidP="0029384C">
      <w:pPr>
        <w:pStyle w:val="a6"/>
        <w:ind w:left="0"/>
        <w:jc w:val="both"/>
        <w:rPr>
          <w:sz w:val="28"/>
          <w:szCs w:val="28"/>
        </w:rPr>
      </w:pPr>
    </w:p>
    <w:p w:rsidR="00CE03B3" w:rsidRPr="00D7185A" w:rsidRDefault="00CE03B3" w:rsidP="0029384C">
      <w:pPr>
        <w:keepNext/>
        <w:shd w:val="clear" w:color="auto" w:fill="FFFFFF"/>
        <w:spacing w:after="0" w:line="240" w:lineRule="auto"/>
        <w:contextualSpacing/>
        <w:jc w:val="both"/>
        <w:rPr>
          <w:rFonts w:ascii="Times New Roman" w:eastAsia="Calibri" w:hAnsi="Times New Roman" w:cs="Times New Roman"/>
          <w:b/>
          <w:sz w:val="24"/>
          <w:szCs w:val="24"/>
        </w:rPr>
      </w:pPr>
      <w:r w:rsidRPr="00D7185A">
        <w:rPr>
          <w:rFonts w:ascii="Times New Roman" w:eastAsia="Calibri" w:hAnsi="Times New Roman" w:cs="Times New Roman"/>
          <w:b/>
          <w:sz w:val="24"/>
          <w:szCs w:val="24"/>
        </w:rPr>
        <w:t>Ситуаційна задача №1</w:t>
      </w:r>
    </w:p>
    <w:p w:rsidR="00CE03B3" w:rsidRPr="00D7185A" w:rsidRDefault="00852FCD" w:rsidP="00CE03B3">
      <w:pPr>
        <w:pStyle w:val="a7"/>
        <w:jc w:val="both"/>
        <w:rPr>
          <w:rFonts w:ascii="Times New Roman" w:hAnsi="Times New Roman" w:cs="Times New Roman"/>
          <w:bCs/>
          <w:color w:val="000000"/>
          <w:sz w:val="24"/>
          <w:szCs w:val="24"/>
        </w:rPr>
      </w:pPr>
      <w:r w:rsidRPr="00D7185A">
        <w:rPr>
          <w:rFonts w:ascii="Times New Roman" w:hAnsi="Times New Roman" w:cs="Times New Roman"/>
          <w:bCs/>
          <w:color w:val="000000"/>
          <w:sz w:val="24"/>
          <w:szCs w:val="24"/>
        </w:rPr>
        <w:t>Який вид кровотоку зображений на допплерог</w:t>
      </w:r>
      <w:r w:rsidR="00BF7BD1">
        <w:rPr>
          <w:rFonts w:ascii="Times New Roman" w:hAnsi="Times New Roman" w:cs="Times New Roman"/>
          <w:bCs/>
          <w:color w:val="000000"/>
          <w:sz w:val="24"/>
          <w:szCs w:val="24"/>
          <w:lang w:val="uk-UA"/>
        </w:rPr>
        <w:t>р</w:t>
      </w:r>
      <w:r w:rsidRPr="00D7185A">
        <w:rPr>
          <w:rFonts w:ascii="Times New Roman" w:hAnsi="Times New Roman" w:cs="Times New Roman"/>
          <w:bCs/>
          <w:color w:val="000000"/>
          <w:sz w:val="24"/>
          <w:szCs w:val="24"/>
        </w:rPr>
        <w:t>амі</w:t>
      </w:r>
      <w:r w:rsidR="00A4109B" w:rsidRPr="00D7185A">
        <w:rPr>
          <w:rFonts w:ascii="Times New Roman" w:hAnsi="Times New Roman" w:cs="Times New Roman"/>
          <w:bCs/>
          <w:color w:val="000000"/>
          <w:sz w:val="24"/>
          <w:szCs w:val="24"/>
        </w:rPr>
        <w:t xml:space="preserve"> (доведить свою думку)</w:t>
      </w:r>
      <w:r w:rsidRPr="00D7185A">
        <w:rPr>
          <w:rFonts w:ascii="Times New Roman" w:hAnsi="Times New Roman" w:cs="Times New Roman"/>
          <w:bCs/>
          <w:color w:val="000000"/>
          <w:sz w:val="24"/>
          <w:szCs w:val="24"/>
        </w:rPr>
        <w:t>?</w:t>
      </w:r>
    </w:p>
    <w:p w:rsidR="00CE03B3" w:rsidRDefault="00852FCD" w:rsidP="00FE183E">
      <w:pPr>
        <w:shd w:val="clear" w:color="auto" w:fill="FFFFFF"/>
        <w:jc w:val="both"/>
        <w:rPr>
          <w:rFonts w:ascii="Times New Roman" w:eastAsia="Times New Roman" w:hAnsi="Times New Roman" w:cs="Times New Roman"/>
          <w:sz w:val="28"/>
          <w:szCs w:val="28"/>
        </w:rPr>
      </w:pPr>
      <w:r>
        <w:rPr>
          <w:noProof/>
          <w:lang w:val="uk-UA" w:eastAsia="uk-UA"/>
        </w:rPr>
        <w:lastRenderedPageBreak/>
        <w:drawing>
          <wp:inline distT="0" distB="0" distL="0" distR="0">
            <wp:extent cx="6120542" cy="2085975"/>
            <wp:effectExtent l="76200" t="76200" r="71120" b="66675"/>
            <wp:docPr id="47107"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7107" name="Picture 3"/>
                    <pic:cNvPicPr>
                      <a:picLocks noGrp="1" noChangeAspect="1" noChangeArrowheads="1"/>
                    </pic:cNvPicPr>
                  </pic:nvPicPr>
                  <pic:blipFill>
                    <a:blip r:embed="rId9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30247" cy="2089282"/>
                    </a:xfrm>
                    <a:prstGeom prst="rect">
                      <a:avLst/>
                    </a:prstGeom>
                    <a:noFill/>
                    <a:ln w="76200" cmpd="tri">
                      <a:solidFill>
                        <a:schemeClr val="bg1"/>
                      </a:solidFill>
                      <a:miter lim="800000"/>
                      <a:headEnd/>
                      <a:tailEnd/>
                    </a:ln>
                    <a:extLst/>
                  </pic:spPr>
                </pic:pic>
              </a:graphicData>
            </a:graphic>
          </wp:inline>
        </w:drawing>
      </w:r>
    </w:p>
    <w:p w:rsidR="00061AF2" w:rsidRPr="00D7185A" w:rsidRDefault="00A4109B" w:rsidP="00FE183E">
      <w:pPr>
        <w:shd w:val="clear" w:color="auto" w:fill="FFFFFF"/>
        <w:jc w:val="both"/>
        <w:rPr>
          <w:rFonts w:ascii="Times New Roman" w:eastAsia="Times New Roman" w:hAnsi="Times New Roman" w:cs="Times New Roman"/>
          <w:b/>
          <w:sz w:val="24"/>
          <w:szCs w:val="24"/>
        </w:rPr>
      </w:pPr>
      <w:r w:rsidRPr="00D7185A">
        <w:rPr>
          <w:rFonts w:ascii="Times New Roman" w:eastAsia="Times New Roman" w:hAnsi="Times New Roman" w:cs="Times New Roman"/>
          <w:b/>
          <w:sz w:val="24"/>
          <w:szCs w:val="24"/>
        </w:rPr>
        <w:t>Ситуаційна задача № 2</w:t>
      </w:r>
    </w:p>
    <w:p w:rsidR="00A4109B" w:rsidRPr="00D7185A" w:rsidRDefault="00A4109B" w:rsidP="00FE183E">
      <w:pPr>
        <w:shd w:val="clear" w:color="auto" w:fill="FFFFFF"/>
        <w:jc w:val="both"/>
        <w:rPr>
          <w:rFonts w:ascii="Times New Roman" w:eastAsia="Times New Roman" w:hAnsi="Times New Roman" w:cs="Times New Roman"/>
          <w:b/>
          <w:sz w:val="24"/>
          <w:szCs w:val="24"/>
        </w:rPr>
      </w:pPr>
      <w:r w:rsidRPr="00D7185A">
        <w:rPr>
          <w:rFonts w:ascii="Times New Roman" w:eastAsia="Times New Roman" w:hAnsi="Times New Roman" w:cs="Times New Roman"/>
          <w:sz w:val="24"/>
          <w:szCs w:val="24"/>
        </w:rPr>
        <w:t>Який вид кровотоку наведений на допплерограмі (обґрунтуйте свою думку)?</w:t>
      </w:r>
    </w:p>
    <w:p w:rsidR="00A4109B" w:rsidRDefault="00A4109B" w:rsidP="00FE183E">
      <w:pPr>
        <w:shd w:val="clear" w:color="auto" w:fill="FFFFFF"/>
        <w:jc w:val="both"/>
        <w:rPr>
          <w:rFonts w:ascii="Times New Roman" w:eastAsia="Times New Roman" w:hAnsi="Times New Roman" w:cs="Times New Roman"/>
          <w:b/>
          <w:sz w:val="28"/>
          <w:szCs w:val="28"/>
        </w:rPr>
      </w:pPr>
      <w:r>
        <w:rPr>
          <w:noProof/>
          <w:lang w:val="uk-UA" w:eastAsia="uk-UA"/>
        </w:rPr>
        <w:drawing>
          <wp:inline distT="0" distB="0" distL="0" distR="0">
            <wp:extent cx="6120673" cy="2057400"/>
            <wp:effectExtent l="76200" t="76200" r="71120" b="76200"/>
            <wp:docPr id="48131"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8131" name="Picture 3"/>
                    <pic:cNvPicPr>
                      <a:picLocks noGrp="1" noChangeAspect="1" noChangeArrowheads="1"/>
                    </pic:cNvPicPr>
                  </pic:nvPicPr>
                  <pic:blipFill>
                    <a:blip r:embed="rId9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7283" cy="2059622"/>
                    </a:xfrm>
                    <a:prstGeom prst="rect">
                      <a:avLst/>
                    </a:prstGeom>
                    <a:noFill/>
                    <a:ln w="76200" cmpd="tri">
                      <a:solidFill>
                        <a:schemeClr val="bg1"/>
                      </a:solidFill>
                      <a:miter lim="800000"/>
                      <a:headEnd/>
                      <a:tailEnd/>
                    </a:ln>
                    <a:extLst/>
                  </pic:spPr>
                </pic:pic>
              </a:graphicData>
            </a:graphic>
          </wp:inline>
        </w:drawing>
      </w:r>
    </w:p>
    <w:p w:rsidR="00E06650" w:rsidRPr="00D7185A" w:rsidRDefault="00E06650" w:rsidP="00FE183E">
      <w:pPr>
        <w:shd w:val="clear" w:color="auto" w:fill="FFFFFF"/>
        <w:jc w:val="both"/>
        <w:rPr>
          <w:rFonts w:ascii="Times New Roman" w:eastAsia="Times New Roman" w:hAnsi="Times New Roman" w:cs="Times New Roman"/>
          <w:b/>
          <w:sz w:val="24"/>
          <w:szCs w:val="24"/>
        </w:rPr>
      </w:pPr>
      <w:r w:rsidRPr="00D7185A">
        <w:rPr>
          <w:rFonts w:ascii="Times New Roman" w:eastAsia="Times New Roman" w:hAnsi="Times New Roman" w:cs="Times New Roman"/>
          <w:b/>
          <w:sz w:val="24"/>
          <w:szCs w:val="24"/>
        </w:rPr>
        <w:t>Ситуаційна задача № 3</w:t>
      </w:r>
    </w:p>
    <w:p w:rsidR="00E06650" w:rsidRPr="00D7185A" w:rsidRDefault="00E06650" w:rsidP="00FE183E">
      <w:pPr>
        <w:shd w:val="clear" w:color="auto" w:fill="FFFFFF"/>
        <w:jc w:val="both"/>
        <w:rPr>
          <w:rFonts w:ascii="Times New Roman" w:eastAsia="Times New Roman" w:hAnsi="Times New Roman" w:cs="Times New Roman"/>
          <w:sz w:val="24"/>
          <w:szCs w:val="24"/>
        </w:rPr>
      </w:pPr>
      <w:r w:rsidRPr="00D7185A">
        <w:rPr>
          <w:rFonts w:ascii="Times New Roman" w:eastAsia="Times New Roman" w:hAnsi="Times New Roman" w:cs="Times New Roman"/>
          <w:sz w:val="24"/>
          <w:szCs w:val="24"/>
        </w:rPr>
        <w:t xml:space="preserve">Які потоки кровотоку зображені на малюнку? Визначте, як будуть картуватися потоки кровотоку, які будуть </w:t>
      </w:r>
      <w:r w:rsidR="00E054CF">
        <w:rPr>
          <w:rFonts w:ascii="Times New Roman" w:eastAsia="Times New Roman" w:hAnsi="Times New Roman" w:cs="Times New Roman"/>
          <w:sz w:val="24"/>
          <w:szCs w:val="24"/>
        </w:rPr>
        <w:t>й</w:t>
      </w:r>
      <w:r w:rsidRPr="00D7185A">
        <w:rPr>
          <w:rFonts w:ascii="Times New Roman" w:eastAsia="Times New Roman" w:hAnsi="Times New Roman" w:cs="Times New Roman"/>
          <w:sz w:val="24"/>
          <w:szCs w:val="24"/>
        </w:rPr>
        <w:t xml:space="preserve">ти додатчику, та ті які будуть </w:t>
      </w:r>
      <w:r w:rsidR="00E054CF">
        <w:rPr>
          <w:rFonts w:ascii="Times New Roman" w:eastAsia="Times New Roman" w:hAnsi="Times New Roman" w:cs="Times New Roman"/>
          <w:sz w:val="24"/>
          <w:szCs w:val="24"/>
        </w:rPr>
        <w:t>й</w:t>
      </w:r>
      <w:r w:rsidRPr="00D7185A">
        <w:rPr>
          <w:rFonts w:ascii="Times New Roman" w:eastAsia="Times New Roman" w:hAnsi="Times New Roman" w:cs="Times New Roman"/>
          <w:sz w:val="24"/>
          <w:szCs w:val="24"/>
        </w:rPr>
        <w:t>ти від датчика.</w:t>
      </w:r>
    </w:p>
    <w:p w:rsidR="00E06650" w:rsidRDefault="007D1E7D" w:rsidP="00FE183E">
      <w:pPr>
        <w:shd w:val="clear" w:color="auto" w:fill="FFFFFF"/>
        <w:jc w:val="both"/>
        <w:rPr>
          <w:rFonts w:ascii="Times New Roman" w:eastAsia="Times New Roman" w:hAnsi="Times New Roman" w:cs="Times New Roman"/>
          <w:b/>
          <w:sz w:val="28"/>
          <w:szCs w:val="28"/>
        </w:rPr>
      </w:pPr>
      <w:r w:rsidRPr="007D1E7D">
        <w:rPr>
          <w:noProof/>
          <w:lang w:eastAsia="uk-UA"/>
        </w:rPr>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26" o:spid="_x0000_s1026" type="#_x0000_t68" style="position:absolute;left:0;text-align:left;margin-left:23.1pt;margin-top:21.15pt;width:44.9pt;height:78.85pt;rotation:-3205442fd;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" adj="7964" fillcolor="#969696" stroked="f" strokeweight="1pt">
            <v:fill focus="100%" type="gradient"/>
          </v:shape>
        </w:pict>
      </w:r>
      <w:r w:rsidRPr="007D1E7D">
        <w:rPr>
          <w:noProof/>
          <w:lang w:eastAsia="uk-UA"/>
        </w:rPr>
        <w:pict>
          <v:shape id="AutoShape 27" o:spid="_x0000_s1049" type="#_x0000_t68" style="position:absolute;left:0;text-align:left;margin-left:37.2pt;margin-top:152.45pt;width:42.95pt;height:78.4pt;rotation:-7843021fd;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" adj="7662" stroked="f" strokeweight="1pt">
            <v:fill color2="#969696" focus="100%" type="gradient"/>
          </v:shape>
        </w:pict>
      </w:r>
      <w:r w:rsidR="00E06650">
        <w:rPr>
          <w:rFonts w:ascii="Times New Roman" w:eastAsia="Times New Roman" w:hAnsi="Times New Roman" w:cs="Times New Roman"/>
          <w:b/>
          <w:noProof/>
          <w:sz w:val="28"/>
          <w:szCs w:val="28"/>
          <w:lang w:val="uk-UA" w:eastAsia="uk-UA"/>
        </w:rPr>
        <w:drawing>
          <wp:inline distT="0" distB="0" distL="0" distR="0">
            <wp:extent cx="424543" cy="2917372"/>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6720" cy="2932332"/>
                    </a:xfrm>
                    <a:prstGeom prst="rect">
                      <a:avLst/>
                    </a:prstGeom>
                    <a:noFill/>
                  </pic:spPr>
                </pic:pic>
              </a:graphicData>
            </a:graphic>
          </wp:inline>
        </w:drawing>
      </w:r>
      <w:r w:rsidR="00E06650">
        <w:rPr>
          <w:rFonts w:ascii="Times New Roman" w:eastAsia="Times New Roman" w:hAnsi="Times New Roman" w:cs="Times New Roman"/>
          <w:b/>
          <w:noProof/>
          <w:sz w:val="28"/>
          <w:szCs w:val="28"/>
          <w:lang w:val="uk-UA" w:eastAsia="uk-UA"/>
        </w:rPr>
        <w:drawing>
          <wp:inline distT="0" distB="0" distL="0" distR="0">
            <wp:extent cx="2895600" cy="221932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95600" cy="2219325"/>
                    </a:xfrm>
                    <a:prstGeom prst="rect">
                      <a:avLst/>
                    </a:prstGeom>
                    <a:noFill/>
                  </pic:spPr>
                </pic:pic>
              </a:graphicData>
            </a:graphic>
          </wp:inline>
        </w:drawing>
      </w:r>
    </w:p>
    <w:p w:rsidR="009C2CEA" w:rsidRPr="00896E1E" w:rsidRDefault="009C2CEA" w:rsidP="0029384C">
      <w:pPr>
        <w:keepNext/>
        <w:shd w:val="clear" w:color="auto" w:fill="FFFFFF"/>
        <w:spacing w:after="0" w:line="240" w:lineRule="auto"/>
        <w:contextualSpacing/>
        <w:jc w:val="both"/>
        <w:rPr>
          <w:rFonts w:ascii="Times New Roman" w:eastAsia="Calibri" w:hAnsi="Times New Roman" w:cs="Times New Roman"/>
          <w:b/>
          <w:sz w:val="24"/>
          <w:szCs w:val="24"/>
        </w:rPr>
      </w:pPr>
      <w:r w:rsidRPr="00896E1E">
        <w:rPr>
          <w:rFonts w:ascii="Times New Roman" w:eastAsia="Calibri" w:hAnsi="Times New Roman" w:cs="Times New Roman"/>
          <w:b/>
          <w:sz w:val="24"/>
          <w:szCs w:val="24"/>
        </w:rPr>
        <w:lastRenderedPageBreak/>
        <w:t xml:space="preserve">4. Обговорення теоретичних питань: </w:t>
      </w:r>
    </w:p>
    <w:p w:rsidR="005F7932" w:rsidRPr="00896E1E" w:rsidRDefault="005F7932" w:rsidP="0029384C">
      <w:pPr>
        <w:spacing w:after="0" w:line="240" w:lineRule="auto"/>
        <w:ind w:firstLine="567"/>
        <w:jc w:val="both"/>
        <w:rPr>
          <w:rFonts w:ascii="Times New Roman" w:eastAsia="Times New Roman" w:hAnsi="Times New Roman" w:cs="Times New Roman"/>
          <w:sz w:val="24"/>
          <w:szCs w:val="24"/>
        </w:rPr>
      </w:pPr>
      <w:r w:rsidRPr="00896E1E">
        <w:rPr>
          <w:rFonts w:ascii="Times New Roman" w:eastAsia="Times New Roman" w:hAnsi="Times New Roman" w:cs="Times New Roman"/>
          <w:sz w:val="24"/>
          <w:szCs w:val="24"/>
        </w:rPr>
        <w:t xml:space="preserve">1. Фізіологічні аспекти гемодинаміки (класифікацію судин, особливості будови судинної </w:t>
      </w:r>
      <w:proofErr w:type="gramStart"/>
      <w:r w:rsidRPr="00896E1E">
        <w:rPr>
          <w:rFonts w:ascii="Times New Roman" w:eastAsia="Times New Roman" w:hAnsi="Times New Roman" w:cs="Times New Roman"/>
          <w:sz w:val="24"/>
          <w:szCs w:val="24"/>
        </w:rPr>
        <w:t>ст</w:t>
      </w:r>
      <w:proofErr w:type="gramEnd"/>
      <w:r w:rsidRPr="00896E1E">
        <w:rPr>
          <w:rFonts w:ascii="Times New Roman" w:eastAsia="Times New Roman" w:hAnsi="Times New Roman" w:cs="Times New Roman"/>
          <w:sz w:val="24"/>
          <w:szCs w:val="24"/>
        </w:rPr>
        <w:t>інки артерій та вен, судинний тонус - його регуляція));</w:t>
      </w:r>
    </w:p>
    <w:p w:rsidR="005F7932" w:rsidRPr="00896E1E" w:rsidRDefault="008D0F5F" w:rsidP="0029384C">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Індекси резистентності </w:t>
      </w:r>
      <w:r>
        <w:rPr>
          <w:rFonts w:ascii="Times New Roman" w:eastAsia="Times New Roman" w:hAnsi="Times New Roman" w:cs="Times New Roman"/>
          <w:sz w:val="24"/>
          <w:szCs w:val="24"/>
          <w:lang w:val="uk-UA"/>
        </w:rPr>
        <w:t>в</w:t>
      </w:r>
      <w:r w:rsidR="005F7932" w:rsidRPr="00896E1E">
        <w:rPr>
          <w:rFonts w:ascii="Times New Roman" w:eastAsia="Times New Roman" w:hAnsi="Times New Roman" w:cs="Times New Roman"/>
          <w:sz w:val="24"/>
          <w:szCs w:val="24"/>
        </w:rPr>
        <w:t xml:space="preserve">ід чого </w:t>
      </w:r>
      <w:proofErr w:type="gramStart"/>
      <w:r w:rsidR="005F7932" w:rsidRPr="00896E1E">
        <w:rPr>
          <w:rFonts w:ascii="Times New Roman" w:eastAsia="Times New Roman" w:hAnsi="Times New Roman" w:cs="Times New Roman"/>
          <w:sz w:val="24"/>
          <w:szCs w:val="24"/>
        </w:rPr>
        <w:t>вони</w:t>
      </w:r>
      <w:proofErr w:type="gramEnd"/>
      <w:r w:rsidR="005F7932" w:rsidRPr="00896E1E">
        <w:rPr>
          <w:rFonts w:ascii="Times New Roman" w:eastAsia="Times New Roman" w:hAnsi="Times New Roman" w:cs="Times New Roman"/>
          <w:sz w:val="24"/>
          <w:szCs w:val="24"/>
        </w:rPr>
        <w:t xml:space="preserve"> залежать, що відображають.</w:t>
      </w:r>
    </w:p>
    <w:p w:rsidR="005F7932" w:rsidRPr="00896E1E" w:rsidRDefault="005F7932" w:rsidP="0029384C">
      <w:pPr>
        <w:shd w:val="clear" w:color="auto" w:fill="FFFFFF"/>
        <w:spacing w:after="0" w:line="240" w:lineRule="auto"/>
        <w:jc w:val="both"/>
        <w:rPr>
          <w:rFonts w:ascii="Times New Roman" w:eastAsia="Times New Roman" w:hAnsi="Times New Roman" w:cs="Times New Roman"/>
          <w:sz w:val="24"/>
          <w:szCs w:val="24"/>
        </w:rPr>
      </w:pPr>
      <w:r w:rsidRPr="00896E1E">
        <w:rPr>
          <w:rFonts w:ascii="Times New Roman" w:eastAsia="Times New Roman" w:hAnsi="Times New Roman" w:cs="Times New Roman"/>
          <w:sz w:val="24"/>
          <w:szCs w:val="24"/>
        </w:rPr>
        <w:t xml:space="preserve">        3. Судинний тонус, пружно-еластичні властивості судин.</w:t>
      </w:r>
    </w:p>
    <w:p w:rsidR="006206C8" w:rsidRPr="00896E1E" w:rsidRDefault="005F7932" w:rsidP="0029384C">
      <w:pPr>
        <w:shd w:val="clear" w:color="auto" w:fill="FFFFFF"/>
        <w:spacing w:after="0" w:line="240" w:lineRule="auto"/>
        <w:jc w:val="both"/>
        <w:rPr>
          <w:rFonts w:ascii="Times New Roman" w:eastAsia="Times New Roman" w:hAnsi="Times New Roman" w:cs="Times New Roman"/>
          <w:sz w:val="24"/>
          <w:szCs w:val="24"/>
        </w:rPr>
      </w:pPr>
      <w:r w:rsidRPr="00896E1E">
        <w:rPr>
          <w:rFonts w:ascii="Times New Roman" w:eastAsia="Times New Roman" w:hAnsi="Times New Roman" w:cs="Times New Roman"/>
          <w:sz w:val="24"/>
          <w:szCs w:val="24"/>
        </w:rPr>
        <w:t xml:space="preserve">        4. Основні закономірності руху крові </w:t>
      </w:r>
      <w:proofErr w:type="gramStart"/>
      <w:r w:rsidRPr="00896E1E">
        <w:rPr>
          <w:rFonts w:ascii="Times New Roman" w:eastAsia="Times New Roman" w:hAnsi="Times New Roman" w:cs="Times New Roman"/>
          <w:sz w:val="24"/>
          <w:szCs w:val="24"/>
        </w:rPr>
        <w:t>по судинах</w:t>
      </w:r>
      <w:proofErr w:type="gramEnd"/>
      <w:r w:rsidRPr="00896E1E">
        <w:rPr>
          <w:rFonts w:ascii="Times New Roman" w:eastAsia="Times New Roman" w:hAnsi="Times New Roman" w:cs="Times New Roman"/>
          <w:sz w:val="24"/>
          <w:szCs w:val="24"/>
        </w:rPr>
        <w:t>.</w:t>
      </w:r>
    </w:p>
    <w:p w:rsidR="006206C8" w:rsidRPr="00896E1E" w:rsidRDefault="006206C8" w:rsidP="0029384C">
      <w:pPr>
        <w:shd w:val="clear" w:color="auto" w:fill="FFFFFF"/>
        <w:spacing w:after="0" w:line="240" w:lineRule="auto"/>
        <w:jc w:val="both"/>
        <w:rPr>
          <w:rFonts w:ascii="Times New Roman" w:eastAsia="Arial Unicode MS" w:hAnsi="Times New Roman" w:cs="Times New Roman"/>
          <w:sz w:val="24"/>
          <w:szCs w:val="24"/>
        </w:rPr>
      </w:pPr>
      <w:r w:rsidRPr="00896E1E">
        <w:rPr>
          <w:rFonts w:ascii="Times New Roman" w:eastAsia="Times New Roman" w:hAnsi="Times New Roman" w:cs="Times New Roman"/>
          <w:sz w:val="24"/>
          <w:szCs w:val="24"/>
        </w:rPr>
        <w:t xml:space="preserve">        5. </w:t>
      </w:r>
      <w:r w:rsidR="00D07D1B" w:rsidRPr="00896E1E">
        <w:rPr>
          <w:rFonts w:ascii="Times New Roman" w:eastAsia="Arial Unicode MS" w:hAnsi="Times New Roman" w:cs="Times New Roman"/>
          <w:sz w:val="24"/>
          <w:szCs w:val="24"/>
        </w:rPr>
        <w:t>Найваж</w:t>
      </w:r>
      <w:r w:rsidR="009E1BB9" w:rsidRPr="00896E1E">
        <w:rPr>
          <w:rFonts w:ascii="Times New Roman" w:eastAsia="Arial Unicode MS" w:hAnsi="Times New Roman" w:cs="Times New Roman"/>
          <w:sz w:val="24"/>
          <w:szCs w:val="24"/>
        </w:rPr>
        <w:t>ливіші кількісні</w:t>
      </w:r>
      <w:r w:rsidR="00D07D1B" w:rsidRPr="00896E1E">
        <w:rPr>
          <w:rFonts w:ascii="Times New Roman" w:eastAsia="Arial Unicode MS" w:hAnsi="Times New Roman" w:cs="Times New Roman"/>
          <w:sz w:val="24"/>
          <w:szCs w:val="24"/>
        </w:rPr>
        <w:t xml:space="preserve"> характеристики</w:t>
      </w:r>
      <w:r w:rsidRPr="00896E1E">
        <w:rPr>
          <w:rFonts w:ascii="Times New Roman" w:eastAsia="Arial Unicode MS" w:hAnsi="Times New Roman" w:cs="Times New Roman"/>
          <w:sz w:val="24"/>
          <w:szCs w:val="24"/>
        </w:rPr>
        <w:t xml:space="preserve"> доп</w:t>
      </w:r>
      <w:r w:rsidR="00D07D1B" w:rsidRPr="00896E1E">
        <w:rPr>
          <w:rFonts w:ascii="Times New Roman" w:eastAsia="Arial Unicode MS" w:hAnsi="Times New Roman" w:cs="Times New Roman"/>
          <w:sz w:val="24"/>
          <w:szCs w:val="24"/>
        </w:rPr>
        <w:t>п</w:t>
      </w:r>
      <w:r w:rsidRPr="00896E1E">
        <w:rPr>
          <w:rFonts w:ascii="Times New Roman" w:eastAsia="Arial Unicode MS" w:hAnsi="Times New Roman" w:cs="Times New Roman"/>
          <w:sz w:val="24"/>
          <w:szCs w:val="24"/>
        </w:rPr>
        <w:t>лерівського спектра</w:t>
      </w:r>
      <w:r w:rsidR="00D07D1B" w:rsidRPr="00896E1E">
        <w:rPr>
          <w:rFonts w:ascii="Times New Roman" w:eastAsia="Arial Unicode MS" w:hAnsi="Times New Roman" w:cs="Times New Roman"/>
          <w:sz w:val="24"/>
          <w:szCs w:val="24"/>
        </w:rPr>
        <w:t>.</w:t>
      </w:r>
    </w:p>
    <w:p w:rsidR="006F65C4" w:rsidRPr="00896E1E" w:rsidRDefault="006F65C4" w:rsidP="0029384C">
      <w:pPr>
        <w:shd w:val="clear" w:color="auto" w:fill="FFFFFF"/>
        <w:spacing w:after="0" w:line="240" w:lineRule="auto"/>
        <w:jc w:val="both"/>
        <w:rPr>
          <w:rFonts w:ascii="Times New Roman" w:eastAsia="Arial Unicode MS" w:hAnsi="Times New Roman" w:cs="Times New Roman"/>
          <w:sz w:val="24"/>
          <w:szCs w:val="24"/>
        </w:rPr>
      </w:pPr>
      <w:r w:rsidRPr="00896E1E">
        <w:rPr>
          <w:rFonts w:ascii="Times New Roman" w:eastAsia="Arial Unicode MS" w:hAnsi="Times New Roman" w:cs="Times New Roman"/>
          <w:sz w:val="24"/>
          <w:szCs w:val="24"/>
        </w:rPr>
        <w:t xml:space="preserve">        6.  Гемодинамічні прояви зміни судинної резистентності. </w:t>
      </w:r>
    </w:p>
    <w:p w:rsidR="006F65C4" w:rsidRPr="00896E1E" w:rsidRDefault="006F65C4" w:rsidP="0029384C">
      <w:pPr>
        <w:shd w:val="clear" w:color="auto" w:fill="FFFFFF"/>
        <w:spacing w:after="0" w:line="240" w:lineRule="auto"/>
        <w:jc w:val="both"/>
        <w:rPr>
          <w:rFonts w:ascii="Times New Roman" w:eastAsia="Arial Unicode MS" w:hAnsi="Times New Roman" w:cs="Times New Roman"/>
          <w:sz w:val="24"/>
          <w:szCs w:val="24"/>
        </w:rPr>
      </w:pPr>
      <w:r w:rsidRPr="00896E1E">
        <w:rPr>
          <w:rFonts w:ascii="Times New Roman" w:eastAsia="Arial Unicode MS" w:hAnsi="Times New Roman" w:cs="Times New Roman"/>
          <w:sz w:val="24"/>
          <w:szCs w:val="24"/>
        </w:rPr>
        <w:t xml:space="preserve">        7.  Ендотеліальна регуляція судинного тонусу</w:t>
      </w:r>
    </w:p>
    <w:p w:rsidR="00E82B52" w:rsidRPr="00896E1E" w:rsidRDefault="006F65C4" w:rsidP="0029384C">
      <w:pPr>
        <w:shd w:val="clear" w:color="auto" w:fill="FFFFFF"/>
        <w:spacing w:after="0" w:line="240" w:lineRule="auto"/>
        <w:jc w:val="both"/>
        <w:rPr>
          <w:rFonts w:ascii="Times New Roman" w:eastAsia="Times New Roman" w:hAnsi="Times New Roman" w:cs="Times New Roman"/>
          <w:sz w:val="24"/>
          <w:szCs w:val="24"/>
        </w:rPr>
      </w:pPr>
      <w:r w:rsidRPr="00896E1E">
        <w:rPr>
          <w:rFonts w:ascii="Times New Roman" w:eastAsia="Arial Unicode MS" w:hAnsi="Times New Roman" w:cs="Times New Roman"/>
          <w:sz w:val="24"/>
          <w:szCs w:val="24"/>
        </w:rPr>
        <w:t xml:space="preserve">        8. Венозна гемодинаміка</w:t>
      </w:r>
    </w:p>
    <w:p w:rsidR="00E82B52" w:rsidRPr="00896E1E" w:rsidRDefault="00347C83" w:rsidP="00E82B52">
      <w:pPr>
        <w:shd w:val="clear" w:color="auto" w:fill="FFFFFF"/>
        <w:spacing w:after="0"/>
        <w:jc w:val="both"/>
        <w:rPr>
          <w:rFonts w:ascii="Times New Roman" w:eastAsia="Times New Roman" w:hAnsi="Times New Roman" w:cs="Times New Roman"/>
          <w:sz w:val="24"/>
          <w:szCs w:val="24"/>
        </w:rPr>
      </w:pPr>
      <w:r w:rsidRPr="00896E1E">
        <w:rPr>
          <w:rFonts w:ascii="Times New Roman" w:eastAsia="Calibri" w:hAnsi="Times New Roman" w:cs="Times New Roman"/>
          <w:b/>
          <w:sz w:val="24"/>
          <w:szCs w:val="24"/>
        </w:rPr>
        <w:t xml:space="preserve">5. </w:t>
      </w:r>
      <w:r w:rsidR="00E82B52" w:rsidRPr="00896E1E">
        <w:rPr>
          <w:rFonts w:ascii="Times New Roman" w:eastAsia="Calibri" w:hAnsi="Times New Roman" w:cs="Times New Roman"/>
          <w:b/>
          <w:sz w:val="24"/>
          <w:szCs w:val="24"/>
        </w:rPr>
        <w:t>Теми доповідей/рефераті</w:t>
      </w:r>
      <w:proofErr w:type="gramStart"/>
      <w:r w:rsidR="00E82B52" w:rsidRPr="00896E1E">
        <w:rPr>
          <w:rFonts w:ascii="Times New Roman" w:eastAsia="Calibri" w:hAnsi="Times New Roman" w:cs="Times New Roman"/>
          <w:b/>
          <w:sz w:val="24"/>
          <w:szCs w:val="24"/>
        </w:rPr>
        <w:t>в</w:t>
      </w:r>
      <w:proofErr w:type="gramEnd"/>
      <w:r w:rsidR="00E82B52" w:rsidRPr="00896E1E">
        <w:rPr>
          <w:rFonts w:ascii="Times New Roman" w:eastAsia="Calibri" w:hAnsi="Times New Roman" w:cs="Times New Roman"/>
          <w:b/>
          <w:sz w:val="24"/>
          <w:szCs w:val="24"/>
        </w:rPr>
        <w:t xml:space="preserve">: </w:t>
      </w:r>
    </w:p>
    <w:p w:rsidR="00E82B52" w:rsidRPr="00896E1E" w:rsidRDefault="00E82B52" w:rsidP="00347C83">
      <w:pPr>
        <w:shd w:val="clear" w:color="auto" w:fill="FFFFFF"/>
        <w:spacing w:after="0"/>
        <w:jc w:val="both"/>
        <w:rPr>
          <w:rFonts w:ascii="Times New Roman" w:eastAsia="Calibri" w:hAnsi="Times New Roman" w:cs="Times New Roman"/>
          <w:sz w:val="24"/>
          <w:szCs w:val="24"/>
        </w:rPr>
      </w:pPr>
      <w:r w:rsidRPr="00896E1E">
        <w:rPr>
          <w:rFonts w:ascii="Times New Roman" w:eastAsia="Calibri" w:hAnsi="Times New Roman" w:cs="Times New Roman"/>
          <w:sz w:val="24"/>
          <w:szCs w:val="24"/>
        </w:rPr>
        <w:t>- Класифікація кровоносних судин</w:t>
      </w:r>
    </w:p>
    <w:p w:rsidR="00E82B52" w:rsidRPr="00896E1E" w:rsidRDefault="00E82B52" w:rsidP="00347C83">
      <w:pPr>
        <w:widowControl w:val="0"/>
        <w:spacing w:after="0" w:line="240" w:lineRule="auto"/>
        <w:contextualSpacing/>
        <w:jc w:val="both"/>
        <w:rPr>
          <w:rFonts w:ascii="Times New Roman" w:eastAsia="Arial Unicode MS" w:hAnsi="Times New Roman" w:cs="Times New Roman"/>
          <w:sz w:val="24"/>
          <w:szCs w:val="24"/>
        </w:rPr>
      </w:pPr>
      <w:r w:rsidRPr="00896E1E">
        <w:rPr>
          <w:rFonts w:ascii="Times New Roman" w:eastAsia="Arial Unicode MS" w:hAnsi="Times New Roman" w:cs="Times New Roman"/>
          <w:sz w:val="24"/>
          <w:szCs w:val="24"/>
        </w:rPr>
        <w:t xml:space="preserve">- Судинна </w:t>
      </w:r>
      <w:proofErr w:type="gramStart"/>
      <w:r w:rsidRPr="00896E1E">
        <w:rPr>
          <w:rFonts w:ascii="Times New Roman" w:eastAsia="Arial Unicode MS" w:hAnsi="Times New Roman" w:cs="Times New Roman"/>
          <w:sz w:val="24"/>
          <w:szCs w:val="24"/>
        </w:rPr>
        <w:t>ст</w:t>
      </w:r>
      <w:proofErr w:type="gramEnd"/>
      <w:r w:rsidRPr="00896E1E">
        <w:rPr>
          <w:rFonts w:ascii="Times New Roman" w:eastAsia="Arial Unicode MS" w:hAnsi="Times New Roman" w:cs="Times New Roman"/>
          <w:sz w:val="24"/>
          <w:szCs w:val="24"/>
        </w:rPr>
        <w:t>інка</w:t>
      </w:r>
    </w:p>
    <w:p w:rsidR="00347C83" w:rsidRPr="00896E1E" w:rsidRDefault="00E82B52" w:rsidP="00347C83">
      <w:pPr>
        <w:pStyle w:val="30"/>
        <w:keepNext/>
        <w:keepLines/>
        <w:shd w:val="clear" w:color="auto" w:fill="auto"/>
        <w:tabs>
          <w:tab w:val="left" w:pos="518"/>
        </w:tabs>
        <w:spacing w:before="0" w:after="0" w:line="240" w:lineRule="exact"/>
        <w:rPr>
          <w:rFonts w:ascii="Times New Roman" w:eastAsia="Calibri" w:hAnsi="Times New Roman" w:cs="Times New Roman"/>
          <w:b w:val="0"/>
          <w:sz w:val="24"/>
          <w:szCs w:val="24"/>
          <w:lang w:eastAsia="en-US"/>
        </w:rPr>
      </w:pPr>
      <w:r w:rsidRPr="00896E1E">
        <w:rPr>
          <w:rFonts w:ascii="Times New Roman" w:eastAsia="Calibri" w:hAnsi="Times New Roman" w:cs="Times New Roman"/>
          <w:b w:val="0"/>
          <w:sz w:val="24"/>
          <w:szCs w:val="24"/>
        </w:rPr>
        <w:t xml:space="preserve">- </w:t>
      </w:r>
      <w:bookmarkStart w:id="0" w:name="bookmark6"/>
      <w:r w:rsidR="00347C83" w:rsidRPr="00896E1E">
        <w:rPr>
          <w:rFonts w:ascii="Times New Roman" w:eastAsia="Calibri" w:hAnsi="Times New Roman" w:cs="Times New Roman"/>
          <w:b w:val="0"/>
          <w:sz w:val="24"/>
          <w:szCs w:val="24"/>
          <w:shd w:val="clear" w:color="auto" w:fill="FFFFFF"/>
          <w:lang w:eastAsia="en-US"/>
        </w:rPr>
        <w:t>О</w:t>
      </w:r>
      <w:bookmarkEnd w:id="0"/>
      <w:r w:rsidR="00347C83" w:rsidRPr="00896E1E">
        <w:rPr>
          <w:rFonts w:ascii="Times New Roman" w:eastAsia="Calibri" w:hAnsi="Times New Roman" w:cs="Times New Roman"/>
          <w:b w:val="0"/>
          <w:sz w:val="24"/>
          <w:szCs w:val="24"/>
          <w:shd w:val="clear" w:color="auto" w:fill="FFFFFF"/>
          <w:lang w:eastAsia="en-US"/>
        </w:rPr>
        <w:t xml:space="preserve">сновні закономірності руху крові </w:t>
      </w:r>
      <w:proofErr w:type="gramStart"/>
      <w:r w:rsidR="00347C83" w:rsidRPr="00896E1E">
        <w:rPr>
          <w:rFonts w:ascii="Times New Roman" w:eastAsia="Calibri" w:hAnsi="Times New Roman" w:cs="Times New Roman"/>
          <w:b w:val="0"/>
          <w:sz w:val="24"/>
          <w:szCs w:val="24"/>
          <w:shd w:val="clear" w:color="auto" w:fill="FFFFFF"/>
          <w:lang w:eastAsia="en-US"/>
        </w:rPr>
        <w:t>по судинах</w:t>
      </w:r>
      <w:proofErr w:type="gramEnd"/>
    </w:p>
    <w:p w:rsidR="00347C83" w:rsidRPr="00896E1E" w:rsidRDefault="00347C83" w:rsidP="00347C83">
      <w:pPr>
        <w:spacing w:after="0"/>
        <w:jc w:val="both"/>
        <w:rPr>
          <w:rFonts w:ascii="Times New Roman" w:eastAsia="Arial Unicode MS" w:hAnsi="Times New Roman" w:cs="Times New Roman"/>
          <w:sz w:val="24"/>
          <w:szCs w:val="24"/>
        </w:rPr>
      </w:pPr>
      <w:r w:rsidRPr="00896E1E">
        <w:rPr>
          <w:rFonts w:ascii="Times New Roman" w:eastAsia="Calibri" w:hAnsi="Times New Roman" w:cs="Times New Roman"/>
          <w:sz w:val="24"/>
          <w:szCs w:val="24"/>
        </w:rPr>
        <w:t xml:space="preserve">- </w:t>
      </w:r>
      <w:r w:rsidRPr="00896E1E">
        <w:rPr>
          <w:rFonts w:ascii="Times New Roman" w:eastAsia="Arial Unicode MS" w:hAnsi="Times New Roman" w:cs="Times New Roman"/>
          <w:sz w:val="24"/>
          <w:szCs w:val="24"/>
        </w:rPr>
        <w:t>Кров'яний тиск, види тиску, його вплив на показники допплерогафії.</w:t>
      </w:r>
    </w:p>
    <w:p w:rsidR="00E82B52" w:rsidRPr="00896E1E" w:rsidRDefault="00347C83" w:rsidP="00347C83">
      <w:pPr>
        <w:spacing w:after="0"/>
        <w:jc w:val="both"/>
        <w:rPr>
          <w:rFonts w:ascii="Times New Roman" w:eastAsia="Arial Unicode MS" w:hAnsi="Times New Roman" w:cs="Times New Roman"/>
          <w:sz w:val="24"/>
          <w:szCs w:val="24"/>
        </w:rPr>
      </w:pPr>
      <w:r w:rsidRPr="00896E1E">
        <w:rPr>
          <w:rFonts w:ascii="Times New Roman" w:eastAsia="Arial Unicode MS" w:hAnsi="Times New Roman" w:cs="Times New Roman"/>
          <w:sz w:val="24"/>
          <w:szCs w:val="24"/>
        </w:rPr>
        <w:t>- Пружно-еластичні властивості артерій</w:t>
      </w:r>
    </w:p>
    <w:p w:rsidR="0029384C" w:rsidRPr="00896E1E" w:rsidRDefault="00347C83" w:rsidP="0029384C">
      <w:pPr>
        <w:widowControl w:val="0"/>
        <w:spacing w:after="0" w:line="240" w:lineRule="auto"/>
        <w:jc w:val="both"/>
        <w:rPr>
          <w:rFonts w:ascii="Times New Roman" w:eastAsia="Arial Unicode MS" w:hAnsi="Times New Roman" w:cs="Times New Roman"/>
          <w:sz w:val="24"/>
          <w:szCs w:val="24"/>
        </w:rPr>
      </w:pPr>
      <w:r w:rsidRPr="00896E1E">
        <w:rPr>
          <w:rFonts w:ascii="Times New Roman" w:eastAsia="Arial Unicode MS" w:hAnsi="Times New Roman" w:cs="Times New Roman"/>
          <w:sz w:val="24"/>
          <w:szCs w:val="24"/>
        </w:rPr>
        <w:t xml:space="preserve">- Якісна оцінка допплерівського спектра </w:t>
      </w:r>
    </w:p>
    <w:p w:rsidR="00E82B52" w:rsidRPr="00896E1E" w:rsidRDefault="00E82B52" w:rsidP="0029384C">
      <w:pPr>
        <w:widowControl w:val="0"/>
        <w:spacing w:after="0" w:line="240" w:lineRule="auto"/>
        <w:jc w:val="both"/>
        <w:rPr>
          <w:rFonts w:ascii="Times New Roman" w:eastAsia="Arial Unicode MS" w:hAnsi="Times New Roman" w:cs="Times New Roman"/>
          <w:sz w:val="24"/>
          <w:szCs w:val="24"/>
        </w:rPr>
      </w:pPr>
      <w:r w:rsidRPr="00896E1E">
        <w:rPr>
          <w:rFonts w:ascii="Times New Roman" w:eastAsia="Calibri" w:hAnsi="Times New Roman" w:cs="Times New Roman"/>
          <w:i/>
          <w:sz w:val="24"/>
          <w:szCs w:val="24"/>
        </w:rPr>
        <w:t xml:space="preserve">Примітка. При </w:t>
      </w:r>
      <w:proofErr w:type="gramStart"/>
      <w:r w:rsidRPr="00896E1E">
        <w:rPr>
          <w:rFonts w:ascii="Times New Roman" w:eastAsia="Calibri" w:hAnsi="Times New Roman" w:cs="Times New Roman"/>
          <w:i/>
          <w:sz w:val="24"/>
          <w:szCs w:val="24"/>
        </w:rPr>
        <w:t>п</w:t>
      </w:r>
      <w:proofErr w:type="gramEnd"/>
      <w:r w:rsidRPr="00896E1E">
        <w:rPr>
          <w:rFonts w:ascii="Times New Roman" w:eastAsia="Calibri" w:hAnsi="Times New Roman" w:cs="Times New Roman"/>
          <w:i/>
          <w:sz w:val="24"/>
          <w:szCs w:val="24"/>
        </w:rPr>
        <w:t xml:space="preserve">ідготовці доповіді, реферату, аналітичного огляду тощо здобувачі вищої освіти можуть, разом із цим, готувати дидактичні наочні матеріали у вигляді таблиць, кадограм, слайдів, малюнків, схем препаратів тощо. </w:t>
      </w:r>
    </w:p>
    <w:p w:rsidR="00E82B52" w:rsidRPr="00896E1E" w:rsidRDefault="00E82B52" w:rsidP="00E82B52">
      <w:pPr>
        <w:keepNext/>
        <w:shd w:val="clear" w:color="auto" w:fill="FFFFFF"/>
        <w:spacing w:after="0"/>
        <w:contextualSpacing/>
        <w:jc w:val="both"/>
        <w:rPr>
          <w:rFonts w:ascii="Times New Roman" w:eastAsia="Calibri" w:hAnsi="Times New Roman" w:cs="Times New Roman"/>
          <w:b/>
          <w:sz w:val="24"/>
          <w:szCs w:val="24"/>
        </w:rPr>
      </w:pPr>
      <w:r w:rsidRPr="00896E1E">
        <w:rPr>
          <w:rFonts w:ascii="Times New Roman" w:eastAsia="Calibri" w:hAnsi="Times New Roman" w:cs="Times New Roman"/>
          <w:b/>
          <w:sz w:val="24"/>
          <w:szCs w:val="24"/>
        </w:rPr>
        <w:t xml:space="preserve">6. </w:t>
      </w:r>
      <w:proofErr w:type="gramStart"/>
      <w:r w:rsidRPr="00896E1E">
        <w:rPr>
          <w:rFonts w:ascii="Times New Roman" w:eastAsia="Calibri" w:hAnsi="Times New Roman" w:cs="Times New Roman"/>
          <w:b/>
          <w:sz w:val="24"/>
          <w:szCs w:val="24"/>
        </w:rPr>
        <w:t>П</w:t>
      </w:r>
      <w:proofErr w:type="gramEnd"/>
      <w:r w:rsidRPr="00896E1E">
        <w:rPr>
          <w:rFonts w:ascii="Times New Roman" w:eastAsia="Calibri" w:hAnsi="Times New Roman" w:cs="Times New Roman"/>
          <w:b/>
          <w:sz w:val="24"/>
          <w:szCs w:val="24"/>
        </w:rPr>
        <w:t xml:space="preserve">ідбиття підсумків </w:t>
      </w:r>
    </w:p>
    <w:p w:rsidR="00E82B52" w:rsidRPr="00896E1E" w:rsidRDefault="00E82B52" w:rsidP="00E82B52">
      <w:pPr>
        <w:keepNext/>
        <w:shd w:val="clear" w:color="auto" w:fill="FFFFFF"/>
        <w:spacing w:after="0"/>
        <w:contextualSpacing/>
        <w:jc w:val="both"/>
        <w:rPr>
          <w:rFonts w:ascii="Times New Roman" w:eastAsia="Calibri" w:hAnsi="Times New Roman" w:cs="Times New Roman"/>
          <w:sz w:val="24"/>
          <w:szCs w:val="24"/>
        </w:rPr>
      </w:pPr>
      <w:r w:rsidRPr="00896E1E">
        <w:rPr>
          <w:rFonts w:ascii="Times New Roman" w:eastAsia="Calibri" w:hAnsi="Times New Roman" w:cs="Times New Roman"/>
          <w:b/>
          <w:sz w:val="24"/>
          <w:szCs w:val="24"/>
        </w:rPr>
        <w:t xml:space="preserve">7. </w:t>
      </w:r>
      <w:proofErr w:type="gramStart"/>
      <w:r w:rsidRPr="00896E1E">
        <w:rPr>
          <w:rFonts w:ascii="Times New Roman" w:eastAsia="Calibri" w:hAnsi="Times New Roman" w:cs="Times New Roman"/>
          <w:b/>
          <w:sz w:val="24"/>
          <w:szCs w:val="24"/>
        </w:rPr>
        <w:t xml:space="preserve">Список рекомендованої літератури </w:t>
      </w:r>
      <w:r w:rsidRPr="00896E1E">
        <w:rPr>
          <w:rFonts w:ascii="Times New Roman" w:eastAsia="Calibri" w:hAnsi="Times New Roman" w:cs="Times New Roman"/>
          <w:sz w:val="24"/>
          <w:szCs w:val="24"/>
        </w:rPr>
        <w:t xml:space="preserve">(основна, додаткова, електронні </w:t>
      </w:r>
      <w:proofErr w:type="gramEnd"/>
    </w:p>
    <w:p w:rsidR="00E82B52" w:rsidRPr="00896E1E" w:rsidRDefault="00E82B52" w:rsidP="00E82B52">
      <w:pPr>
        <w:keepNext/>
        <w:shd w:val="clear" w:color="auto" w:fill="FFFFFF"/>
        <w:spacing w:after="0"/>
        <w:contextualSpacing/>
        <w:jc w:val="both"/>
        <w:rPr>
          <w:rFonts w:ascii="Times New Roman" w:eastAsia="Calibri" w:hAnsi="Times New Roman" w:cs="Times New Roman"/>
          <w:sz w:val="24"/>
          <w:szCs w:val="24"/>
        </w:rPr>
      </w:pPr>
      <w:proofErr w:type="gramStart"/>
      <w:r w:rsidRPr="00896E1E">
        <w:rPr>
          <w:rFonts w:ascii="Times New Roman" w:eastAsia="Calibri" w:hAnsi="Times New Roman" w:cs="Times New Roman"/>
          <w:sz w:val="24"/>
          <w:szCs w:val="24"/>
        </w:rPr>
        <w:t>інформаційні ресурси):</w:t>
      </w:r>
      <w:proofErr w:type="gramEnd"/>
    </w:p>
    <w:p w:rsidR="00E82B52" w:rsidRPr="00896E1E" w:rsidRDefault="00E82B52" w:rsidP="00E82B52">
      <w:pPr>
        <w:pStyle w:val="a6"/>
        <w:ind w:left="0"/>
        <w:jc w:val="both"/>
        <w:rPr>
          <w:rFonts w:eastAsia="Calibri"/>
          <w:b/>
        </w:rPr>
      </w:pPr>
      <w:r w:rsidRPr="00896E1E">
        <w:rPr>
          <w:rFonts w:eastAsia="Calibri"/>
          <w:b/>
        </w:rPr>
        <w:t xml:space="preserve">Основна:  </w:t>
      </w:r>
    </w:p>
    <w:p w:rsidR="001546AB" w:rsidRPr="00E054CF" w:rsidRDefault="001546AB" w:rsidP="001546AB">
      <w:pPr>
        <w:pStyle w:val="a7"/>
        <w:rPr>
          <w:rFonts w:ascii="Times New Roman" w:eastAsia="Calibri" w:hAnsi="Times New Roman" w:cs="Times New Roman"/>
          <w:b/>
          <w:sz w:val="24"/>
          <w:szCs w:val="24"/>
        </w:rPr>
      </w:pPr>
      <w:r w:rsidRPr="00E054CF">
        <w:rPr>
          <w:rFonts w:ascii="Times New Roman" w:eastAsia="Calibri" w:hAnsi="Times New Roman" w:cs="Times New Roman"/>
          <w:b/>
          <w:sz w:val="24"/>
          <w:szCs w:val="24"/>
        </w:rPr>
        <w:t xml:space="preserve">Основна:  </w:t>
      </w:r>
    </w:p>
    <w:p w:rsidR="001546AB" w:rsidRPr="009746F4" w:rsidRDefault="001546AB" w:rsidP="000E4E1D">
      <w:pPr>
        <w:pStyle w:val="a6"/>
        <w:keepNext/>
        <w:widowControl w:val="0"/>
        <w:numPr>
          <w:ilvl w:val="0"/>
          <w:numId w:val="17"/>
        </w:numPr>
        <w:shd w:val="clear" w:color="auto" w:fill="FFFFFF"/>
        <w:suppressAutoHyphens/>
        <w:jc w:val="both"/>
        <w:textAlignment w:val="baseline"/>
        <w:rPr>
          <w:rFonts w:eastAsia="Calibri"/>
          <w:lang w:val="en-US"/>
        </w:rPr>
      </w:pPr>
      <w:r w:rsidRPr="009746F4">
        <w:rPr>
          <w:rFonts w:eastAsia="Calibri"/>
          <w:lang w:val="en-US"/>
        </w:rPr>
        <w:t xml:space="preserve">Clark's Essential Guideto Clinical Ultrasound: Jan Dodgeon, Gill Harrison: CRC Press. – 2023. 392 </w:t>
      </w:r>
      <w:r w:rsidRPr="009746F4">
        <w:rPr>
          <w:rFonts w:eastAsia="Calibri"/>
        </w:rPr>
        <w:t>р</w:t>
      </w:r>
      <w:r w:rsidRPr="009746F4">
        <w:rPr>
          <w:rFonts w:eastAsia="Calibri"/>
          <w:lang w:val="en-US"/>
        </w:rPr>
        <w:t>.</w:t>
      </w:r>
    </w:p>
    <w:p w:rsidR="001546AB" w:rsidRPr="009746F4" w:rsidRDefault="001546AB" w:rsidP="000E4E1D">
      <w:pPr>
        <w:pStyle w:val="a6"/>
        <w:keepNext/>
        <w:widowControl w:val="0"/>
        <w:numPr>
          <w:ilvl w:val="0"/>
          <w:numId w:val="17"/>
        </w:numPr>
        <w:shd w:val="clear" w:color="auto" w:fill="FFFFFF"/>
        <w:suppressAutoHyphens/>
        <w:jc w:val="both"/>
        <w:textAlignment w:val="baseline"/>
        <w:rPr>
          <w:rFonts w:eastAsia="Calibri"/>
          <w:lang w:val="en-US"/>
        </w:rPr>
      </w:pPr>
      <w:r w:rsidRPr="009746F4">
        <w:rPr>
          <w:color w:val="222222"/>
          <w:lang w:val="en-US"/>
        </w:rPr>
        <w:t xml:space="preserve">Diagnostic Ultrasound, Third </w:t>
      </w:r>
      <w:proofErr w:type="gramStart"/>
      <w:r w:rsidRPr="009746F4">
        <w:rPr>
          <w:color w:val="222222"/>
          <w:lang w:val="en-US"/>
        </w:rPr>
        <w:t>Edition  Peter</w:t>
      </w:r>
      <w:proofErr w:type="gramEnd"/>
      <w:r w:rsidRPr="009746F4">
        <w:rPr>
          <w:color w:val="222222"/>
          <w:lang w:val="en-US"/>
        </w:rPr>
        <w:t xml:space="preserve"> R Hoskins, Kevin Martin, Abigail Thrush CRC Press. -2019. 400 p</w:t>
      </w:r>
    </w:p>
    <w:p w:rsidR="001546AB" w:rsidRPr="009746F4" w:rsidRDefault="001546AB" w:rsidP="000E4E1D">
      <w:pPr>
        <w:pStyle w:val="a6"/>
        <w:keepNext/>
        <w:widowControl w:val="0"/>
        <w:numPr>
          <w:ilvl w:val="0"/>
          <w:numId w:val="17"/>
        </w:numPr>
        <w:shd w:val="clear" w:color="auto" w:fill="FFFFFF"/>
        <w:suppressAutoHyphens/>
        <w:jc w:val="both"/>
        <w:textAlignment w:val="baseline"/>
        <w:rPr>
          <w:rFonts w:eastAsia="Calibri"/>
          <w:lang w:val="en-US"/>
        </w:rPr>
      </w:pPr>
      <w:r w:rsidRPr="009746F4">
        <w:rPr>
          <w:rFonts w:eastAsia="Calibri"/>
          <w:lang w:val="en-US"/>
        </w:rPr>
        <w:t>Vascular         ULTRASOUND HOW, WHY AND WHEN Abigail Thrush Timothy Hartshorne Colin Deane Elsevier; 4th edition. – 2022. 350 p.</w:t>
      </w:r>
    </w:p>
    <w:p w:rsidR="001546AB" w:rsidRPr="009746F4" w:rsidRDefault="001546AB" w:rsidP="000E4E1D">
      <w:pPr>
        <w:pStyle w:val="a6"/>
        <w:keepNext/>
        <w:widowControl w:val="0"/>
        <w:numPr>
          <w:ilvl w:val="0"/>
          <w:numId w:val="17"/>
        </w:numPr>
        <w:shd w:val="clear" w:color="auto" w:fill="FFFFFF"/>
        <w:suppressAutoHyphens/>
        <w:jc w:val="both"/>
        <w:textAlignment w:val="baseline"/>
        <w:rPr>
          <w:rFonts w:eastAsia="Calibri"/>
          <w:lang w:val="en-US"/>
        </w:rPr>
      </w:pPr>
      <w:r w:rsidRPr="009746F4">
        <w:rPr>
          <w:rFonts w:eastAsia="Calibri"/>
          <w:lang w:val="en-US"/>
        </w:rPr>
        <w:t>Vascular Ultrasound. B-Mode, Color Dopplerand Duplex Ultrasound, Contrast-Enhanced Ultrasound Kubale, R. — Stiegler, H. — Weskott, H.</w:t>
      </w:r>
      <w:r w:rsidRPr="009746F4">
        <w:rPr>
          <w:rFonts w:eastAsia="Calibri"/>
          <w:lang w:val="uk-UA"/>
        </w:rPr>
        <w:t xml:space="preserve"> </w:t>
      </w:r>
      <w:r w:rsidRPr="009746F4">
        <w:rPr>
          <w:rFonts w:eastAsia="Calibri"/>
          <w:lang w:val="en-US"/>
        </w:rPr>
        <w:t>Editorial Thieme LIBRO IMPRESO. 1ª Edición Julio– 2023. 574 p.</w:t>
      </w:r>
    </w:p>
    <w:p w:rsidR="001546AB" w:rsidRPr="009746F4" w:rsidRDefault="001546AB" w:rsidP="000E4E1D">
      <w:pPr>
        <w:pStyle w:val="a6"/>
        <w:keepNext/>
        <w:widowControl w:val="0"/>
        <w:numPr>
          <w:ilvl w:val="0"/>
          <w:numId w:val="17"/>
        </w:numPr>
        <w:shd w:val="clear" w:color="auto" w:fill="FFFFFF"/>
        <w:suppressAutoHyphens/>
        <w:jc w:val="both"/>
        <w:textAlignment w:val="baseline"/>
        <w:rPr>
          <w:rFonts w:eastAsia="Calibri"/>
          <w:lang w:val="en-US"/>
        </w:rPr>
      </w:pPr>
      <w:r w:rsidRPr="009746F4">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9746F4">
        <w:rPr>
          <w:rFonts w:eastAsia="Calibri"/>
          <w:lang w:val="en-US"/>
        </w:rPr>
        <w:t>doi</w:t>
      </w:r>
      <w:proofErr w:type="gramEnd"/>
      <w:r w:rsidRPr="009746F4">
        <w:rPr>
          <w:rFonts w:eastAsia="Calibri"/>
          <w:lang w:val="en-US"/>
        </w:rPr>
        <w:t xml:space="preserve">: 10.1016/j.jocn.2020.03.002. </w:t>
      </w:r>
    </w:p>
    <w:p w:rsidR="001546AB" w:rsidRPr="009746F4" w:rsidRDefault="001546AB" w:rsidP="000E4E1D">
      <w:pPr>
        <w:pStyle w:val="a6"/>
        <w:keepNext/>
        <w:widowControl w:val="0"/>
        <w:numPr>
          <w:ilvl w:val="0"/>
          <w:numId w:val="17"/>
        </w:numPr>
        <w:shd w:val="clear" w:color="auto" w:fill="FFFFFF"/>
        <w:suppressAutoHyphens/>
        <w:jc w:val="both"/>
        <w:textAlignment w:val="baseline"/>
        <w:rPr>
          <w:rFonts w:eastAsia="Calibri"/>
          <w:lang w:val="en-US"/>
        </w:rPr>
      </w:pPr>
      <w:r w:rsidRPr="009746F4">
        <w:rPr>
          <w:rFonts w:eastAsia="Calibri"/>
        </w:rPr>
        <w:t>Ультразвукова</w:t>
      </w:r>
      <w:r w:rsidRPr="009746F4">
        <w:rPr>
          <w:rFonts w:eastAsia="Calibri"/>
          <w:lang w:val="en-US"/>
        </w:rPr>
        <w:t xml:space="preserve"> </w:t>
      </w:r>
      <w:r w:rsidRPr="009746F4">
        <w:rPr>
          <w:rFonts w:eastAsia="Calibri"/>
        </w:rPr>
        <w:t>детекція</w:t>
      </w:r>
      <w:r w:rsidRPr="009746F4">
        <w:rPr>
          <w:rFonts w:eastAsia="Calibri"/>
          <w:lang w:val="en-US"/>
        </w:rPr>
        <w:t xml:space="preserve"> </w:t>
      </w:r>
      <w:r w:rsidRPr="009746F4">
        <w:rPr>
          <w:rFonts w:eastAsia="Calibri"/>
        </w:rPr>
        <w:t>церебральної</w:t>
      </w:r>
      <w:r w:rsidRPr="009746F4">
        <w:rPr>
          <w:rFonts w:eastAsia="Calibri"/>
          <w:lang w:val="en-US"/>
        </w:rPr>
        <w:t xml:space="preserve"> </w:t>
      </w:r>
      <w:r w:rsidRPr="009746F4">
        <w:rPr>
          <w:rFonts w:eastAsia="Calibri"/>
        </w:rPr>
        <w:t>мікроемболії</w:t>
      </w:r>
      <w:r w:rsidRPr="009746F4">
        <w:rPr>
          <w:rFonts w:eastAsia="Calibri"/>
          <w:lang w:val="en-US"/>
        </w:rPr>
        <w:t xml:space="preserve"> </w:t>
      </w:r>
      <w:r w:rsidRPr="009746F4">
        <w:rPr>
          <w:rFonts w:eastAsia="Calibri"/>
        </w:rPr>
        <w:t>прикаротидних</w:t>
      </w:r>
      <w:r w:rsidRPr="009746F4">
        <w:rPr>
          <w:rFonts w:eastAsia="Calibri"/>
          <w:lang w:val="en-US"/>
        </w:rPr>
        <w:t xml:space="preserve"> </w:t>
      </w:r>
      <w:proofErr w:type="gramStart"/>
      <w:r w:rsidRPr="009746F4">
        <w:rPr>
          <w:rFonts w:eastAsia="Calibri"/>
        </w:rPr>
        <w:t>стенозах</w:t>
      </w:r>
      <w:proofErr w:type="gramEnd"/>
      <w:r w:rsidRPr="009746F4">
        <w:rPr>
          <w:rFonts w:eastAsia="Calibri"/>
          <w:lang w:val="en-US"/>
        </w:rPr>
        <w:t xml:space="preserve">: </w:t>
      </w:r>
      <w:r w:rsidRPr="009746F4">
        <w:rPr>
          <w:rFonts w:eastAsia="Calibri"/>
        </w:rPr>
        <w:t>досягнення</w:t>
      </w:r>
      <w:r w:rsidRPr="009746F4">
        <w:rPr>
          <w:rFonts w:eastAsia="Calibri"/>
          <w:lang w:val="en-US"/>
        </w:rPr>
        <w:t xml:space="preserve"> </w:t>
      </w:r>
      <w:r w:rsidRPr="009746F4">
        <w:rPr>
          <w:rFonts w:eastAsia="Calibri"/>
        </w:rPr>
        <w:t>та</w:t>
      </w:r>
      <w:r w:rsidRPr="009746F4">
        <w:rPr>
          <w:rFonts w:eastAsia="Calibri"/>
          <w:lang w:val="uk-UA"/>
        </w:rPr>
        <w:t xml:space="preserve"> </w:t>
      </w:r>
      <w:r w:rsidRPr="009746F4">
        <w:rPr>
          <w:rFonts w:eastAsia="Calibri"/>
        </w:rPr>
        <w:t>перспективи</w:t>
      </w:r>
      <w:r w:rsidRPr="009746F4">
        <w:rPr>
          <w:rFonts w:eastAsia="Calibri"/>
          <w:lang w:val="en-US"/>
        </w:rPr>
        <w:t xml:space="preserve"> (</w:t>
      </w:r>
      <w:r w:rsidRPr="009746F4">
        <w:rPr>
          <w:rFonts w:eastAsia="Calibri"/>
        </w:rPr>
        <w:t>огляд</w:t>
      </w:r>
      <w:r w:rsidRPr="009746F4">
        <w:rPr>
          <w:rFonts w:eastAsia="Calibri"/>
          <w:lang w:val="en-US"/>
        </w:rPr>
        <w:t xml:space="preserve"> </w:t>
      </w:r>
      <w:r w:rsidRPr="009746F4">
        <w:rPr>
          <w:rFonts w:eastAsia="Calibri"/>
        </w:rPr>
        <w:t>літератури</w:t>
      </w:r>
      <w:r w:rsidRPr="009746F4">
        <w:rPr>
          <w:rFonts w:eastAsia="Calibri"/>
          <w:lang w:val="en-US"/>
        </w:rPr>
        <w:t xml:space="preserve">)   </w:t>
      </w:r>
      <w:r w:rsidRPr="009746F4">
        <w:rPr>
          <w:rFonts w:eastAsia="Calibri"/>
        </w:rPr>
        <w:t>М</w:t>
      </w:r>
      <w:r w:rsidRPr="009746F4">
        <w:rPr>
          <w:rFonts w:eastAsia="Calibri"/>
          <w:lang w:val="en-US"/>
        </w:rPr>
        <w:t>.</w:t>
      </w:r>
      <w:r w:rsidRPr="009746F4">
        <w:rPr>
          <w:rFonts w:eastAsia="Calibri"/>
        </w:rPr>
        <w:t>В</w:t>
      </w:r>
      <w:r w:rsidRPr="009746F4">
        <w:rPr>
          <w:rFonts w:eastAsia="Calibri"/>
          <w:lang w:val="en-US"/>
        </w:rPr>
        <w:t xml:space="preserve">. </w:t>
      </w:r>
      <w:r w:rsidRPr="009746F4">
        <w:rPr>
          <w:rFonts w:eastAsia="Calibri"/>
        </w:rPr>
        <w:t>Глоба</w:t>
      </w:r>
      <w:r w:rsidRPr="009746F4">
        <w:rPr>
          <w:rFonts w:eastAsia="Calibri"/>
          <w:lang w:val="en-US"/>
        </w:rPr>
        <w:t xml:space="preserve"> </w:t>
      </w:r>
      <w:r w:rsidRPr="009746F4">
        <w:rPr>
          <w:rFonts w:eastAsia="Calibri"/>
        </w:rPr>
        <w:t>Ендоваскулярна</w:t>
      </w:r>
      <w:r w:rsidRPr="009746F4">
        <w:rPr>
          <w:rFonts w:eastAsia="Calibri"/>
          <w:lang w:val="en-US"/>
        </w:rPr>
        <w:t xml:space="preserve"> </w:t>
      </w:r>
      <w:r w:rsidRPr="009746F4">
        <w:rPr>
          <w:rFonts w:eastAsia="Calibri"/>
        </w:rPr>
        <w:t>нейрорентгенохірургія</w:t>
      </w:r>
      <w:r w:rsidRPr="009746F4">
        <w:rPr>
          <w:rFonts w:eastAsia="Calibri"/>
          <w:lang w:val="en-US"/>
        </w:rPr>
        <w:t xml:space="preserve"> – 2020. -№ 1(31). -</w:t>
      </w:r>
      <w:r w:rsidRPr="009746F4">
        <w:rPr>
          <w:rFonts w:eastAsia="Calibri"/>
        </w:rPr>
        <w:t>С</w:t>
      </w:r>
      <w:r w:rsidRPr="009746F4">
        <w:rPr>
          <w:rFonts w:eastAsia="Calibri"/>
          <w:lang w:val="en-US"/>
        </w:rPr>
        <w:t>. 56-</w:t>
      </w:r>
      <w:proofErr w:type="gramStart"/>
      <w:r w:rsidRPr="009746F4">
        <w:rPr>
          <w:rFonts w:eastAsia="Calibri"/>
          <w:lang w:val="en-US"/>
        </w:rPr>
        <w:t>67  https</w:t>
      </w:r>
      <w:proofErr w:type="gramEnd"/>
      <w:r w:rsidRPr="009746F4">
        <w:rPr>
          <w:rFonts w:eastAsia="Calibri"/>
          <w:lang w:val="en-US"/>
        </w:rPr>
        <w:t>://doi.org/10.26683/2304-9359-2020-1(31)-56-67.</w:t>
      </w:r>
    </w:p>
    <w:p w:rsidR="001546AB" w:rsidRPr="009746F4" w:rsidRDefault="001546AB" w:rsidP="000E4E1D">
      <w:pPr>
        <w:pStyle w:val="a6"/>
        <w:keepNext/>
        <w:widowControl w:val="0"/>
        <w:numPr>
          <w:ilvl w:val="0"/>
          <w:numId w:val="17"/>
        </w:numPr>
        <w:shd w:val="clear" w:color="auto" w:fill="FFFFFF"/>
        <w:suppressAutoHyphens/>
        <w:jc w:val="both"/>
        <w:textAlignment w:val="baseline"/>
        <w:rPr>
          <w:rFonts w:eastAsia="Calibri"/>
          <w:lang w:val="en-US"/>
        </w:rPr>
      </w:pPr>
      <w:r w:rsidRPr="009746F4">
        <w:rPr>
          <w:rFonts w:eastAsia="Calibri"/>
          <w:lang w:val="en-US"/>
        </w:rPr>
        <w:t>Pellerito J., Polak J.F. Introduction to Vascular Ultrasonography, 7th Ed. Elsevier</w:t>
      </w:r>
      <w:proofErr w:type="gramStart"/>
      <w:r w:rsidRPr="009746F4">
        <w:rPr>
          <w:rFonts w:eastAsia="Calibri"/>
          <w:lang w:val="en-US"/>
        </w:rPr>
        <w:t>,2020</w:t>
      </w:r>
      <w:proofErr w:type="gramEnd"/>
      <w:r w:rsidRPr="009746F4">
        <w:rPr>
          <w:rFonts w:eastAsia="Calibri"/>
          <w:lang w:val="en-US"/>
        </w:rPr>
        <w:t>,</w:t>
      </w:r>
      <w:r w:rsidRPr="009746F4">
        <w:rPr>
          <w:rFonts w:eastAsia="Calibri"/>
          <w:lang w:val="uk-UA"/>
        </w:rPr>
        <w:t xml:space="preserve"> </w:t>
      </w:r>
      <w:r w:rsidRPr="009746F4">
        <w:rPr>
          <w:rFonts w:eastAsia="Calibri"/>
          <w:lang w:val="en-US"/>
        </w:rPr>
        <w:t>882 p.</w:t>
      </w:r>
    </w:p>
    <w:p w:rsidR="001546AB" w:rsidRPr="009746F4" w:rsidRDefault="001546AB" w:rsidP="000E4E1D">
      <w:pPr>
        <w:pStyle w:val="a6"/>
        <w:keepNext/>
        <w:widowControl w:val="0"/>
        <w:numPr>
          <w:ilvl w:val="0"/>
          <w:numId w:val="17"/>
        </w:numPr>
        <w:shd w:val="clear" w:color="auto" w:fill="FFFFFF"/>
        <w:suppressAutoHyphens/>
        <w:jc w:val="both"/>
        <w:textAlignment w:val="baseline"/>
        <w:rPr>
          <w:rFonts w:eastAsia="Calibri"/>
          <w:lang w:val="en-US"/>
        </w:rPr>
      </w:pPr>
      <w:r w:rsidRPr="009746F4">
        <w:rPr>
          <w:rFonts w:eastAsia="Calibri"/>
        </w:rPr>
        <w:t>Питання</w:t>
      </w:r>
      <w:r w:rsidRPr="009746F4">
        <w:rPr>
          <w:rFonts w:eastAsia="Calibri"/>
          <w:lang w:val="en-US"/>
        </w:rPr>
        <w:t xml:space="preserve"> </w:t>
      </w:r>
      <w:r w:rsidRPr="009746F4">
        <w:rPr>
          <w:rFonts w:eastAsia="Calibri"/>
        </w:rPr>
        <w:t>стандартизації</w:t>
      </w:r>
      <w:r w:rsidRPr="009746F4">
        <w:rPr>
          <w:rFonts w:eastAsia="Calibri"/>
          <w:lang w:val="en-US"/>
        </w:rPr>
        <w:t xml:space="preserve"> </w:t>
      </w:r>
      <w:r w:rsidRPr="009746F4">
        <w:rPr>
          <w:rFonts w:eastAsia="Calibri"/>
        </w:rPr>
        <w:t>протоколу</w:t>
      </w:r>
      <w:r w:rsidRPr="009746F4">
        <w:rPr>
          <w:rFonts w:eastAsia="Calibri"/>
          <w:lang w:val="en-US"/>
        </w:rPr>
        <w:t xml:space="preserve"> </w:t>
      </w:r>
      <w:r w:rsidRPr="009746F4">
        <w:rPr>
          <w:rFonts w:eastAsia="Calibri"/>
        </w:rPr>
        <w:t>ультразвукового</w:t>
      </w:r>
      <w:r w:rsidRPr="009746F4">
        <w:rPr>
          <w:rFonts w:eastAsia="Calibri"/>
          <w:lang w:val="en-US"/>
        </w:rPr>
        <w:t xml:space="preserve"> </w:t>
      </w:r>
      <w:proofErr w:type="gramStart"/>
      <w:r w:rsidRPr="009746F4">
        <w:rPr>
          <w:rFonts w:eastAsia="Calibri"/>
        </w:rPr>
        <w:t>досл</w:t>
      </w:r>
      <w:proofErr w:type="gramEnd"/>
      <w:r w:rsidRPr="009746F4">
        <w:rPr>
          <w:rFonts w:eastAsia="Calibri"/>
        </w:rPr>
        <w:t>ідження</w:t>
      </w:r>
      <w:r w:rsidRPr="009746F4">
        <w:rPr>
          <w:rFonts w:eastAsia="Calibri"/>
          <w:lang w:val="en-US"/>
        </w:rPr>
        <w:t xml:space="preserve"> </w:t>
      </w:r>
      <w:r w:rsidRPr="009746F4">
        <w:rPr>
          <w:rFonts w:eastAsia="Calibri"/>
        </w:rPr>
        <w:t>судин</w:t>
      </w:r>
      <w:r w:rsidRPr="009746F4">
        <w:rPr>
          <w:rFonts w:eastAsia="Calibri"/>
          <w:lang w:val="en-US"/>
        </w:rPr>
        <w:t xml:space="preserve"> </w:t>
      </w:r>
      <w:r w:rsidRPr="009746F4">
        <w:rPr>
          <w:rFonts w:eastAsia="Calibri"/>
        </w:rPr>
        <w:t>шиї</w:t>
      </w:r>
      <w:r w:rsidRPr="009746F4">
        <w:rPr>
          <w:rFonts w:eastAsia="Calibri"/>
          <w:lang w:val="en-US"/>
        </w:rPr>
        <w:t xml:space="preserve">: </w:t>
      </w:r>
      <w:r w:rsidRPr="009746F4">
        <w:rPr>
          <w:rFonts w:eastAsia="Calibri"/>
        </w:rPr>
        <w:t>огляд</w:t>
      </w:r>
      <w:r w:rsidRPr="009746F4">
        <w:rPr>
          <w:rFonts w:eastAsia="Calibri"/>
          <w:lang w:val="en-US"/>
        </w:rPr>
        <w:t xml:space="preserve"> </w:t>
      </w:r>
      <w:r w:rsidRPr="009746F4">
        <w:rPr>
          <w:rFonts w:eastAsia="Calibri"/>
        </w:rPr>
        <w:t>сучасних</w:t>
      </w:r>
      <w:r w:rsidRPr="009746F4">
        <w:rPr>
          <w:rFonts w:eastAsia="Calibri"/>
          <w:lang w:val="en-US"/>
        </w:rPr>
        <w:t xml:space="preserve"> </w:t>
      </w:r>
      <w:r w:rsidRPr="009746F4">
        <w:rPr>
          <w:rFonts w:eastAsia="Calibri"/>
        </w:rPr>
        <w:t>рекомендацій</w:t>
      </w:r>
      <w:r w:rsidRPr="009746F4">
        <w:rPr>
          <w:rFonts w:eastAsia="Calibri"/>
          <w:lang w:val="en-US"/>
        </w:rPr>
        <w:t xml:space="preserve"> </w:t>
      </w:r>
      <w:r w:rsidRPr="009746F4">
        <w:rPr>
          <w:rFonts w:eastAsia="Calibri"/>
        </w:rPr>
        <w:t>Н</w:t>
      </w:r>
      <w:r w:rsidRPr="009746F4">
        <w:rPr>
          <w:rFonts w:eastAsia="Calibri"/>
          <w:lang w:val="en-US"/>
        </w:rPr>
        <w:t>.</w:t>
      </w:r>
      <w:r w:rsidRPr="009746F4">
        <w:rPr>
          <w:rFonts w:eastAsia="Calibri"/>
        </w:rPr>
        <w:t>М</w:t>
      </w:r>
      <w:r w:rsidRPr="009746F4">
        <w:rPr>
          <w:rFonts w:eastAsia="Calibri"/>
          <w:lang w:val="en-US"/>
        </w:rPr>
        <w:t xml:space="preserve">. </w:t>
      </w:r>
      <w:r w:rsidRPr="009746F4">
        <w:rPr>
          <w:rFonts w:eastAsia="Calibri"/>
        </w:rPr>
        <w:t>Носенко</w:t>
      </w:r>
      <w:r w:rsidRPr="009746F4">
        <w:rPr>
          <w:rFonts w:eastAsia="Calibri"/>
          <w:lang w:val="en-US"/>
        </w:rPr>
        <w:t xml:space="preserve">, </w:t>
      </w:r>
      <w:r w:rsidRPr="009746F4">
        <w:rPr>
          <w:rFonts w:eastAsia="Calibri"/>
        </w:rPr>
        <w:t>Д</w:t>
      </w:r>
      <w:r w:rsidRPr="009746F4">
        <w:rPr>
          <w:rFonts w:eastAsia="Calibri"/>
          <w:lang w:val="en-US"/>
        </w:rPr>
        <w:t>.</w:t>
      </w:r>
      <w:r w:rsidRPr="009746F4">
        <w:rPr>
          <w:rFonts w:eastAsia="Calibri"/>
        </w:rPr>
        <w:t>В</w:t>
      </w:r>
      <w:r w:rsidRPr="009746F4">
        <w:rPr>
          <w:rFonts w:eastAsia="Calibri"/>
          <w:lang w:val="en-US"/>
        </w:rPr>
        <w:t xml:space="preserve">. </w:t>
      </w:r>
      <w:r w:rsidRPr="009746F4">
        <w:rPr>
          <w:rFonts w:eastAsia="Calibri"/>
        </w:rPr>
        <w:t>Щеглов</w:t>
      </w:r>
      <w:r w:rsidRPr="009746F4">
        <w:rPr>
          <w:rFonts w:eastAsia="Calibri"/>
          <w:lang w:val="en-US"/>
        </w:rPr>
        <w:t xml:space="preserve">, </w:t>
      </w:r>
      <w:r w:rsidRPr="009746F4">
        <w:rPr>
          <w:rFonts w:eastAsia="Calibri"/>
        </w:rPr>
        <w:t>Г</w:t>
      </w:r>
      <w:r w:rsidRPr="009746F4">
        <w:rPr>
          <w:rFonts w:eastAsia="Calibri"/>
          <w:lang w:val="en-US"/>
        </w:rPr>
        <w:t>.</w:t>
      </w:r>
      <w:r w:rsidRPr="009746F4">
        <w:rPr>
          <w:rFonts w:eastAsia="Calibri"/>
        </w:rPr>
        <w:t>В</w:t>
      </w:r>
      <w:r w:rsidRPr="009746F4">
        <w:rPr>
          <w:rFonts w:eastAsia="Calibri"/>
          <w:lang w:val="en-US"/>
        </w:rPr>
        <w:t xml:space="preserve">. </w:t>
      </w:r>
      <w:r w:rsidRPr="009746F4">
        <w:rPr>
          <w:rFonts w:eastAsia="Calibri"/>
        </w:rPr>
        <w:t>Друк</w:t>
      </w:r>
      <w:r w:rsidRPr="009746F4">
        <w:rPr>
          <w:rFonts w:eastAsia="Calibri"/>
          <w:lang w:val="en-US"/>
        </w:rPr>
        <w:t xml:space="preserve"> </w:t>
      </w:r>
      <w:r w:rsidRPr="009746F4">
        <w:rPr>
          <w:rFonts w:eastAsia="Calibri"/>
        </w:rPr>
        <w:t>Ендоваскулярна</w:t>
      </w:r>
      <w:r w:rsidRPr="009746F4">
        <w:rPr>
          <w:rFonts w:eastAsia="Calibri"/>
          <w:lang w:val="en-US"/>
        </w:rPr>
        <w:t xml:space="preserve"> </w:t>
      </w:r>
      <w:r w:rsidRPr="009746F4">
        <w:rPr>
          <w:rFonts w:eastAsia="Calibri"/>
        </w:rPr>
        <w:t>Нейрорентгенохірургія</w:t>
      </w:r>
      <w:r w:rsidRPr="009746F4">
        <w:rPr>
          <w:rFonts w:eastAsia="Calibri"/>
          <w:lang w:val="en-US"/>
        </w:rPr>
        <w:t xml:space="preserve">. – 2019.  No 2(28) </w:t>
      </w:r>
      <w:r w:rsidRPr="009746F4">
        <w:rPr>
          <w:rFonts w:eastAsia="Calibri"/>
        </w:rPr>
        <w:t>С</w:t>
      </w:r>
      <w:r w:rsidRPr="009746F4">
        <w:rPr>
          <w:rFonts w:eastAsia="Calibri"/>
          <w:lang w:val="en-US"/>
        </w:rPr>
        <w:t>.73-85.</w:t>
      </w:r>
    </w:p>
    <w:p w:rsidR="001546AB" w:rsidRPr="009746F4" w:rsidRDefault="001546AB" w:rsidP="000E4E1D">
      <w:pPr>
        <w:pStyle w:val="a6"/>
        <w:keepNext/>
        <w:widowControl w:val="0"/>
        <w:numPr>
          <w:ilvl w:val="0"/>
          <w:numId w:val="17"/>
        </w:numPr>
        <w:shd w:val="clear" w:color="auto" w:fill="FFFFFF"/>
        <w:suppressAutoHyphens/>
        <w:jc w:val="both"/>
        <w:textAlignment w:val="baseline"/>
        <w:rPr>
          <w:rFonts w:eastAsia="Calibri"/>
          <w:lang w:val="en-US"/>
        </w:rPr>
      </w:pPr>
      <w:r w:rsidRPr="009746F4">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Pr="00841C23" w:rsidRDefault="001546AB" w:rsidP="009746F4">
      <w:pPr>
        <w:spacing w:after="0"/>
        <w:contextualSpacing/>
        <w:jc w:val="both"/>
        <w:rPr>
          <w:rFonts w:ascii="Times New Roman" w:eastAsia="Calibri" w:hAnsi="Times New Roman" w:cs="Times New Roman"/>
          <w:sz w:val="24"/>
          <w:szCs w:val="24"/>
          <w:lang w:val="en-US"/>
        </w:rPr>
      </w:pPr>
    </w:p>
    <w:p w:rsidR="001546AB" w:rsidRPr="009746F4" w:rsidRDefault="001546AB" w:rsidP="009746F4">
      <w:pPr>
        <w:pStyle w:val="a6"/>
        <w:keepNext/>
        <w:widowControl w:val="0"/>
        <w:shd w:val="clear" w:color="auto" w:fill="FFFFFF"/>
        <w:suppressAutoHyphens/>
        <w:jc w:val="both"/>
        <w:textAlignment w:val="baseline"/>
        <w:rPr>
          <w:rFonts w:eastAsia="Calibri"/>
        </w:rPr>
      </w:pPr>
      <w:r w:rsidRPr="009746F4">
        <w:rPr>
          <w:rFonts w:eastAsia="Calibri"/>
          <w:b/>
        </w:rPr>
        <w:lastRenderedPageBreak/>
        <w:t>Додаткова</w:t>
      </w:r>
      <w:r w:rsidRPr="009746F4">
        <w:rPr>
          <w:rFonts w:eastAsia="Calibri"/>
          <w:b/>
          <w:lang w:val="en-US"/>
        </w:rPr>
        <w:t>:</w:t>
      </w:r>
    </w:p>
    <w:p w:rsidR="001546AB" w:rsidRPr="009746F4" w:rsidRDefault="001546AB" w:rsidP="000E4E1D">
      <w:pPr>
        <w:pStyle w:val="a6"/>
        <w:keepNext/>
        <w:widowControl w:val="0"/>
        <w:numPr>
          <w:ilvl w:val="0"/>
          <w:numId w:val="18"/>
        </w:numPr>
        <w:shd w:val="clear" w:color="auto" w:fill="FFFFFF"/>
        <w:suppressAutoHyphens/>
        <w:jc w:val="both"/>
        <w:textAlignment w:val="baseline"/>
        <w:rPr>
          <w:rFonts w:eastAsia="Calibri"/>
          <w:lang w:val="en-US"/>
        </w:rPr>
      </w:pPr>
      <w:r w:rsidRPr="009746F4">
        <w:rPr>
          <w:rFonts w:eastAsia="Calibri"/>
          <w:lang w:val="en-US"/>
        </w:rPr>
        <w:t>Essentials of Abdomino-Pelvic Sonography: A Handbook for Practitioners Goyal Routledge: 2018: 296 p</w:t>
      </w:r>
    </w:p>
    <w:p w:rsidR="001546AB" w:rsidRPr="009746F4" w:rsidRDefault="001546AB" w:rsidP="000E4E1D">
      <w:pPr>
        <w:pStyle w:val="a6"/>
        <w:keepNext/>
        <w:widowControl w:val="0"/>
        <w:numPr>
          <w:ilvl w:val="0"/>
          <w:numId w:val="18"/>
        </w:numPr>
        <w:shd w:val="clear" w:color="auto" w:fill="FFFFFF"/>
        <w:suppressAutoHyphens/>
        <w:jc w:val="both"/>
        <w:textAlignment w:val="baseline"/>
        <w:rPr>
          <w:rFonts w:eastAsia="Calibri"/>
          <w:lang w:val="en-US"/>
        </w:rPr>
      </w:pPr>
      <w:r w:rsidRPr="009746F4">
        <w:rPr>
          <w:rFonts w:eastAsia="Calibri"/>
          <w:lang w:val="en-US"/>
        </w:rPr>
        <w:t>Yum S.K., Im S.A., Seo Y.M., Sung I.K. Enlarged subarachnoid space on cranial ultrasound in preterm infants: Neurodevelopmental implication. Sci Rep. 2019; 9(1): 19072.</w:t>
      </w:r>
    </w:p>
    <w:p w:rsidR="001546AB" w:rsidRPr="009746F4" w:rsidRDefault="001546AB" w:rsidP="000E4E1D">
      <w:pPr>
        <w:pStyle w:val="a6"/>
        <w:keepNext/>
        <w:widowControl w:val="0"/>
        <w:numPr>
          <w:ilvl w:val="0"/>
          <w:numId w:val="18"/>
        </w:numPr>
        <w:shd w:val="clear" w:color="auto" w:fill="FFFFFF"/>
        <w:suppressAutoHyphens/>
        <w:jc w:val="both"/>
        <w:textAlignment w:val="baseline"/>
        <w:rPr>
          <w:rFonts w:eastAsia="Calibri"/>
          <w:lang w:val="en-US"/>
        </w:rPr>
      </w:pPr>
      <w:r w:rsidRPr="009746F4">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1546AB" w:rsidRPr="009746F4" w:rsidRDefault="001546AB" w:rsidP="000E4E1D">
      <w:pPr>
        <w:pStyle w:val="a6"/>
        <w:keepNext/>
        <w:widowControl w:val="0"/>
        <w:numPr>
          <w:ilvl w:val="0"/>
          <w:numId w:val="18"/>
        </w:numPr>
        <w:shd w:val="clear" w:color="auto" w:fill="FFFFFF"/>
        <w:suppressAutoHyphens/>
        <w:jc w:val="both"/>
        <w:textAlignment w:val="baseline"/>
        <w:rPr>
          <w:rFonts w:eastAsia="Calibri"/>
        </w:rPr>
      </w:pPr>
      <w:r w:rsidRPr="009746F4">
        <w:rPr>
          <w:rFonts w:eastAsia="Calibri"/>
        </w:rPr>
        <w:t>Доплерографія магістральних судин шиї  / Р. Я. Абдуллаев</w:t>
      </w:r>
      <w:proofErr w:type="gramStart"/>
      <w:r w:rsidRPr="009746F4">
        <w:rPr>
          <w:rFonts w:eastAsia="Calibri"/>
        </w:rPr>
        <w:t xml:space="preserve">., </w:t>
      </w:r>
      <w:proofErr w:type="gramEnd"/>
      <w:r w:rsidRPr="009746F4">
        <w:rPr>
          <w:rFonts w:eastAsia="Calibri"/>
        </w:rPr>
        <w:t xml:space="preserve">В. Й. Калашников. В. Г. Марченко та </w:t>
      </w:r>
      <w:proofErr w:type="gramStart"/>
      <w:r w:rsidRPr="009746F4">
        <w:rPr>
          <w:rFonts w:eastAsia="Calibri"/>
        </w:rPr>
        <w:t>i</w:t>
      </w:r>
      <w:proofErr w:type="gramEnd"/>
      <w:r w:rsidRPr="009746F4">
        <w:rPr>
          <w:rFonts w:eastAsia="Calibri"/>
        </w:rPr>
        <w:t>н. — Навч. noci</w:t>
      </w:r>
      <w:proofErr w:type="gramStart"/>
      <w:r w:rsidRPr="009746F4">
        <w:rPr>
          <w:rFonts w:eastAsia="Calibri"/>
        </w:rPr>
        <w:t>б</w:t>
      </w:r>
      <w:proofErr w:type="gramEnd"/>
      <w:r w:rsidRPr="009746F4">
        <w:rPr>
          <w:rFonts w:eastAsia="Calibri"/>
        </w:rPr>
        <w:t>. — X.: Нове слово. 2008. — 48с.</w:t>
      </w:r>
    </w:p>
    <w:p w:rsidR="001546AB" w:rsidRPr="009746F4" w:rsidRDefault="001546AB" w:rsidP="000E4E1D">
      <w:pPr>
        <w:pStyle w:val="a6"/>
        <w:keepNext/>
        <w:widowControl w:val="0"/>
        <w:numPr>
          <w:ilvl w:val="0"/>
          <w:numId w:val="18"/>
        </w:numPr>
        <w:shd w:val="clear" w:color="auto" w:fill="FFFFFF"/>
        <w:suppressAutoHyphens/>
        <w:jc w:val="both"/>
        <w:textAlignment w:val="baseline"/>
        <w:rPr>
          <w:rFonts w:eastAsia="Calibri"/>
        </w:rPr>
      </w:pPr>
      <w:r w:rsidRPr="009746F4">
        <w:rPr>
          <w:rFonts w:eastAsia="Calibri"/>
          <w:lang w:val="en-US"/>
        </w:rPr>
        <w:t>CaterinaKulyk, Chiara Voltan, MarialauraSimonetto, Anna Palmieri, Filippo Farina, Francesca Vodret, Federica Viaro, Claudio Baracchini, Vertebral artery hypoplasia: an innocent lamb or a disguise?, Journal of Neurology, 10.1007/s00415-018-9004-7, 265, 10, (2346-2352). 2018.</w:t>
      </w:r>
    </w:p>
    <w:p w:rsidR="001546AB" w:rsidRPr="009746F4" w:rsidRDefault="001546AB" w:rsidP="000E4E1D">
      <w:pPr>
        <w:pStyle w:val="a6"/>
        <w:keepNext/>
        <w:widowControl w:val="0"/>
        <w:numPr>
          <w:ilvl w:val="0"/>
          <w:numId w:val="18"/>
        </w:numPr>
        <w:shd w:val="clear" w:color="auto" w:fill="FFFFFF"/>
        <w:suppressAutoHyphens/>
        <w:jc w:val="both"/>
        <w:textAlignment w:val="baseline"/>
        <w:rPr>
          <w:rFonts w:eastAsia="Calibri"/>
          <w:lang w:val="en-US"/>
        </w:rPr>
      </w:pPr>
      <w:r w:rsidRPr="009746F4">
        <w:rPr>
          <w:rFonts w:eastAsia="Calibri"/>
          <w:lang w:val="en-US"/>
        </w:rPr>
        <w:t xml:space="preserve">Nasra K, Osher M. Sonography Vascular Peripheral Arterial Assessment, Protocols, </w:t>
      </w:r>
      <w:proofErr w:type="gramStart"/>
      <w:r w:rsidRPr="009746F4">
        <w:rPr>
          <w:rFonts w:eastAsia="Calibri"/>
          <w:lang w:val="en-US"/>
        </w:rPr>
        <w:t>And</w:t>
      </w:r>
      <w:proofErr w:type="gramEnd"/>
      <w:r w:rsidRPr="009746F4">
        <w:rPr>
          <w:rFonts w:eastAsia="Calibri"/>
          <w:lang w:val="en-US"/>
        </w:rPr>
        <w:t xml:space="preserve"> Interpretation. [Updated 2022 Apr 30]. In: StatPearls [Internet]. Treasure Island (FL): StatPearls Publishing; 2022 Jan-. Available from: </w:t>
      </w:r>
      <w:hyperlink r:id="rId95" w:history="1">
        <w:r w:rsidRPr="009746F4">
          <w:rPr>
            <w:rFonts w:eastAsia="Calibri"/>
            <w:color w:val="0000FF"/>
            <w:u w:val="single"/>
            <w:lang w:val="en-US"/>
          </w:rPr>
          <w:t>https://www.ncbi.nlm.nih.gov/books/NBK570577/</w:t>
        </w:r>
      </w:hyperlink>
    </w:p>
    <w:p w:rsidR="001546AB" w:rsidRPr="009746F4" w:rsidRDefault="001546AB" w:rsidP="000E4E1D">
      <w:pPr>
        <w:pStyle w:val="a6"/>
        <w:keepNext/>
        <w:widowControl w:val="0"/>
        <w:numPr>
          <w:ilvl w:val="0"/>
          <w:numId w:val="18"/>
        </w:numPr>
        <w:shd w:val="clear" w:color="auto" w:fill="FFFFFF"/>
        <w:suppressAutoHyphens/>
        <w:jc w:val="both"/>
        <w:textAlignment w:val="baseline"/>
        <w:rPr>
          <w:rFonts w:eastAsia="Calibri"/>
          <w:lang w:val="en-US"/>
        </w:rPr>
      </w:pPr>
      <w:r w:rsidRPr="009746F4">
        <w:rPr>
          <w:rFonts w:eastAsia="Calibri"/>
        </w:rPr>
        <w:t>Оцінка</w:t>
      </w:r>
      <w:r w:rsidRPr="009746F4">
        <w:rPr>
          <w:rFonts w:eastAsia="Calibri"/>
          <w:lang w:val="en-US"/>
        </w:rPr>
        <w:t xml:space="preserve"> </w:t>
      </w:r>
      <w:r w:rsidRPr="009746F4">
        <w:rPr>
          <w:rFonts w:eastAsia="Calibri"/>
        </w:rPr>
        <w:t>мозкового</w:t>
      </w:r>
      <w:r w:rsidRPr="009746F4">
        <w:rPr>
          <w:rFonts w:eastAsia="Calibri"/>
          <w:lang w:val="en-US"/>
        </w:rPr>
        <w:t xml:space="preserve"> </w:t>
      </w:r>
      <w:r w:rsidRPr="009746F4">
        <w:rPr>
          <w:rFonts w:eastAsia="Calibri"/>
        </w:rPr>
        <w:t>кровопли</w:t>
      </w:r>
      <w:r w:rsidRPr="009746F4">
        <w:rPr>
          <w:rFonts w:eastAsia="Calibri"/>
          <w:lang w:val="uk-UA"/>
        </w:rPr>
        <w:t>ву</w:t>
      </w:r>
      <w:r w:rsidRPr="009746F4">
        <w:rPr>
          <w:rFonts w:eastAsia="Calibri"/>
          <w:lang w:val="en-US"/>
        </w:rPr>
        <w:t xml:space="preserve"> </w:t>
      </w:r>
      <w:r w:rsidRPr="009746F4">
        <w:rPr>
          <w:rFonts w:eastAsia="Calibri"/>
        </w:rPr>
        <w:t>в</w:t>
      </w:r>
      <w:r w:rsidRPr="009746F4">
        <w:rPr>
          <w:rFonts w:eastAsia="Calibri"/>
          <w:lang w:val="uk-UA"/>
        </w:rPr>
        <w:t xml:space="preserve"> </w:t>
      </w:r>
      <w:r w:rsidRPr="009746F4">
        <w:rPr>
          <w:rFonts w:eastAsia="Calibri"/>
        </w:rPr>
        <w:t>пацієнтів</w:t>
      </w:r>
      <w:r w:rsidRPr="009746F4">
        <w:rPr>
          <w:rFonts w:eastAsia="Calibri"/>
          <w:lang w:val="uk-UA"/>
        </w:rPr>
        <w:t xml:space="preserve"> </w:t>
      </w:r>
      <w:r w:rsidRPr="009746F4">
        <w:rPr>
          <w:rFonts w:eastAsia="Calibri"/>
        </w:rPr>
        <w:t>з</w:t>
      </w:r>
      <w:r w:rsidRPr="009746F4">
        <w:rPr>
          <w:rFonts w:eastAsia="Calibri"/>
          <w:lang w:val="uk-UA"/>
        </w:rPr>
        <w:t xml:space="preserve"> </w:t>
      </w:r>
      <w:r w:rsidRPr="009746F4">
        <w:rPr>
          <w:rFonts w:eastAsia="Calibri"/>
        </w:rPr>
        <w:t>вертебробазилярною</w:t>
      </w:r>
      <w:r w:rsidRPr="009746F4">
        <w:rPr>
          <w:rFonts w:eastAsia="Calibri"/>
          <w:lang w:val="uk-UA"/>
        </w:rPr>
        <w:t xml:space="preserve"> </w:t>
      </w:r>
      <w:r w:rsidRPr="009746F4">
        <w:rPr>
          <w:rFonts w:eastAsia="Calibri"/>
        </w:rPr>
        <w:t>недостатністю</w:t>
      </w:r>
      <w:r w:rsidRPr="009746F4">
        <w:rPr>
          <w:rFonts w:eastAsia="Calibri"/>
          <w:lang w:val="uk-UA"/>
        </w:rPr>
        <w:t xml:space="preserve"> </w:t>
      </w:r>
      <w:r w:rsidRPr="009746F4">
        <w:rPr>
          <w:rFonts w:eastAsia="Calibri"/>
        </w:rPr>
        <w:t>відповідно</w:t>
      </w:r>
      <w:r w:rsidRPr="009746F4">
        <w:rPr>
          <w:rFonts w:eastAsia="Calibri"/>
          <w:lang w:val="uk-UA"/>
        </w:rPr>
        <w:t xml:space="preserve"> </w:t>
      </w:r>
      <w:r w:rsidRPr="009746F4">
        <w:rPr>
          <w:rFonts w:eastAsia="Calibri"/>
        </w:rPr>
        <w:t>до</w:t>
      </w:r>
      <w:r w:rsidRPr="009746F4">
        <w:rPr>
          <w:rFonts w:eastAsia="Calibri"/>
          <w:lang w:val="uk-UA"/>
        </w:rPr>
        <w:t xml:space="preserve"> </w:t>
      </w:r>
      <w:r w:rsidRPr="009746F4">
        <w:rPr>
          <w:rFonts w:eastAsia="Calibri"/>
        </w:rPr>
        <w:t>наявності</w:t>
      </w:r>
      <w:r w:rsidRPr="009746F4">
        <w:rPr>
          <w:rFonts w:eastAsia="Calibri"/>
          <w:lang w:val="uk-UA"/>
        </w:rPr>
        <w:t xml:space="preserve"> </w:t>
      </w:r>
      <w:r w:rsidRPr="009746F4">
        <w:rPr>
          <w:rFonts w:eastAsia="Calibri"/>
        </w:rPr>
        <w:t>структурних</w:t>
      </w:r>
      <w:r w:rsidRPr="009746F4">
        <w:rPr>
          <w:rFonts w:eastAsia="Calibri"/>
          <w:lang w:val="uk-UA"/>
        </w:rPr>
        <w:t xml:space="preserve"> </w:t>
      </w:r>
      <w:r w:rsidRPr="009746F4">
        <w:rPr>
          <w:rFonts w:eastAsia="Calibri"/>
        </w:rPr>
        <w:t>змін</w:t>
      </w:r>
      <w:r w:rsidRPr="009746F4">
        <w:rPr>
          <w:rFonts w:eastAsia="Calibri"/>
          <w:lang w:val="uk-UA"/>
        </w:rPr>
        <w:t xml:space="preserve"> </w:t>
      </w:r>
      <w:r w:rsidRPr="009746F4">
        <w:rPr>
          <w:rFonts w:eastAsia="Calibri"/>
        </w:rPr>
        <w:t>в</w:t>
      </w:r>
      <w:r w:rsidRPr="009746F4">
        <w:rPr>
          <w:rFonts w:eastAsia="Calibri"/>
          <w:lang w:val="uk-UA"/>
        </w:rPr>
        <w:t xml:space="preserve"> </w:t>
      </w:r>
      <w:r w:rsidRPr="009746F4">
        <w:rPr>
          <w:rFonts w:eastAsia="Calibri"/>
        </w:rPr>
        <w:t>системі</w:t>
      </w:r>
      <w:r w:rsidRPr="009746F4">
        <w:rPr>
          <w:rFonts w:eastAsia="Calibri"/>
          <w:lang w:val="uk-UA"/>
        </w:rPr>
        <w:t xml:space="preserve"> </w:t>
      </w:r>
      <w:r w:rsidRPr="009746F4">
        <w:rPr>
          <w:rFonts w:eastAsia="Calibri"/>
        </w:rPr>
        <w:t>задньої</w:t>
      </w:r>
      <w:r w:rsidRPr="009746F4">
        <w:rPr>
          <w:rFonts w:eastAsia="Calibri"/>
          <w:lang w:val="uk-UA"/>
        </w:rPr>
        <w:t xml:space="preserve"> </w:t>
      </w:r>
      <w:r w:rsidRPr="009746F4">
        <w:rPr>
          <w:rFonts w:eastAsia="Calibri"/>
        </w:rPr>
        <w:t>циркуляції</w:t>
      </w:r>
      <w:r w:rsidRPr="009746F4">
        <w:rPr>
          <w:rFonts w:eastAsia="Calibri"/>
          <w:lang w:val="en-US"/>
        </w:rPr>
        <w:t xml:space="preserve"> / </w:t>
      </w:r>
      <w:r w:rsidRPr="009746F4">
        <w:rPr>
          <w:rFonts w:eastAsia="Calibri"/>
        </w:rPr>
        <w:t>М</w:t>
      </w:r>
      <w:r w:rsidRPr="009746F4">
        <w:rPr>
          <w:rFonts w:eastAsia="Calibri"/>
          <w:lang w:val="en-US"/>
        </w:rPr>
        <w:t xml:space="preserve">. </w:t>
      </w:r>
      <w:r w:rsidRPr="009746F4">
        <w:rPr>
          <w:rFonts w:eastAsia="Calibri"/>
        </w:rPr>
        <w:t>В</w:t>
      </w:r>
      <w:r w:rsidRPr="009746F4">
        <w:rPr>
          <w:rFonts w:eastAsia="Calibri"/>
          <w:lang w:val="en-US"/>
        </w:rPr>
        <w:t xml:space="preserve">. </w:t>
      </w:r>
      <w:r w:rsidRPr="009746F4">
        <w:rPr>
          <w:rFonts w:eastAsia="Calibri"/>
        </w:rPr>
        <w:t>Глоба</w:t>
      </w:r>
      <w:r w:rsidRPr="009746F4">
        <w:rPr>
          <w:rFonts w:eastAsia="Calibri"/>
          <w:lang w:val="en-US"/>
        </w:rPr>
        <w:t xml:space="preserve">, </w:t>
      </w:r>
      <w:r w:rsidRPr="009746F4">
        <w:rPr>
          <w:rFonts w:eastAsia="Calibri"/>
        </w:rPr>
        <w:t>Л</w:t>
      </w:r>
      <w:r w:rsidRPr="009746F4">
        <w:rPr>
          <w:rFonts w:eastAsia="Calibri"/>
          <w:lang w:val="en-US"/>
        </w:rPr>
        <w:t xml:space="preserve">. </w:t>
      </w:r>
      <w:r w:rsidRPr="009746F4">
        <w:rPr>
          <w:rFonts w:eastAsia="Calibri"/>
        </w:rPr>
        <w:t>М</w:t>
      </w:r>
      <w:r w:rsidRPr="009746F4">
        <w:rPr>
          <w:rFonts w:eastAsia="Calibri"/>
          <w:lang w:val="en-US"/>
        </w:rPr>
        <w:t xml:space="preserve">. </w:t>
      </w:r>
      <w:r w:rsidRPr="009746F4">
        <w:rPr>
          <w:rFonts w:eastAsia="Calibri"/>
        </w:rPr>
        <w:t>Сулій</w:t>
      </w:r>
      <w:r w:rsidRPr="009746F4">
        <w:rPr>
          <w:rFonts w:eastAsia="Calibri"/>
          <w:lang w:val="en-US"/>
        </w:rPr>
        <w:t xml:space="preserve">, </w:t>
      </w:r>
      <w:r w:rsidRPr="009746F4">
        <w:rPr>
          <w:rFonts w:eastAsia="Calibri"/>
        </w:rPr>
        <w:t>В</w:t>
      </w:r>
      <w:r w:rsidRPr="009746F4">
        <w:rPr>
          <w:rFonts w:eastAsia="Calibri"/>
          <w:lang w:val="en-US"/>
        </w:rPr>
        <w:t xml:space="preserve">. </w:t>
      </w:r>
      <w:r w:rsidRPr="009746F4">
        <w:rPr>
          <w:rFonts w:eastAsia="Calibri"/>
        </w:rPr>
        <w:t>В</w:t>
      </w:r>
      <w:r w:rsidRPr="009746F4">
        <w:rPr>
          <w:rFonts w:eastAsia="Calibri"/>
          <w:lang w:val="en-US"/>
        </w:rPr>
        <w:t xml:space="preserve">. </w:t>
      </w:r>
      <w:r w:rsidRPr="009746F4">
        <w:rPr>
          <w:rFonts w:eastAsia="Calibri"/>
        </w:rPr>
        <w:t>Ващенко</w:t>
      </w:r>
      <w:r w:rsidRPr="009746F4">
        <w:rPr>
          <w:rFonts w:eastAsia="Calibri"/>
          <w:lang w:val="en-US"/>
        </w:rPr>
        <w:t xml:space="preserve">, </w:t>
      </w:r>
      <w:r w:rsidRPr="009746F4">
        <w:rPr>
          <w:rFonts w:eastAsia="Calibri"/>
        </w:rPr>
        <w:t>Т</w:t>
      </w:r>
      <w:r w:rsidRPr="009746F4">
        <w:rPr>
          <w:rFonts w:eastAsia="Calibri"/>
          <w:lang w:val="en-US"/>
        </w:rPr>
        <w:t xml:space="preserve">. </w:t>
      </w:r>
      <w:r w:rsidRPr="009746F4">
        <w:rPr>
          <w:rFonts w:eastAsia="Calibri"/>
        </w:rPr>
        <w:t>Г</w:t>
      </w:r>
      <w:r w:rsidRPr="009746F4">
        <w:rPr>
          <w:rFonts w:eastAsia="Calibri"/>
          <w:lang w:val="en-US"/>
        </w:rPr>
        <w:t xml:space="preserve">. </w:t>
      </w:r>
      <w:r w:rsidRPr="009746F4">
        <w:rPr>
          <w:rFonts w:eastAsia="Calibri"/>
        </w:rPr>
        <w:t>Новікова</w:t>
      </w:r>
      <w:r w:rsidRPr="009746F4">
        <w:rPr>
          <w:rFonts w:eastAsia="Calibri"/>
          <w:lang w:val="en-US"/>
        </w:rPr>
        <w:t xml:space="preserve"> // </w:t>
      </w:r>
      <w:r w:rsidRPr="009746F4">
        <w:rPr>
          <w:rFonts w:eastAsia="Calibri"/>
        </w:rPr>
        <w:t>Зб</w:t>
      </w:r>
      <w:r w:rsidRPr="009746F4">
        <w:rPr>
          <w:rFonts w:eastAsia="Calibri"/>
          <w:lang w:val="en-US"/>
        </w:rPr>
        <w:t xml:space="preserve">. </w:t>
      </w:r>
      <w:r w:rsidRPr="009746F4">
        <w:rPr>
          <w:rFonts w:eastAsia="Calibri"/>
        </w:rPr>
        <w:t>наук</w:t>
      </w:r>
      <w:proofErr w:type="gramStart"/>
      <w:r w:rsidRPr="009746F4">
        <w:rPr>
          <w:rFonts w:eastAsia="Calibri"/>
          <w:lang w:val="en-US"/>
        </w:rPr>
        <w:t>.</w:t>
      </w:r>
      <w:proofErr w:type="gramEnd"/>
      <w:r w:rsidRPr="009746F4">
        <w:rPr>
          <w:rFonts w:eastAsia="Calibri"/>
          <w:lang w:val="en-US"/>
        </w:rPr>
        <w:t xml:space="preserve"> </w:t>
      </w:r>
      <w:proofErr w:type="gramStart"/>
      <w:r w:rsidRPr="009746F4">
        <w:rPr>
          <w:rFonts w:eastAsia="Calibri"/>
        </w:rPr>
        <w:t>п</w:t>
      </w:r>
      <w:proofErr w:type="gramEnd"/>
      <w:r w:rsidRPr="009746F4">
        <w:rPr>
          <w:rFonts w:eastAsia="Calibri"/>
        </w:rPr>
        <w:t>р</w:t>
      </w:r>
      <w:r w:rsidRPr="009746F4">
        <w:rPr>
          <w:rFonts w:eastAsia="Calibri"/>
          <w:lang w:val="en-US"/>
        </w:rPr>
        <w:t xml:space="preserve">. </w:t>
      </w:r>
      <w:r w:rsidRPr="009746F4">
        <w:rPr>
          <w:rFonts w:eastAsia="Calibri"/>
        </w:rPr>
        <w:t>Співробітників</w:t>
      </w:r>
      <w:r w:rsidRPr="009746F4">
        <w:rPr>
          <w:rFonts w:eastAsia="Calibri"/>
          <w:lang w:val="uk-UA"/>
        </w:rPr>
        <w:t xml:space="preserve"> </w:t>
      </w:r>
      <w:r w:rsidRPr="009746F4">
        <w:rPr>
          <w:rFonts w:eastAsia="Calibri"/>
        </w:rPr>
        <w:t>НМАПОім</w:t>
      </w:r>
      <w:r w:rsidRPr="009746F4">
        <w:rPr>
          <w:rFonts w:eastAsia="Calibri"/>
          <w:lang w:val="en-US"/>
        </w:rPr>
        <w:t xml:space="preserve">. </w:t>
      </w:r>
      <w:r w:rsidRPr="009746F4">
        <w:rPr>
          <w:rFonts w:eastAsia="Calibri"/>
        </w:rPr>
        <w:t>П</w:t>
      </w:r>
      <w:r w:rsidRPr="009746F4">
        <w:rPr>
          <w:rFonts w:eastAsia="Calibri"/>
          <w:lang w:val="en-US"/>
        </w:rPr>
        <w:t xml:space="preserve">. </w:t>
      </w:r>
      <w:r w:rsidRPr="009746F4">
        <w:rPr>
          <w:rFonts w:eastAsia="Calibri"/>
        </w:rPr>
        <w:t>Л</w:t>
      </w:r>
      <w:r w:rsidRPr="009746F4">
        <w:rPr>
          <w:rFonts w:eastAsia="Calibri"/>
          <w:lang w:val="en-US"/>
        </w:rPr>
        <w:t xml:space="preserve">. </w:t>
      </w:r>
      <w:r w:rsidRPr="009746F4">
        <w:rPr>
          <w:rFonts w:eastAsia="Calibri"/>
        </w:rPr>
        <w:t>Шупика</w:t>
      </w:r>
      <w:r w:rsidRPr="009746F4">
        <w:rPr>
          <w:rFonts w:eastAsia="Calibri"/>
          <w:lang w:val="en-US"/>
        </w:rPr>
        <w:t xml:space="preserve">. - 2018. - </w:t>
      </w:r>
      <w:r w:rsidRPr="009746F4">
        <w:rPr>
          <w:rFonts w:eastAsia="Calibri"/>
        </w:rPr>
        <w:t>Вип</w:t>
      </w:r>
      <w:r w:rsidRPr="009746F4">
        <w:rPr>
          <w:rFonts w:eastAsia="Calibri"/>
          <w:lang w:val="en-US"/>
        </w:rPr>
        <w:t xml:space="preserve">. 30. - </w:t>
      </w:r>
      <w:r w:rsidRPr="009746F4">
        <w:rPr>
          <w:rFonts w:eastAsia="Calibri"/>
        </w:rPr>
        <w:t>С</w:t>
      </w:r>
      <w:r w:rsidRPr="009746F4">
        <w:rPr>
          <w:rFonts w:eastAsia="Calibri"/>
          <w:lang w:val="en-US"/>
        </w:rPr>
        <w:t>. 557-566.</w:t>
      </w:r>
    </w:p>
    <w:p w:rsidR="001546AB" w:rsidRDefault="001546AB" w:rsidP="001546A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Pr>
          <w:rFonts w:ascii="Times New Roman" w:eastAsia="Calibri" w:hAnsi="Times New Roman" w:cs="Times New Roman"/>
          <w:b/>
          <w:sz w:val="24"/>
          <w:szCs w:val="24"/>
          <w:lang w:val="uk-UA"/>
        </w:rPr>
        <w:t xml:space="preserve">  </w:t>
      </w:r>
      <w:r w:rsidRPr="00122947">
        <w:rPr>
          <w:rFonts w:ascii="Times New Roman" w:eastAsia="Calibri" w:hAnsi="Times New Roman" w:cs="Times New Roman"/>
          <w:b/>
          <w:sz w:val="24"/>
          <w:szCs w:val="24"/>
        </w:rPr>
        <w:t>Інформаційні ресурси:</w:t>
      </w:r>
    </w:p>
    <w:p w:rsidR="001546AB" w:rsidRPr="00217ED4" w:rsidRDefault="001546AB" w:rsidP="001546A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proofErr w:type="gramStart"/>
      <w:r w:rsidRPr="00122947">
        <w:rPr>
          <w:rFonts w:ascii="Times New Roman" w:eastAsia="Calibri" w:hAnsi="Times New Roman" w:cs="Times New Roman"/>
          <w:sz w:val="24"/>
          <w:szCs w:val="24"/>
        </w:rPr>
        <w:t>Інформаційно - освітнє середовище info.onmedu</w:t>
      </w:r>
      <w:r w:rsidRPr="00122947">
        <w:rPr>
          <w:rFonts w:ascii="Times New Roman" w:eastAsia="Calibri" w:hAnsi="Times New Roman" w:cs="Times New Roman"/>
          <w:sz w:val="24"/>
          <w:szCs w:val="24"/>
        </w:rPr>
        <w:br/>
      </w:r>
      <w:hyperlink r:id="rId96" w:tgtFrame="_top">
        <w:r w:rsidRPr="00122947">
          <w:rPr>
            <w:rFonts w:ascii="Times New Roman" w:eastAsia="Calibri" w:hAnsi="Times New Roman" w:cs="Times New Roman"/>
            <w:color w:val="0000FF"/>
            <w:sz w:val="24"/>
            <w:szCs w:val="24"/>
            <w:u w:val="single"/>
          </w:rPr>
          <w:t>https</w:t>
        </w:r>
      </w:hyperlink>
      <w:hyperlink r:id="rId97" w:tgtFrame="_top">
        <w:r w:rsidRPr="00122947">
          <w:rPr>
            <w:rFonts w:ascii="Times New Roman" w:eastAsia="Calibri" w:hAnsi="Times New Roman" w:cs="Times New Roman"/>
            <w:vanish/>
            <w:color w:val="0000FF"/>
            <w:sz w:val="24"/>
            <w:szCs w:val="24"/>
            <w:u w:val="single"/>
          </w:rPr>
          <w:t>HYPERLINK "https://info.odmu.edu.ua/chair/occupational"</w:t>
        </w:r>
      </w:hyperlink>
      <w:hyperlink r:id="rId98" w:tgtFrame="_top">
        <w:r w:rsidRPr="00122947">
          <w:rPr>
            <w:rFonts w:ascii="Times New Roman" w:eastAsia="Calibri" w:hAnsi="Times New Roman" w:cs="Times New Roman"/>
            <w:color w:val="0000FF"/>
            <w:sz w:val="24"/>
            <w:szCs w:val="24"/>
            <w:u w:val="single"/>
          </w:rPr>
          <w:t>://</w:t>
        </w:r>
      </w:hyperlink>
      <w:hyperlink r:id="rId99" w:tgtFrame="_top">
        <w:r w:rsidRPr="00122947">
          <w:rPr>
            <w:rFonts w:ascii="Times New Roman" w:eastAsia="Calibri" w:hAnsi="Times New Roman" w:cs="Times New Roman"/>
            <w:vanish/>
            <w:color w:val="0000FF"/>
            <w:sz w:val="24"/>
            <w:szCs w:val="24"/>
            <w:u w:val="single"/>
          </w:rPr>
          <w:t>HYPERLINK "https://info.odmu.edu.ua/chair/occupational"</w:t>
        </w:r>
      </w:hyperlink>
      <w:hyperlink r:id="rId100" w:tgtFrame="_top">
        <w:r w:rsidRPr="00122947">
          <w:rPr>
            <w:rFonts w:ascii="Times New Roman" w:eastAsia="Calibri" w:hAnsi="Times New Roman" w:cs="Times New Roman"/>
            <w:color w:val="0000FF"/>
            <w:sz w:val="24"/>
            <w:szCs w:val="24"/>
            <w:u w:val="single"/>
          </w:rPr>
          <w:t>info</w:t>
        </w:r>
      </w:hyperlink>
      <w:hyperlink r:id="rId101" w:tgtFrame="_top">
        <w:r w:rsidRPr="00122947">
          <w:rPr>
            <w:rFonts w:ascii="Times New Roman" w:eastAsia="Calibri" w:hAnsi="Times New Roman" w:cs="Times New Roman"/>
            <w:vanish/>
            <w:color w:val="0000FF"/>
            <w:sz w:val="24"/>
            <w:szCs w:val="24"/>
            <w:u w:val="single"/>
          </w:rPr>
          <w:t>HYPERLINK "https://info.odmu.edu.ua/chair/occupational"</w:t>
        </w:r>
      </w:hyperlink>
      <w:hyperlink r:id="rId102" w:tgtFrame="_top">
        <w:r w:rsidRPr="00122947">
          <w:rPr>
            <w:rFonts w:ascii="Times New Roman" w:eastAsia="Calibri" w:hAnsi="Times New Roman" w:cs="Times New Roman"/>
            <w:color w:val="0000FF"/>
            <w:sz w:val="24"/>
            <w:szCs w:val="24"/>
            <w:u w:val="single"/>
          </w:rPr>
          <w:t>.</w:t>
        </w:r>
      </w:hyperlink>
      <w:hyperlink r:id="rId103" w:tgtFrame="_top">
        <w:r w:rsidRPr="00122947">
          <w:rPr>
            <w:rFonts w:ascii="Times New Roman" w:eastAsia="Calibri" w:hAnsi="Times New Roman" w:cs="Times New Roman"/>
            <w:vanish/>
            <w:color w:val="0000FF"/>
            <w:sz w:val="24"/>
            <w:szCs w:val="24"/>
            <w:u w:val="single"/>
          </w:rPr>
          <w:t>HYPERLINK "https://info.odmu.edu.ua/chair/occupational"</w:t>
        </w:r>
      </w:hyperlink>
      <w:hyperlink r:id="rId104" w:tgtFrame="_top">
        <w:r w:rsidRPr="00217ED4">
          <w:rPr>
            <w:rFonts w:ascii="Times New Roman" w:eastAsia="Calibri" w:hAnsi="Times New Roman" w:cs="Times New Roman"/>
            <w:color w:val="0000FF"/>
            <w:sz w:val="24"/>
            <w:szCs w:val="24"/>
            <w:u w:val="single"/>
            <w:lang w:val="en-US"/>
          </w:rPr>
          <w:t>odmu</w:t>
        </w:r>
      </w:hyperlink>
      <w:hyperlink r:id="rId105"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06" w:tgtFrame="_top">
        <w:r w:rsidRPr="00217ED4">
          <w:rPr>
            <w:rFonts w:ascii="Times New Roman" w:eastAsia="Calibri" w:hAnsi="Times New Roman" w:cs="Times New Roman"/>
            <w:color w:val="0000FF"/>
            <w:sz w:val="24"/>
            <w:szCs w:val="24"/>
            <w:u w:val="single"/>
            <w:lang w:val="en-US"/>
          </w:rPr>
          <w:t>.</w:t>
        </w:r>
      </w:hyperlink>
      <w:hyperlink r:id="rId107"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08" w:tgtFrame="_top">
        <w:r w:rsidRPr="00217ED4">
          <w:rPr>
            <w:rFonts w:ascii="Times New Roman" w:eastAsia="Calibri" w:hAnsi="Times New Roman" w:cs="Times New Roman"/>
            <w:color w:val="0000FF"/>
            <w:sz w:val="24"/>
            <w:szCs w:val="24"/>
            <w:u w:val="single"/>
            <w:lang w:val="en-US"/>
          </w:rPr>
          <w:t>edu</w:t>
        </w:r>
      </w:hyperlink>
      <w:hyperlink r:id="rId109"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10" w:tgtFrame="_top">
        <w:r w:rsidRPr="00217ED4">
          <w:rPr>
            <w:rFonts w:ascii="Times New Roman" w:eastAsia="Calibri" w:hAnsi="Times New Roman" w:cs="Times New Roman"/>
            <w:color w:val="0000FF"/>
            <w:sz w:val="24"/>
            <w:szCs w:val="24"/>
            <w:u w:val="single"/>
            <w:lang w:val="en-US"/>
          </w:rPr>
          <w:t>.</w:t>
        </w:r>
      </w:hyperlink>
      <w:hyperlink r:id="rId111"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12" w:tgtFrame="_top">
        <w:r w:rsidRPr="00217ED4">
          <w:rPr>
            <w:rFonts w:ascii="Times New Roman" w:eastAsia="Calibri" w:hAnsi="Times New Roman" w:cs="Times New Roman"/>
            <w:color w:val="0000FF"/>
            <w:sz w:val="24"/>
            <w:szCs w:val="24"/>
            <w:u w:val="single"/>
            <w:lang w:val="en-US"/>
          </w:rPr>
          <w:t>ua</w:t>
        </w:r>
        <w:proofErr w:type="gramEnd"/>
      </w:hyperlink>
      <w:hyperlink r:id="rId113"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14" w:tgtFrame="_top">
        <w:r w:rsidRPr="00217ED4">
          <w:rPr>
            <w:rFonts w:ascii="Times New Roman" w:eastAsia="Calibri" w:hAnsi="Times New Roman" w:cs="Times New Roman"/>
            <w:color w:val="0000FF"/>
            <w:sz w:val="24"/>
            <w:szCs w:val="24"/>
            <w:u w:val="single"/>
            <w:lang w:val="en-US"/>
          </w:rPr>
          <w:t>/</w:t>
        </w:r>
      </w:hyperlink>
      <w:hyperlink r:id="rId115"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16" w:tgtFrame="_top">
        <w:r w:rsidRPr="00217ED4">
          <w:rPr>
            <w:rFonts w:ascii="Times New Roman" w:eastAsia="Calibri" w:hAnsi="Times New Roman" w:cs="Times New Roman"/>
            <w:color w:val="0000FF"/>
            <w:sz w:val="24"/>
            <w:szCs w:val="24"/>
            <w:u w:val="single"/>
            <w:lang w:val="en-US"/>
          </w:rPr>
          <w:t>chair</w:t>
        </w:r>
      </w:hyperlink>
      <w:hyperlink r:id="rId117"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18" w:tgtFrame="_top">
        <w:r w:rsidRPr="00217ED4">
          <w:rPr>
            <w:rFonts w:ascii="Times New Roman" w:eastAsia="Calibri" w:hAnsi="Times New Roman" w:cs="Times New Roman"/>
            <w:color w:val="0000FF"/>
            <w:sz w:val="24"/>
            <w:szCs w:val="24"/>
            <w:u w:val="single"/>
            <w:lang w:val="en-US"/>
          </w:rPr>
          <w:t>/</w:t>
        </w:r>
      </w:hyperlink>
      <w:hyperlink r:id="rId119"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20" w:tgtFrame="_top">
        <w:r w:rsidRPr="00217ED4">
          <w:rPr>
            <w:rFonts w:ascii="Times New Roman" w:eastAsia="Calibri" w:hAnsi="Times New Roman" w:cs="Times New Roman"/>
            <w:color w:val="0000FF"/>
            <w:sz w:val="24"/>
            <w:szCs w:val="24"/>
            <w:u w:val="single"/>
            <w:lang w:val="en-US"/>
          </w:rPr>
          <w:t>occupational</w:t>
        </w:r>
      </w:hyperlink>
      <w:r>
        <w:rPr>
          <w:rFonts w:ascii="Times New Roman" w:eastAsia="Calibri" w:hAnsi="Times New Roman" w:cs="Times New Roman"/>
          <w:color w:val="0000FF"/>
          <w:sz w:val="24"/>
          <w:szCs w:val="24"/>
          <w:u w:val="single"/>
          <w:lang w:val="uk-UA"/>
        </w:rPr>
        <w:t xml:space="preserve"> </w:t>
      </w:r>
      <w:r w:rsidRPr="00217ED4">
        <w:rPr>
          <w:rFonts w:ascii="Times New Roman" w:eastAsia="Calibri" w:hAnsi="Times New Roman" w:cs="Times New Roman"/>
          <w:sz w:val="24"/>
          <w:szCs w:val="24"/>
          <w:lang w:val="en-US"/>
        </w:rPr>
        <w:t>diseases</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and</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functional</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diagnostics /files</w:t>
      </w:r>
    </w:p>
    <w:p w:rsidR="001546AB" w:rsidRPr="008D0F5F" w:rsidRDefault="001546AB"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8D0F5F">
        <w:rPr>
          <w:rFonts w:ascii="Times New Roman" w:eastAsia="Calibri" w:hAnsi="Times New Roman" w:cs="Times New Roman"/>
          <w:sz w:val="24"/>
          <w:szCs w:val="24"/>
          <w:lang w:val="en-US"/>
        </w:rPr>
        <w:t xml:space="preserve">ultrasound.net.ua  - </w:t>
      </w:r>
      <w:r w:rsidRPr="00122947">
        <w:rPr>
          <w:rFonts w:ascii="Times New Roman" w:eastAsia="Calibri" w:hAnsi="Times New Roman" w:cs="Times New Roman"/>
          <w:sz w:val="24"/>
          <w:szCs w:val="24"/>
        </w:rPr>
        <w:t>Український</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портал</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ультразвукової</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діагностики</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121" w:tgtFrame="_top">
        <w:r w:rsidR="001546AB" w:rsidRPr="00122947">
          <w:rPr>
            <w:rFonts w:ascii="Times New Roman" w:eastAsia="Calibri" w:hAnsi="Times New Roman" w:cs="Times New Roman"/>
            <w:color w:val="0000FF"/>
            <w:sz w:val="24"/>
            <w:szCs w:val="24"/>
            <w:u w:val="single"/>
          </w:rPr>
          <w:t>http://moz.gov.ua</w:t>
        </w:r>
      </w:hyperlink>
      <w:r w:rsidR="001546AB" w:rsidRPr="00122947">
        <w:rPr>
          <w:rFonts w:ascii="Times New Roman" w:eastAsia="Calibri" w:hAnsi="Times New Roman" w:cs="Times New Roman"/>
          <w:sz w:val="24"/>
          <w:szCs w:val="24"/>
          <w:u w:val="single"/>
        </w:rPr>
        <w:t xml:space="preserve"> – Міністерство охорони здоров’я України</w:t>
      </w:r>
    </w:p>
    <w:p w:rsidR="001546AB" w:rsidRPr="00E054CF"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hyperlink r:id="rId122" w:tgtFrame="_top">
        <w:r w:rsidR="001546AB" w:rsidRPr="00E054CF">
          <w:rPr>
            <w:rFonts w:ascii="Times New Roman" w:eastAsia="Calibri" w:hAnsi="Times New Roman" w:cs="Times New Roman"/>
            <w:color w:val="0000FF"/>
            <w:sz w:val="24"/>
            <w:szCs w:val="24"/>
            <w:u w:val="single"/>
            <w:lang w:val="en-US"/>
          </w:rPr>
          <w:t>www.ama-assn.org</w:t>
        </w:r>
      </w:hyperlink>
      <w:r w:rsidR="001546AB" w:rsidRPr="00122947">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sz w:val="24"/>
          <w:szCs w:val="24"/>
          <w:u w:val="single"/>
        </w:rPr>
        <w:t>Американська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медична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асоціація</w:t>
      </w:r>
      <w:r w:rsidR="001546AB" w:rsidRPr="00122947">
        <w:rPr>
          <w:rFonts w:ascii="Times New Roman" w:eastAsia="Calibri" w:hAnsi="Times New Roman" w:cs="Times New Roman"/>
          <w:sz w:val="24"/>
          <w:szCs w:val="24"/>
          <w:u w:val="single"/>
          <w:lang w:val="en-US"/>
        </w:rPr>
        <w:t xml:space="preserve"> / </w:t>
      </w:r>
      <w:hyperlink r:id="rId123" w:tgtFrame="_top">
        <w:r w:rsidR="001546AB" w:rsidRPr="00E054CF">
          <w:rPr>
            <w:rFonts w:ascii="Times New Roman" w:eastAsia="Calibri" w:hAnsi="Times New Roman" w:cs="Times New Roman"/>
            <w:color w:val="0000FF"/>
            <w:sz w:val="24"/>
            <w:szCs w:val="24"/>
            <w:u w:val="single"/>
            <w:lang w:val="en-US"/>
          </w:rPr>
          <w:t>American</w:t>
        </w:r>
      </w:hyperlink>
      <w:hyperlink r:id="rId124" w:tgtFrame="_top"/>
      <w:hyperlink r:id="rId125" w:tgtFrame="_top">
        <w:r w:rsidR="001546AB" w:rsidRPr="00E054CF">
          <w:rPr>
            <w:rFonts w:ascii="Times New Roman" w:eastAsia="Calibri" w:hAnsi="Times New Roman" w:cs="Times New Roman"/>
            <w:color w:val="0000FF"/>
            <w:sz w:val="24"/>
            <w:szCs w:val="24"/>
            <w:u w:val="single"/>
            <w:lang w:val="en-US"/>
          </w:rPr>
          <w:t>Medical</w:t>
        </w:r>
      </w:hyperlink>
      <w:hyperlink r:id="rId126" w:tgtFrame="_top"/>
      <w:hyperlink r:id="rId127" w:tgtFrame="_top">
        <w:r w:rsidR="001546AB" w:rsidRPr="00E054CF">
          <w:rPr>
            <w:rFonts w:ascii="Times New Roman" w:eastAsia="Calibri" w:hAnsi="Times New Roman" w:cs="Times New Roman"/>
            <w:color w:val="0000FF"/>
            <w:sz w:val="24"/>
            <w:szCs w:val="24"/>
            <w:u w:val="single"/>
            <w:lang w:val="en-US"/>
          </w:rPr>
          <w:t>Association</w:t>
        </w:r>
      </w:hyperlink>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128" w:tgtFrame="_top">
        <w:r w:rsidR="001546AB" w:rsidRPr="00122947">
          <w:rPr>
            <w:rFonts w:ascii="Times New Roman" w:eastAsia="Calibri" w:hAnsi="Times New Roman" w:cs="Times New Roman"/>
            <w:color w:val="0000FF"/>
            <w:sz w:val="24"/>
            <w:szCs w:val="24"/>
            <w:u w:val="single"/>
          </w:rPr>
          <w:t>www.who.int</w:t>
        </w:r>
      </w:hyperlink>
      <w:r w:rsidR="001546AB" w:rsidRPr="00122947">
        <w:rPr>
          <w:rFonts w:ascii="Times New Roman" w:eastAsia="Calibri" w:hAnsi="Times New Roman" w:cs="Times New Roman"/>
          <w:sz w:val="24"/>
          <w:szCs w:val="24"/>
          <w:u w:val="single"/>
        </w:rPr>
        <w:t xml:space="preserve"> – Всесвітня організація охорони здоров’я</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129" w:tgtFrame="_top">
        <w:r w:rsidR="001546AB" w:rsidRPr="00122947">
          <w:rPr>
            <w:rFonts w:ascii="Times New Roman" w:eastAsia="Calibri" w:hAnsi="Times New Roman" w:cs="Times New Roman"/>
            <w:color w:val="0000FF"/>
            <w:sz w:val="24"/>
            <w:szCs w:val="24"/>
            <w:u w:val="single"/>
          </w:rPr>
          <w:t>www.dec.gov.ua/mtd/home/</w:t>
        </w:r>
      </w:hyperlink>
      <w:r w:rsidR="001546AB" w:rsidRPr="00122947">
        <w:rPr>
          <w:rFonts w:ascii="Times New Roman" w:eastAsia="Calibri" w:hAnsi="Times New Roman" w:cs="Times New Roman"/>
          <w:sz w:val="24"/>
          <w:szCs w:val="24"/>
          <w:u w:val="single"/>
        </w:rPr>
        <w:t xml:space="preserve"> - Державний експертний центр МОЗ України</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130" w:tgtFrame="_top">
        <w:r w:rsidR="001546AB" w:rsidRPr="00122947">
          <w:rPr>
            <w:rFonts w:ascii="Times New Roman" w:eastAsia="Calibri" w:hAnsi="Times New Roman" w:cs="Times New Roman"/>
            <w:color w:val="0000FF"/>
            <w:sz w:val="24"/>
            <w:szCs w:val="24"/>
            <w:u w:val="single"/>
          </w:rPr>
          <w:t>http://bma.org.uk</w:t>
        </w:r>
      </w:hyperlink>
      <w:r w:rsidR="001546AB" w:rsidRPr="00122947">
        <w:rPr>
          <w:rFonts w:ascii="Times New Roman" w:eastAsia="Calibri" w:hAnsi="Times New Roman" w:cs="Times New Roman"/>
          <w:sz w:val="24"/>
          <w:szCs w:val="24"/>
        </w:rPr>
        <w:t xml:space="preserve"> – Британська медична асоціація</w:t>
      </w:r>
    </w:p>
    <w:p w:rsidR="001546AB" w:rsidRPr="00E054CF"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i/>
          <w:sz w:val="24"/>
          <w:szCs w:val="24"/>
          <w:lang w:val="en-US"/>
        </w:rPr>
      </w:pPr>
      <w:hyperlink r:id="rId131" w:tgtFrame="_top">
        <w:r w:rsidR="001546AB" w:rsidRPr="00E054CF">
          <w:rPr>
            <w:rFonts w:ascii="Times New Roman" w:eastAsia="Calibri" w:hAnsi="Times New Roman" w:cs="Times New Roman"/>
            <w:color w:val="0000FF"/>
            <w:sz w:val="24"/>
            <w:szCs w:val="24"/>
            <w:u w:val="single"/>
            <w:lang w:val="en-US"/>
          </w:rPr>
          <w:t>www.gmc-uk.org</w:t>
        </w:r>
      </w:hyperlink>
      <w:r w:rsidR="001546AB" w:rsidRPr="00E054CF">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bCs/>
          <w:iCs/>
          <w:sz w:val="24"/>
          <w:szCs w:val="24"/>
          <w:lang w:val="en-US"/>
        </w:rPr>
        <w:t xml:space="preserve">General Medical Council </w:t>
      </w:r>
      <w:r w:rsidR="001546AB" w:rsidRPr="00122947">
        <w:rPr>
          <w:rFonts w:ascii="Times New Roman" w:eastAsia="Calibri" w:hAnsi="Times New Roman" w:cs="Times New Roman"/>
          <w:i/>
          <w:sz w:val="24"/>
          <w:szCs w:val="24"/>
          <w:lang w:val="en-US"/>
        </w:rPr>
        <w:t>(</w:t>
      </w:r>
      <w:r w:rsidR="001546AB" w:rsidRPr="00122947">
        <w:rPr>
          <w:rFonts w:ascii="Times New Roman" w:eastAsia="Calibri" w:hAnsi="Times New Roman" w:cs="Times New Roman"/>
          <w:bCs/>
          <w:iCs/>
          <w:sz w:val="24"/>
          <w:szCs w:val="24"/>
          <w:lang w:val="en-US"/>
        </w:rPr>
        <w:t>GMC</w:t>
      </w:r>
      <w:r w:rsidR="001546AB" w:rsidRPr="00122947">
        <w:rPr>
          <w:rFonts w:ascii="Times New Roman" w:eastAsia="Calibri" w:hAnsi="Times New Roman" w:cs="Times New Roman"/>
          <w:i/>
          <w:sz w:val="24"/>
          <w:szCs w:val="24"/>
          <w:lang w:val="en-US"/>
        </w:rPr>
        <w:t>)</w:t>
      </w:r>
    </w:p>
    <w:p w:rsidR="001546AB"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132" w:tgtFrame="_top">
        <w:r w:rsidR="001546AB" w:rsidRPr="00122947">
          <w:rPr>
            <w:rFonts w:ascii="Times New Roman" w:eastAsia="Calibri" w:hAnsi="Times New Roman" w:cs="Times New Roman"/>
            <w:color w:val="0000FF"/>
            <w:sz w:val="24"/>
            <w:szCs w:val="24"/>
            <w:u w:val="single"/>
          </w:rPr>
          <w:t>www.bundesaerztekammer.de</w:t>
        </w:r>
      </w:hyperlink>
      <w:r w:rsidR="001546AB" w:rsidRPr="00122947">
        <w:rPr>
          <w:rFonts w:ascii="Times New Roman" w:eastAsia="Calibri" w:hAnsi="Times New Roman" w:cs="Times New Roman"/>
          <w:sz w:val="24"/>
          <w:szCs w:val="24"/>
        </w:rPr>
        <w:t xml:space="preserve"> – Німецька медична асоціація</w:t>
      </w:r>
    </w:p>
    <w:p w:rsidR="00E82B52" w:rsidRPr="00347C83" w:rsidRDefault="00E82B52" w:rsidP="0029384C">
      <w:pPr>
        <w:shd w:val="clear" w:color="auto" w:fill="FFFFFF"/>
        <w:spacing w:after="0"/>
        <w:jc w:val="both"/>
        <w:rPr>
          <w:rFonts w:ascii="Times New Roman" w:eastAsia="Times New Roman" w:hAnsi="Times New Roman" w:cs="Times New Roman"/>
          <w:sz w:val="28"/>
          <w:szCs w:val="28"/>
        </w:rPr>
      </w:pPr>
    </w:p>
    <w:p w:rsidR="0029384C" w:rsidRPr="00347C83" w:rsidRDefault="0029384C" w:rsidP="0029384C">
      <w:pPr>
        <w:shd w:val="clear" w:color="auto" w:fill="FFFFFF"/>
        <w:spacing w:after="0"/>
        <w:jc w:val="both"/>
        <w:rPr>
          <w:rFonts w:ascii="Times New Roman" w:eastAsia="Times New Roman" w:hAnsi="Times New Roman" w:cs="Times New Roman"/>
          <w:sz w:val="28"/>
          <w:szCs w:val="28"/>
        </w:rPr>
      </w:pPr>
    </w:p>
    <w:p w:rsidR="00347C83" w:rsidRPr="00BF7BD1" w:rsidRDefault="00347C83" w:rsidP="00BF7BD1">
      <w:pPr>
        <w:keepNext/>
        <w:shd w:val="clear" w:color="auto" w:fill="FFFFFF"/>
        <w:spacing w:after="0"/>
        <w:contextualSpacing/>
        <w:jc w:val="center"/>
        <w:rPr>
          <w:rFonts w:ascii="Times New Roman" w:eastAsia="Calibri" w:hAnsi="Times New Roman" w:cs="Times New Roman"/>
          <w:b/>
          <w:sz w:val="28"/>
          <w:szCs w:val="28"/>
        </w:rPr>
      </w:pPr>
      <w:r w:rsidRPr="00BF7BD1">
        <w:rPr>
          <w:rFonts w:ascii="Times New Roman" w:eastAsia="Calibri" w:hAnsi="Times New Roman" w:cs="Times New Roman"/>
          <w:b/>
          <w:sz w:val="28"/>
          <w:szCs w:val="28"/>
        </w:rPr>
        <w:lastRenderedPageBreak/>
        <w:t>Практичне заняття № 4</w:t>
      </w:r>
    </w:p>
    <w:p w:rsidR="00227717" w:rsidRPr="003F5E6B" w:rsidRDefault="00227717" w:rsidP="00227717">
      <w:pPr>
        <w:keepNext/>
        <w:widowControl w:val="0"/>
        <w:shd w:val="clear" w:color="auto" w:fill="FFFFFF"/>
        <w:suppressAutoHyphens/>
        <w:spacing w:after="0" w:line="240" w:lineRule="auto"/>
        <w:jc w:val="both"/>
        <w:textAlignment w:val="baseline"/>
        <w:rPr>
          <w:rFonts w:ascii="Calibri" w:eastAsia="Segoe UI" w:hAnsi="Calibri" w:cs="Tahoma"/>
          <w:color w:val="000000"/>
          <w:sz w:val="24"/>
          <w:szCs w:val="24"/>
        </w:rPr>
      </w:pPr>
      <w:r w:rsidRPr="003F5E6B">
        <w:rPr>
          <w:rFonts w:ascii="Times New Roman" w:eastAsia="Times New Roman" w:hAnsi="Times New Roman" w:cs="Times New Roman"/>
          <w:b/>
          <w:color w:val="000000"/>
          <w:sz w:val="24"/>
          <w:szCs w:val="24"/>
        </w:rPr>
        <w:t>Тема 4. Принципи розмежування режимі</w:t>
      </w:r>
      <w:proofErr w:type="gramStart"/>
      <w:r w:rsidRPr="003F5E6B">
        <w:rPr>
          <w:rFonts w:ascii="Times New Roman" w:eastAsia="Times New Roman" w:hAnsi="Times New Roman" w:cs="Times New Roman"/>
          <w:b/>
          <w:color w:val="000000"/>
          <w:sz w:val="24"/>
          <w:szCs w:val="24"/>
        </w:rPr>
        <w:t>в</w:t>
      </w:r>
      <w:proofErr w:type="gramEnd"/>
      <w:r w:rsidRPr="003F5E6B">
        <w:rPr>
          <w:rFonts w:ascii="Times New Roman" w:eastAsia="Times New Roman" w:hAnsi="Times New Roman" w:cs="Times New Roman"/>
          <w:b/>
          <w:color w:val="000000"/>
          <w:sz w:val="24"/>
          <w:szCs w:val="24"/>
        </w:rPr>
        <w:t xml:space="preserve"> при ультразвуковій допплерографії.</w:t>
      </w:r>
    </w:p>
    <w:p w:rsidR="00347C83" w:rsidRPr="003F5E6B" w:rsidRDefault="00347C83" w:rsidP="00347C83">
      <w:pPr>
        <w:keepNext/>
        <w:shd w:val="clear" w:color="auto" w:fill="FFFFFF"/>
        <w:spacing w:after="0"/>
        <w:contextualSpacing/>
        <w:jc w:val="both"/>
        <w:rPr>
          <w:rFonts w:ascii="Times New Roman" w:eastAsia="Calibri" w:hAnsi="Times New Roman" w:cs="Times New Roman"/>
          <w:sz w:val="24"/>
          <w:szCs w:val="24"/>
        </w:rPr>
      </w:pPr>
      <w:r w:rsidRPr="003F5E6B">
        <w:rPr>
          <w:rFonts w:ascii="Times New Roman" w:eastAsia="Calibri" w:hAnsi="Times New Roman" w:cs="Times New Roman"/>
          <w:b/>
          <w:sz w:val="24"/>
          <w:szCs w:val="24"/>
        </w:rPr>
        <w:t>Мета:</w:t>
      </w:r>
      <w:r w:rsidRPr="003F5E6B">
        <w:rPr>
          <w:rFonts w:ascii="Times New Roman" w:eastAsia="Calibri" w:hAnsi="Times New Roman" w:cs="Times New Roman"/>
          <w:sz w:val="24"/>
          <w:szCs w:val="24"/>
        </w:rPr>
        <w:t xml:space="preserve"> вивчити, що представляє собою </w:t>
      </w:r>
      <w:r w:rsidR="00227717" w:rsidRPr="003F5E6B">
        <w:rPr>
          <w:rFonts w:ascii="Times New Roman" w:eastAsia="Calibri" w:hAnsi="Times New Roman" w:cs="Times New Roman"/>
          <w:sz w:val="24"/>
          <w:szCs w:val="24"/>
        </w:rPr>
        <w:t>ультразвукова допплерографія</w:t>
      </w:r>
      <w:r w:rsidRPr="003F5E6B">
        <w:rPr>
          <w:rFonts w:ascii="Times New Roman" w:eastAsia="Calibri" w:hAnsi="Times New Roman" w:cs="Times New Roman"/>
          <w:sz w:val="24"/>
          <w:szCs w:val="24"/>
        </w:rPr>
        <w:t xml:space="preserve">. Вміти розрізняти </w:t>
      </w:r>
      <w:r w:rsidR="00227717" w:rsidRPr="003F5E6B">
        <w:rPr>
          <w:rFonts w:ascii="Times New Roman" w:eastAsia="Calibri" w:hAnsi="Times New Roman" w:cs="Times New Roman"/>
          <w:sz w:val="24"/>
          <w:szCs w:val="24"/>
        </w:rPr>
        <w:t xml:space="preserve">дуплексне сканування від </w:t>
      </w:r>
      <w:proofErr w:type="gramStart"/>
      <w:r w:rsidR="00227717" w:rsidRPr="003F5E6B">
        <w:rPr>
          <w:rFonts w:ascii="Times New Roman" w:eastAsia="Calibri" w:hAnsi="Times New Roman" w:cs="Times New Roman"/>
          <w:sz w:val="24"/>
          <w:szCs w:val="24"/>
        </w:rPr>
        <w:t>триплексного</w:t>
      </w:r>
      <w:proofErr w:type="gramEnd"/>
      <w:r w:rsidR="00227717" w:rsidRPr="003F5E6B">
        <w:rPr>
          <w:rFonts w:ascii="Times New Roman" w:eastAsia="Calibri" w:hAnsi="Times New Roman" w:cs="Times New Roman"/>
          <w:sz w:val="24"/>
          <w:szCs w:val="24"/>
        </w:rPr>
        <w:t xml:space="preserve"> сканування. Знати переваги </w:t>
      </w:r>
      <w:proofErr w:type="gramStart"/>
      <w:r w:rsidR="00227717" w:rsidRPr="003F5E6B">
        <w:rPr>
          <w:rFonts w:ascii="Times New Roman" w:eastAsia="Calibri" w:hAnsi="Times New Roman" w:cs="Times New Roman"/>
          <w:sz w:val="24"/>
          <w:szCs w:val="24"/>
        </w:rPr>
        <w:t>дуплексного</w:t>
      </w:r>
      <w:proofErr w:type="gramEnd"/>
      <w:r w:rsidR="00227717" w:rsidRPr="003F5E6B">
        <w:rPr>
          <w:rFonts w:ascii="Times New Roman" w:eastAsia="Calibri" w:hAnsi="Times New Roman" w:cs="Times New Roman"/>
          <w:sz w:val="24"/>
          <w:szCs w:val="24"/>
        </w:rPr>
        <w:t xml:space="preserve"> та триплексного сканування. Навчитися правильно налаштовувати зображення при </w:t>
      </w:r>
      <w:proofErr w:type="gramStart"/>
      <w:r w:rsidR="00227717" w:rsidRPr="003F5E6B">
        <w:rPr>
          <w:rFonts w:ascii="Times New Roman" w:eastAsia="Calibri" w:hAnsi="Times New Roman" w:cs="Times New Roman"/>
          <w:sz w:val="24"/>
          <w:szCs w:val="24"/>
        </w:rPr>
        <w:t>дуплексному</w:t>
      </w:r>
      <w:proofErr w:type="gramEnd"/>
      <w:r w:rsidR="00227717" w:rsidRPr="003F5E6B">
        <w:rPr>
          <w:rFonts w:ascii="Times New Roman" w:eastAsia="Calibri" w:hAnsi="Times New Roman" w:cs="Times New Roman"/>
          <w:sz w:val="24"/>
          <w:szCs w:val="24"/>
        </w:rPr>
        <w:t xml:space="preserve"> та триплексному режимі сканування. </w:t>
      </w:r>
    </w:p>
    <w:p w:rsidR="00227717" w:rsidRPr="003F5E6B" w:rsidRDefault="00347C83" w:rsidP="00227717">
      <w:pPr>
        <w:keepNext/>
        <w:widowControl w:val="0"/>
        <w:shd w:val="clear" w:color="auto" w:fill="FFFFFF"/>
        <w:suppressAutoHyphens/>
        <w:spacing w:after="0" w:line="240" w:lineRule="auto"/>
        <w:jc w:val="both"/>
        <w:textAlignment w:val="baseline"/>
        <w:rPr>
          <w:rFonts w:ascii="Calibri" w:eastAsia="Segoe UI" w:hAnsi="Calibri" w:cs="Tahoma"/>
          <w:color w:val="000000"/>
          <w:sz w:val="24"/>
          <w:szCs w:val="24"/>
        </w:rPr>
      </w:pPr>
      <w:r w:rsidRPr="003F5E6B">
        <w:rPr>
          <w:rFonts w:ascii="Times New Roman" w:eastAsia="Calibri" w:hAnsi="Times New Roman" w:cs="Times New Roman"/>
          <w:b/>
          <w:sz w:val="24"/>
          <w:szCs w:val="24"/>
        </w:rPr>
        <w:t>Основні поняття</w:t>
      </w:r>
      <w:proofErr w:type="gramStart"/>
      <w:r w:rsidRPr="003F5E6B">
        <w:rPr>
          <w:rFonts w:ascii="Times New Roman" w:eastAsia="Calibri" w:hAnsi="Times New Roman" w:cs="Times New Roman"/>
          <w:b/>
          <w:sz w:val="24"/>
          <w:szCs w:val="24"/>
        </w:rPr>
        <w:t>:</w:t>
      </w:r>
      <w:r w:rsidR="00227717" w:rsidRPr="003F5E6B">
        <w:rPr>
          <w:rFonts w:ascii="Times New Roman" w:eastAsia="Times New Roman" w:hAnsi="Times New Roman" w:cs="Times New Roman"/>
          <w:color w:val="000000"/>
          <w:sz w:val="24"/>
          <w:szCs w:val="24"/>
        </w:rPr>
        <w:t>У</w:t>
      </w:r>
      <w:proofErr w:type="gramEnd"/>
      <w:r w:rsidR="00227717" w:rsidRPr="003F5E6B">
        <w:rPr>
          <w:rFonts w:ascii="Times New Roman" w:eastAsia="Times New Roman" w:hAnsi="Times New Roman" w:cs="Times New Roman"/>
          <w:color w:val="000000"/>
          <w:sz w:val="24"/>
          <w:szCs w:val="24"/>
        </w:rPr>
        <w:t xml:space="preserve">льтразвукова доплерографія (УЗДГ). Концепція </w:t>
      </w:r>
      <w:proofErr w:type="gramStart"/>
      <w:r w:rsidR="00227717" w:rsidRPr="003F5E6B">
        <w:rPr>
          <w:rFonts w:ascii="Times New Roman" w:eastAsia="Times New Roman" w:hAnsi="Times New Roman" w:cs="Times New Roman"/>
          <w:color w:val="000000"/>
          <w:sz w:val="24"/>
          <w:szCs w:val="24"/>
        </w:rPr>
        <w:t>дуплексного</w:t>
      </w:r>
      <w:proofErr w:type="gramEnd"/>
      <w:r w:rsidR="00227717" w:rsidRPr="003F5E6B">
        <w:rPr>
          <w:rFonts w:ascii="Times New Roman" w:eastAsia="Times New Roman" w:hAnsi="Times New Roman" w:cs="Times New Roman"/>
          <w:color w:val="000000"/>
          <w:sz w:val="24"/>
          <w:szCs w:val="24"/>
        </w:rPr>
        <w:t xml:space="preserve"> сканування. Концепція </w:t>
      </w:r>
      <w:proofErr w:type="gramStart"/>
      <w:r w:rsidR="00227717" w:rsidRPr="003F5E6B">
        <w:rPr>
          <w:rFonts w:ascii="Times New Roman" w:eastAsia="Times New Roman" w:hAnsi="Times New Roman" w:cs="Times New Roman"/>
          <w:color w:val="000000"/>
          <w:sz w:val="24"/>
          <w:szCs w:val="24"/>
        </w:rPr>
        <w:t>триплексного</w:t>
      </w:r>
      <w:proofErr w:type="gramEnd"/>
      <w:r w:rsidR="00227717" w:rsidRPr="003F5E6B">
        <w:rPr>
          <w:rFonts w:ascii="Times New Roman" w:eastAsia="Times New Roman" w:hAnsi="Times New Roman" w:cs="Times New Roman"/>
          <w:color w:val="000000"/>
          <w:sz w:val="24"/>
          <w:szCs w:val="24"/>
        </w:rPr>
        <w:t xml:space="preserve"> сканування. Переваги дуплексного (триплексного) сканування проти УЗДГ</w:t>
      </w:r>
    </w:p>
    <w:p w:rsidR="00347C83" w:rsidRPr="003F5E6B" w:rsidRDefault="00347C83" w:rsidP="00227717">
      <w:pPr>
        <w:keepNext/>
        <w:widowControl w:val="0"/>
        <w:shd w:val="clear" w:color="auto" w:fill="FFFFFF"/>
        <w:tabs>
          <w:tab w:val="left" w:pos="426"/>
          <w:tab w:val="left" w:pos="5554"/>
        </w:tabs>
        <w:suppressAutoHyphens/>
        <w:spacing w:after="248" w:line="240" w:lineRule="auto"/>
        <w:jc w:val="both"/>
        <w:textAlignment w:val="baseline"/>
        <w:rPr>
          <w:rFonts w:ascii="Times New Roman" w:eastAsia="Calibri" w:hAnsi="Times New Roman" w:cs="Times New Roman"/>
          <w:sz w:val="24"/>
          <w:szCs w:val="24"/>
        </w:rPr>
      </w:pPr>
      <w:r w:rsidRPr="003F5E6B">
        <w:rPr>
          <w:rFonts w:ascii="Times New Roman" w:eastAsia="Calibri" w:hAnsi="Times New Roman" w:cs="Times New Roman"/>
          <w:b/>
          <w:sz w:val="24"/>
          <w:szCs w:val="24"/>
        </w:rPr>
        <w:t xml:space="preserve">Обладнання: </w:t>
      </w:r>
      <w:r w:rsidRPr="003F5E6B">
        <w:rPr>
          <w:rFonts w:ascii="Times New Roman" w:eastAsia="Calibri" w:hAnsi="Times New Roman" w:cs="Times New Roman"/>
          <w:sz w:val="24"/>
          <w:szCs w:val="24"/>
        </w:rPr>
        <w:t>ноутбук з презентацією, мультимедійний проектор</w:t>
      </w:r>
    </w:p>
    <w:p w:rsidR="00347C83" w:rsidRPr="003F5E6B" w:rsidRDefault="00347C83" w:rsidP="00347C83">
      <w:pPr>
        <w:keepNext/>
        <w:shd w:val="clear" w:color="auto" w:fill="FFFFFF"/>
        <w:spacing w:after="0"/>
        <w:contextualSpacing/>
        <w:jc w:val="both"/>
        <w:rPr>
          <w:rFonts w:ascii="Times New Roman" w:eastAsia="Calibri" w:hAnsi="Times New Roman" w:cs="Times New Roman"/>
          <w:sz w:val="24"/>
          <w:szCs w:val="24"/>
        </w:rPr>
      </w:pPr>
      <w:r w:rsidRPr="00E054CF">
        <w:rPr>
          <w:rFonts w:ascii="Times New Roman" w:eastAsia="Calibri" w:hAnsi="Times New Roman" w:cs="Times New Roman"/>
          <w:b/>
          <w:sz w:val="24"/>
          <w:szCs w:val="24"/>
        </w:rPr>
        <w:t>План:</w:t>
      </w:r>
      <w:r w:rsidRPr="003F5E6B">
        <w:rPr>
          <w:rFonts w:ascii="Times New Roman" w:eastAsia="Calibri" w:hAnsi="Times New Roman" w:cs="Times New Roman"/>
          <w:sz w:val="24"/>
          <w:szCs w:val="24"/>
        </w:rPr>
        <w:t xml:space="preserve"> 1. Організаційні заходи (привітання, </w:t>
      </w:r>
      <w:proofErr w:type="gramStart"/>
      <w:r w:rsidRPr="003F5E6B">
        <w:rPr>
          <w:rFonts w:ascii="Times New Roman" w:eastAsia="Calibri" w:hAnsi="Times New Roman" w:cs="Times New Roman"/>
          <w:sz w:val="24"/>
          <w:szCs w:val="24"/>
        </w:rPr>
        <w:t>перев</w:t>
      </w:r>
      <w:proofErr w:type="gramEnd"/>
      <w:r w:rsidRPr="003F5E6B">
        <w:rPr>
          <w:rFonts w:ascii="Times New Roman" w:eastAsia="Calibri" w:hAnsi="Times New Roman" w:cs="Times New Roman"/>
          <w:sz w:val="24"/>
          <w:szCs w:val="24"/>
        </w:rPr>
        <w:t xml:space="preserve">ірка присутніх, повідомлення теми, мети заняття, мотивація здобувачів вищої освіти щодо вивчення теми). </w:t>
      </w:r>
    </w:p>
    <w:p w:rsidR="00347C83" w:rsidRPr="003F5E6B" w:rsidRDefault="00347C83" w:rsidP="00347C83">
      <w:pPr>
        <w:keepNext/>
        <w:shd w:val="clear" w:color="auto" w:fill="FFFFFF"/>
        <w:spacing w:after="0"/>
        <w:contextualSpacing/>
        <w:jc w:val="both"/>
        <w:rPr>
          <w:rFonts w:ascii="Times New Roman" w:eastAsia="Calibri" w:hAnsi="Times New Roman" w:cs="Times New Roman"/>
          <w:sz w:val="24"/>
          <w:szCs w:val="24"/>
        </w:rPr>
      </w:pPr>
      <w:r w:rsidRPr="003F5E6B">
        <w:rPr>
          <w:rFonts w:ascii="Times New Roman" w:eastAsia="Calibri" w:hAnsi="Times New Roman" w:cs="Times New Roman"/>
          <w:sz w:val="24"/>
          <w:szCs w:val="24"/>
        </w:rPr>
        <w:t xml:space="preserve">2. Контроль опорного </w:t>
      </w:r>
      <w:proofErr w:type="gramStart"/>
      <w:r w:rsidRPr="003F5E6B">
        <w:rPr>
          <w:rFonts w:ascii="Times New Roman" w:eastAsia="Calibri" w:hAnsi="Times New Roman" w:cs="Times New Roman"/>
          <w:sz w:val="24"/>
          <w:szCs w:val="24"/>
        </w:rPr>
        <w:t>р</w:t>
      </w:r>
      <w:proofErr w:type="gramEnd"/>
      <w:r w:rsidRPr="003F5E6B">
        <w:rPr>
          <w:rFonts w:ascii="Times New Roman" w:eastAsia="Calibri" w:hAnsi="Times New Roman" w:cs="Times New Roman"/>
          <w:sz w:val="24"/>
          <w:szCs w:val="24"/>
        </w:rPr>
        <w:t xml:space="preserve">івня знань (письмова робота, письмове тестування, фронтальне опитування з основної термінології тощо) (у разі необхідності). </w:t>
      </w:r>
    </w:p>
    <w:p w:rsidR="00122947" w:rsidRPr="003F5E6B" w:rsidRDefault="00347C83" w:rsidP="00122947">
      <w:pPr>
        <w:keepNext/>
        <w:shd w:val="clear" w:color="auto" w:fill="FFFFFF"/>
        <w:spacing w:after="0"/>
        <w:contextualSpacing/>
        <w:jc w:val="both"/>
        <w:rPr>
          <w:rFonts w:ascii="Times New Roman" w:eastAsia="Calibri" w:hAnsi="Times New Roman" w:cs="Times New Roman"/>
          <w:sz w:val="24"/>
          <w:szCs w:val="24"/>
        </w:rPr>
      </w:pPr>
      <w:r w:rsidRPr="003F5E6B">
        <w:rPr>
          <w:rFonts w:ascii="Times New Roman" w:eastAsia="Calibri" w:hAnsi="Times New Roman" w:cs="Times New Roman"/>
          <w:sz w:val="24"/>
          <w:szCs w:val="24"/>
        </w:rPr>
        <w:t xml:space="preserve">3. Питання (тестові завдання) для перевірки базових знань за темою </w:t>
      </w:r>
      <w:proofErr w:type="gramStart"/>
      <w:r w:rsidRPr="003F5E6B">
        <w:rPr>
          <w:rFonts w:ascii="Times New Roman" w:eastAsia="Calibri" w:hAnsi="Times New Roman" w:cs="Times New Roman"/>
          <w:sz w:val="24"/>
          <w:szCs w:val="24"/>
        </w:rPr>
        <w:t>практичного</w:t>
      </w:r>
      <w:proofErr w:type="gramEnd"/>
      <w:r w:rsidRPr="003F5E6B">
        <w:rPr>
          <w:rFonts w:ascii="Times New Roman" w:eastAsia="Calibri" w:hAnsi="Times New Roman" w:cs="Times New Roman"/>
          <w:sz w:val="24"/>
          <w:szCs w:val="24"/>
        </w:rPr>
        <w:t xml:space="preserve"> заняття:</w:t>
      </w:r>
    </w:p>
    <w:p w:rsidR="00122947" w:rsidRPr="003F5E6B" w:rsidRDefault="00122947" w:rsidP="000E4E1D">
      <w:pPr>
        <w:pStyle w:val="a6"/>
        <w:numPr>
          <w:ilvl w:val="0"/>
          <w:numId w:val="13"/>
        </w:numPr>
        <w:rPr>
          <w:rFonts w:eastAsia="Calibri"/>
          <w:lang w:eastAsia="en-US"/>
        </w:rPr>
      </w:pPr>
      <w:r w:rsidRPr="003F5E6B">
        <w:rPr>
          <w:rFonts w:eastAsia="Calibri"/>
          <w:lang w:eastAsia="en-US"/>
        </w:rPr>
        <w:t xml:space="preserve"> Величина </w:t>
      </w:r>
      <w:proofErr w:type="gramStart"/>
      <w:r w:rsidRPr="003F5E6B">
        <w:rPr>
          <w:rFonts w:eastAsia="Calibri"/>
          <w:lang w:eastAsia="en-US"/>
        </w:rPr>
        <w:t>г</w:t>
      </w:r>
      <w:proofErr w:type="gramEnd"/>
      <w:r w:rsidRPr="003F5E6B">
        <w:rPr>
          <w:rFonts w:eastAsia="Calibri"/>
          <w:lang w:eastAsia="en-US"/>
        </w:rPr>
        <w:t>ідродинамічного опору кровоносної системи залежить від:</w:t>
      </w:r>
    </w:p>
    <w:p w:rsidR="00122947" w:rsidRPr="003F5E6B" w:rsidRDefault="00122947" w:rsidP="00122947">
      <w:pPr>
        <w:ind w:left="720"/>
        <w:contextualSpacing/>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а) в'язкості крові; +</w:t>
      </w:r>
    </w:p>
    <w:p w:rsidR="00122947" w:rsidRPr="003F5E6B" w:rsidRDefault="00122947" w:rsidP="00122947">
      <w:pPr>
        <w:ind w:left="720"/>
        <w:contextualSpacing/>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б) сили тертя; </w:t>
      </w:r>
    </w:p>
    <w:p w:rsidR="00122947" w:rsidRPr="003F5E6B" w:rsidRDefault="00122947" w:rsidP="00122947">
      <w:pPr>
        <w:ind w:left="720"/>
        <w:contextualSpacing/>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в) діаметра посудини; </w:t>
      </w:r>
    </w:p>
    <w:p w:rsidR="00122947" w:rsidRPr="003F5E6B" w:rsidRDefault="00122947" w:rsidP="00122947">
      <w:pPr>
        <w:ind w:left="720"/>
        <w:contextualSpacing/>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г) довжини судини; </w:t>
      </w:r>
    </w:p>
    <w:p w:rsidR="00122947" w:rsidRPr="003F5E6B" w:rsidRDefault="00122947" w:rsidP="00122947">
      <w:pPr>
        <w:ind w:left="720"/>
        <w:contextualSpacing/>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д) вірно а, в і </w:t>
      </w:r>
      <w:proofErr w:type="gramStart"/>
      <w:r w:rsidRPr="003F5E6B">
        <w:rPr>
          <w:rFonts w:ascii="Times New Roman" w:eastAsia="Calibri" w:hAnsi="Times New Roman" w:cs="Times New Roman"/>
          <w:sz w:val="24"/>
          <w:szCs w:val="24"/>
          <w:lang w:eastAsia="en-US"/>
        </w:rPr>
        <w:t>г</w:t>
      </w:r>
      <w:proofErr w:type="gramEnd"/>
      <w:r w:rsidRPr="003F5E6B">
        <w:rPr>
          <w:rFonts w:ascii="Times New Roman" w:eastAsia="Calibri" w:hAnsi="Times New Roman" w:cs="Times New Roman"/>
          <w:sz w:val="24"/>
          <w:szCs w:val="24"/>
          <w:lang w:eastAsia="en-US"/>
        </w:rPr>
        <w:t>.</w:t>
      </w:r>
    </w:p>
    <w:p w:rsidR="00122947" w:rsidRPr="003F5E6B" w:rsidRDefault="00122947" w:rsidP="000E4E1D">
      <w:pPr>
        <w:numPr>
          <w:ilvl w:val="0"/>
          <w:numId w:val="13"/>
        </w:numPr>
        <w:contextualSpacing/>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Кількісною мірою турбулентності потоку</w:t>
      </w:r>
      <w:proofErr w:type="gramStart"/>
      <w:r w:rsidRPr="003F5E6B">
        <w:rPr>
          <w:rFonts w:ascii="Times New Roman" w:eastAsia="Calibri" w:hAnsi="Times New Roman" w:cs="Times New Roman"/>
          <w:sz w:val="24"/>
          <w:szCs w:val="24"/>
          <w:lang w:eastAsia="en-US"/>
        </w:rPr>
        <w:t xml:space="preserve"> є:</w:t>
      </w:r>
      <w:proofErr w:type="gramEnd"/>
      <w:r w:rsidRPr="003F5E6B">
        <w:rPr>
          <w:rFonts w:ascii="Times New Roman" w:eastAsia="Calibri" w:hAnsi="Times New Roman" w:cs="Times New Roman"/>
          <w:sz w:val="24"/>
          <w:szCs w:val="24"/>
          <w:lang w:eastAsia="en-US"/>
        </w:rPr>
        <w:t xml:space="preserve"> </w:t>
      </w:r>
    </w:p>
    <w:p w:rsidR="00122947" w:rsidRPr="003F5E6B" w:rsidRDefault="00122947" w:rsidP="00122947">
      <w:pPr>
        <w:ind w:left="720"/>
        <w:contextualSpacing/>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а) число Рейнольдса; +</w:t>
      </w:r>
    </w:p>
    <w:p w:rsidR="00122947" w:rsidRPr="003F5E6B" w:rsidRDefault="00122947" w:rsidP="00122947">
      <w:pPr>
        <w:ind w:left="720"/>
        <w:contextualSpacing/>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б) щільність крові;</w:t>
      </w:r>
    </w:p>
    <w:p w:rsidR="00122947" w:rsidRPr="003F5E6B" w:rsidRDefault="00122947" w:rsidP="00122947">
      <w:pPr>
        <w:ind w:left="720"/>
        <w:contextualSpacing/>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в) індекс Пурселя.</w:t>
      </w:r>
    </w:p>
    <w:p w:rsidR="00122947" w:rsidRPr="003F5E6B" w:rsidRDefault="00122947" w:rsidP="000E4E1D">
      <w:pPr>
        <w:numPr>
          <w:ilvl w:val="0"/>
          <w:numId w:val="13"/>
        </w:numPr>
        <w:spacing w:after="0"/>
        <w:contextualSpacing/>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Гемодинамічна значимість стенозу артерії визначається: </w:t>
      </w:r>
    </w:p>
    <w:p w:rsidR="00122947" w:rsidRPr="003F5E6B" w:rsidRDefault="00122947" w:rsidP="00122947">
      <w:pPr>
        <w:spacing w:after="0"/>
        <w:ind w:left="720"/>
        <w:contextualSpacing/>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а) величиною </w:t>
      </w:r>
      <w:proofErr w:type="gramStart"/>
      <w:r w:rsidRPr="003F5E6B">
        <w:rPr>
          <w:rFonts w:ascii="Times New Roman" w:eastAsia="Calibri" w:hAnsi="Times New Roman" w:cs="Times New Roman"/>
          <w:sz w:val="24"/>
          <w:szCs w:val="24"/>
          <w:lang w:eastAsia="en-US"/>
        </w:rPr>
        <w:t>дистального</w:t>
      </w:r>
      <w:proofErr w:type="gramEnd"/>
      <w:r w:rsidRPr="003F5E6B">
        <w:rPr>
          <w:rFonts w:ascii="Times New Roman" w:eastAsia="Calibri" w:hAnsi="Times New Roman" w:cs="Times New Roman"/>
          <w:sz w:val="24"/>
          <w:szCs w:val="24"/>
          <w:lang w:eastAsia="en-US"/>
        </w:rPr>
        <w:t xml:space="preserve"> перфузійного тиску; +</w:t>
      </w:r>
    </w:p>
    <w:p w:rsidR="00122947" w:rsidRPr="003F5E6B" w:rsidRDefault="00122947" w:rsidP="00122947">
      <w:pPr>
        <w:spacing w:after="0"/>
        <w:ind w:left="720"/>
        <w:contextualSpacing/>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б) ступенем розвитку колатералей; </w:t>
      </w:r>
    </w:p>
    <w:p w:rsidR="00122947" w:rsidRPr="003F5E6B" w:rsidRDefault="00122947" w:rsidP="00122947">
      <w:pPr>
        <w:spacing w:after="0"/>
        <w:ind w:left="720"/>
        <w:contextualSpacing/>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в) ступенем стенозу; </w:t>
      </w:r>
    </w:p>
    <w:p w:rsidR="00EC57B5" w:rsidRPr="003F5E6B" w:rsidRDefault="00122947" w:rsidP="003F5E6B">
      <w:pPr>
        <w:spacing w:after="0"/>
        <w:ind w:left="720"/>
        <w:contextualSpacing/>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г) величиною серцевого викиду.</w:t>
      </w:r>
    </w:p>
    <w:p w:rsidR="00EC57B5" w:rsidRPr="003F5E6B" w:rsidRDefault="003F5E6B" w:rsidP="00EC57B5">
      <w:pPr>
        <w:spacing w:after="0"/>
        <w:ind w:left="709" w:right="-568" w:hanging="567"/>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  4</w:t>
      </w:r>
      <w:r w:rsidR="00EC57B5" w:rsidRPr="003F5E6B">
        <w:rPr>
          <w:rFonts w:ascii="Times New Roman" w:eastAsia="Calibri" w:hAnsi="Times New Roman" w:cs="Times New Roman"/>
          <w:sz w:val="24"/>
          <w:szCs w:val="24"/>
          <w:lang w:eastAsia="en-US"/>
        </w:rPr>
        <w:t xml:space="preserve">. При ангіодісплазіі (макрофістулезная форма) величина діастолічної        швидкості кровотоку </w:t>
      </w:r>
    </w:p>
    <w:p w:rsidR="00EC57B5" w:rsidRPr="003F5E6B" w:rsidRDefault="00EC57B5" w:rsidP="00EC57B5">
      <w:pPr>
        <w:spacing w:after="0"/>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а) залишається в межах норми; </w:t>
      </w:r>
    </w:p>
    <w:p w:rsidR="00EC57B5" w:rsidRPr="003F5E6B" w:rsidRDefault="00EC57B5" w:rsidP="00EC57B5">
      <w:pPr>
        <w:spacing w:after="0"/>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б) збільшується; +</w:t>
      </w:r>
    </w:p>
    <w:p w:rsidR="007F47E6" w:rsidRPr="003F5E6B" w:rsidRDefault="00EC57B5" w:rsidP="00122947">
      <w:pPr>
        <w:spacing w:after="0"/>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в) зменшується.</w:t>
      </w:r>
    </w:p>
    <w:p w:rsidR="007F47E6" w:rsidRDefault="007F47E6" w:rsidP="00E82B52">
      <w:pPr>
        <w:shd w:val="clear" w:color="auto" w:fill="FFFFFF"/>
        <w:spacing w:after="0"/>
        <w:jc w:val="both"/>
        <w:rPr>
          <w:rFonts w:ascii="Times New Roman" w:eastAsia="Calibri" w:hAnsi="Times New Roman" w:cs="Times New Roman"/>
          <w:b/>
          <w:sz w:val="28"/>
          <w:szCs w:val="28"/>
        </w:rPr>
      </w:pPr>
    </w:p>
    <w:p w:rsidR="00EC57B5" w:rsidRPr="00D7185A" w:rsidRDefault="00EC57B5" w:rsidP="00EC57B5">
      <w:pPr>
        <w:shd w:val="clear" w:color="auto" w:fill="FFFFFF"/>
        <w:spacing w:after="0"/>
        <w:rPr>
          <w:rFonts w:ascii="Times New Roman" w:eastAsia="Calibri" w:hAnsi="Times New Roman" w:cs="Times New Roman"/>
          <w:b/>
          <w:sz w:val="24"/>
          <w:szCs w:val="24"/>
        </w:rPr>
      </w:pPr>
      <w:r w:rsidRPr="00D7185A">
        <w:rPr>
          <w:rFonts w:ascii="Times New Roman" w:eastAsia="Calibri" w:hAnsi="Times New Roman" w:cs="Times New Roman"/>
          <w:b/>
          <w:sz w:val="24"/>
          <w:szCs w:val="24"/>
        </w:rPr>
        <w:t>Ситуаційна задача № 1</w:t>
      </w:r>
    </w:p>
    <w:p w:rsidR="00EC57B5" w:rsidRPr="00D7185A" w:rsidRDefault="00EC57B5" w:rsidP="00EC57B5">
      <w:pPr>
        <w:shd w:val="clear" w:color="auto" w:fill="FFFFFF"/>
        <w:spacing w:after="0"/>
        <w:rPr>
          <w:rFonts w:ascii="Times New Roman" w:eastAsia="Calibri" w:hAnsi="Times New Roman" w:cs="Times New Roman"/>
          <w:sz w:val="24"/>
          <w:szCs w:val="24"/>
        </w:rPr>
      </w:pPr>
      <w:r w:rsidRPr="00D7185A">
        <w:rPr>
          <w:rFonts w:ascii="Times New Roman" w:eastAsia="Calibri" w:hAnsi="Times New Roman" w:cs="Times New Roman"/>
          <w:sz w:val="24"/>
          <w:szCs w:val="24"/>
        </w:rPr>
        <w:t>Визначте</w:t>
      </w:r>
      <w:r w:rsidR="007F47E6" w:rsidRPr="00D7185A">
        <w:rPr>
          <w:rFonts w:ascii="Times New Roman" w:eastAsia="Calibri" w:hAnsi="Times New Roman" w:cs="Times New Roman"/>
          <w:sz w:val="24"/>
          <w:szCs w:val="24"/>
        </w:rPr>
        <w:t xml:space="preserve">, який саме вид це </w:t>
      </w:r>
      <w:proofErr w:type="gramStart"/>
      <w:r w:rsidR="007F47E6" w:rsidRPr="00D7185A">
        <w:rPr>
          <w:rFonts w:ascii="Times New Roman" w:eastAsia="Calibri" w:hAnsi="Times New Roman" w:cs="Times New Roman"/>
          <w:sz w:val="24"/>
          <w:szCs w:val="24"/>
        </w:rPr>
        <w:t>досл</w:t>
      </w:r>
      <w:proofErr w:type="gramEnd"/>
      <w:r w:rsidR="007F47E6" w:rsidRPr="00D7185A">
        <w:rPr>
          <w:rFonts w:ascii="Times New Roman" w:eastAsia="Calibri" w:hAnsi="Times New Roman" w:cs="Times New Roman"/>
          <w:sz w:val="24"/>
          <w:szCs w:val="24"/>
        </w:rPr>
        <w:t>ідження та покажіть основні складові цього режиму сканування.</w:t>
      </w:r>
    </w:p>
    <w:p w:rsidR="00EC57B5" w:rsidRDefault="00EC57B5" w:rsidP="00EC57B5">
      <w:pPr>
        <w:shd w:val="clear" w:color="auto" w:fill="FFFFFF"/>
        <w:spacing w:after="0"/>
        <w:rPr>
          <w:rFonts w:ascii="Times New Roman" w:eastAsia="Calibri" w:hAnsi="Times New Roman" w:cs="Times New Roman"/>
          <w:b/>
          <w:sz w:val="28"/>
          <w:szCs w:val="28"/>
        </w:rPr>
      </w:pPr>
      <w:r>
        <w:rPr>
          <w:noProof/>
          <w:lang w:val="uk-UA" w:eastAsia="uk-UA"/>
        </w:rPr>
        <w:lastRenderedPageBreak/>
        <w:drawing>
          <wp:inline distT="0" distB="0" distL="0" distR="0">
            <wp:extent cx="5184576" cy="3398387"/>
            <wp:effectExtent l="0" t="0" r="0" b="0"/>
            <wp:docPr id="16" name="Содержимое 3" descr="2-2-11-1b.pn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Содержимое 3" descr="2-2-11-1b.png"/>
                    <pic:cNvPicPr>
                      <a:picLocks noGrp="1" noChangeAspect="1"/>
                    </pic:cNvPicPr>
                  </pic:nvPicPr>
                  <pic:blipFill>
                    <a:blip r:embed="rId133" cstate="print"/>
                    <a:stretch>
                      <a:fillRect/>
                    </a:stretch>
                  </pic:blipFill>
                  <pic:spPr>
                    <a:xfrm>
                      <a:off x="0" y="0"/>
                      <a:ext cx="5184576" cy="3398387"/>
                    </a:xfrm>
                    <a:prstGeom prst="rect">
                      <a:avLst/>
                    </a:prstGeom>
                  </pic:spPr>
                </pic:pic>
              </a:graphicData>
            </a:graphic>
          </wp:inline>
        </w:drawing>
      </w:r>
    </w:p>
    <w:p w:rsidR="002A2BD3" w:rsidRDefault="002A2BD3" w:rsidP="00EC57B5">
      <w:pPr>
        <w:shd w:val="clear" w:color="auto" w:fill="FFFFFF"/>
        <w:spacing w:after="0"/>
        <w:rPr>
          <w:rFonts w:ascii="Times New Roman" w:eastAsia="Calibri" w:hAnsi="Times New Roman" w:cs="Times New Roman"/>
          <w:b/>
          <w:sz w:val="28"/>
          <w:szCs w:val="28"/>
        </w:rPr>
      </w:pPr>
    </w:p>
    <w:p w:rsidR="002A2BD3" w:rsidRPr="00D7185A" w:rsidRDefault="002A2BD3" w:rsidP="00EC57B5">
      <w:pPr>
        <w:shd w:val="clear" w:color="auto" w:fill="FFFFFF"/>
        <w:spacing w:after="0"/>
        <w:rPr>
          <w:rFonts w:ascii="Times New Roman" w:eastAsia="Calibri" w:hAnsi="Times New Roman" w:cs="Times New Roman"/>
          <w:b/>
          <w:sz w:val="24"/>
          <w:szCs w:val="24"/>
        </w:rPr>
      </w:pPr>
      <w:r w:rsidRPr="00D7185A">
        <w:rPr>
          <w:rFonts w:ascii="Times New Roman" w:eastAsia="Calibri" w:hAnsi="Times New Roman" w:cs="Times New Roman"/>
          <w:b/>
          <w:sz w:val="24"/>
          <w:szCs w:val="24"/>
        </w:rPr>
        <w:t>Ситуаційна задача № 2</w:t>
      </w:r>
    </w:p>
    <w:p w:rsidR="002A2BD3" w:rsidRPr="00D7185A" w:rsidRDefault="002A2BD3" w:rsidP="00EC57B5">
      <w:pPr>
        <w:shd w:val="clear" w:color="auto" w:fill="FFFFFF"/>
        <w:spacing w:after="0"/>
        <w:rPr>
          <w:rFonts w:ascii="Times New Roman" w:eastAsia="Calibri" w:hAnsi="Times New Roman" w:cs="Times New Roman"/>
          <w:sz w:val="24"/>
          <w:szCs w:val="24"/>
        </w:rPr>
      </w:pPr>
      <w:r w:rsidRPr="00D7185A">
        <w:rPr>
          <w:rFonts w:ascii="Times New Roman" w:eastAsia="Calibri" w:hAnsi="Times New Roman" w:cs="Times New Roman"/>
          <w:sz w:val="24"/>
          <w:szCs w:val="24"/>
        </w:rPr>
        <w:t xml:space="preserve">Який датчик був застосований для діагностики цього </w:t>
      </w:r>
      <w:proofErr w:type="gramStart"/>
      <w:r w:rsidRPr="00D7185A">
        <w:rPr>
          <w:rFonts w:ascii="Times New Roman" w:eastAsia="Calibri" w:hAnsi="Times New Roman" w:cs="Times New Roman"/>
          <w:sz w:val="24"/>
          <w:szCs w:val="24"/>
        </w:rPr>
        <w:t>досл</w:t>
      </w:r>
      <w:proofErr w:type="gramEnd"/>
      <w:r w:rsidRPr="00D7185A">
        <w:rPr>
          <w:rFonts w:ascii="Times New Roman" w:eastAsia="Calibri" w:hAnsi="Times New Roman" w:cs="Times New Roman"/>
          <w:sz w:val="24"/>
          <w:szCs w:val="24"/>
        </w:rPr>
        <w:t>ідження та який саме режим зазначений на цьому малюнку.</w:t>
      </w:r>
    </w:p>
    <w:p w:rsidR="001D45BA" w:rsidRDefault="003F5E6B" w:rsidP="00EC57B5">
      <w:pPr>
        <w:shd w:val="clear" w:color="auto" w:fill="FFFFFF"/>
        <w:spacing w:after="0"/>
        <w:rPr>
          <w:rFonts w:ascii="Times New Roman" w:eastAsia="Calibri" w:hAnsi="Times New Roman" w:cs="Times New Roman"/>
          <w:b/>
          <w:sz w:val="28"/>
          <w:szCs w:val="28"/>
        </w:rPr>
      </w:pPr>
      <w:r w:rsidRPr="003F5E6B">
        <w:rPr>
          <w:rFonts w:ascii="Times New Roman" w:eastAsia="Calibri" w:hAnsi="Times New Roman" w:cs="Times New Roman"/>
          <w:b/>
          <w:noProof/>
          <w:sz w:val="28"/>
          <w:szCs w:val="28"/>
          <w:lang w:val="uk-UA" w:eastAsia="uk-UA"/>
        </w:rPr>
        <w:drawing>
          <wp:inline distT="0" distB="0" distL="0" distR="0">
            <wp:extent cx="6117772" cy="2514600"/>
            <wp:effectExtent l="19050" t="0" r="0" b="0"/>
            <wp:docPr id="184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1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765" cy="2515830"/>
                    </a:xfrm>
                    <a:prstGeom prst="rect">
                      <a:avLst/>
                    </a:prstGeom>
                    <a:noFill/>
                    <a:ln>
                      <a:noFill/>
                    </a:ln>
                    <a:effectLst/>
                    <a:extLst/>
                  </pic:spPr>
                </pic:pic>
              </a:graphicData>
            </a:graphic>
          </wp:inline>
        </w:drawing>
      </w:r>
    </w:p>
    <w:p w:rsidR="001D45BA" w:rsidRDefault="001D45BA" w:rsidP="00EC57B5">
      <w:pPr>
        <w:shd w:val="clear" w:color="auto" w:fill="FFFFFF"/>
        <w:spacing w:after="0"/>
        <w:rPr>
          <w:rFonts w:ascii="Times New Roman" w:eastAsia="Calibri" w:hAnsi="Times New Roman" w:cs="Times New Roman"/>
          <w:b/>
          <w:sz w:val="28"/>
          <w:szCs w:val="28"/>
        </w:rPr>
      </w:pPr>
    </w:p>
    <w:p w:rsidR="001D45BA" w:rsidRPr="00D7185A" w:rsidRDefault="001D45BA" w:rsidP="00EC57B5">
      <w:pPr>
        <w:shd w:val="clear" w:color="auto" w:fill="FFFFFF"/>
        <w:spacing w:after="0"/>
        <w:rPr>
          <w:rFonts w:ascii="Times New Roman" w:eastAsia="Calibri" w:hAnsi="Times New Roman" w:cs="Times New Roman"/>
          <w:b/>
          <w:sz w:val="24"/>
          <w:szCs w:val="24"/>
        </w:rPr>
      </w:pPr>
      <w:r w:rsidRPr="00D7185A">
        <w:rPr>
          <w:rFonts w:ascii="Times New Roman" w:eastAsia="Calibri" w:hAnsi="Times New Roman" w:cs="Times New Roman"/>
          <w:b/>
          <w:sz w:val="24"/>
          <w:szCs w:val="24"/>
        </w:rPr>
        <w:t>Ситуаційна задача № 3</w:t>
      </w:r>
    </w:p>
    <w:p w:rsidR="001D45BA" w:rsidRPr="003F5E6B" w:rsidRDefault="001D45BA" w:rsidP="00EC57B5">
      <w:pPr>
        <w:shd w:val="clear" w:color="auto" w:fill="FFFFFF"/>
        <w:spacing w:after="0"/>
        <w:rPr>
          <w:rFonts w:ascii="Times New Roman" w:eastAsia="Calibri" w:hAnsi="Times New Roman" w:cs="Times New Roman"/>
          <w:sz w:val="24"/>
          <w:szCs w:val="24"/>
        </w:rPr>
      </w:pPr>
      <w:r w:rsidRPr="003F5E6B">
        <w:rPr>
          <w:rFonts w:ascii="Times New Roman" w:eastAsia="Calibri" w:hAnsi="Times New Roman" w:cs="Times New Roman"/>
          <w:sz w:val="24"/>
          <w:szCs w:val="24"/>
        </w:rPr>
        <w:t>Який вид сканування зображений на цьому малюнку, доведіть своє твердження.</w:t>
      </w:r>
    </w:p>
    <w:p w:rsidR="001D45BA" w:rsidRDefault="001D45BA" w:rsidP="00EC57B5">
      <w:pPr>
        <w:shd w:val="clear" w:color="auto" w:fill="FFFFFF"/>
        <w:spacing w:after="0"/>
        <w:rPr>
          <w:rFonts w:ascii="Times New Roman" w:eastAsia="Calibri" w:hAnsi="Times New Roman" w:cs="Times New Roman"/>
          <w:b/>
          <w:sz w:val="28"/>
          <w:szCs w:val="28"/>
        </w:rPr>
      </w:pPr>
      <w:r>
        <w:rPr>
          <w:noProof/>
          <w:lang w:val="uk-UA" w:eastAsia="uk-UA"/>
        </w:rPr>
        <w:lastRenderedPageBreak/>
        <w:drawing>
          <wp:inline distT="0" distB="0" distL="0" distR="0">
            <wp:extent cx="6092825" cy="3037115"/>
            <wp:effectExtent l="19050" t="0" r="3175" b="0"/>
            <wp:docPr id="40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1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93364" cy="3037384"/>
                    </a:xfrm>
                    <a:prstGeom prst="rect">
                      <a:avLst/>
                    </a:prstGeom>
                    <a:noFill/>
                    <a:ln>
                      <a:noFill/>
                    </a:ln>
                    <a:effectLst/>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chemeClr val="accent1"/>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chemeClr val="tx1"/>
                          </a:solidFill>
                          <a:miter lim="800000"/>
                          <a:headEnd/>
                          <a:tailEnd/>
                        </a14:hiddenLine>
                      </a:ext>
                      <a:ext uri="{AF507438-7753-43E0-B8FC-AC1667EBCBE1}">
                        <a14:hiddenEffect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ffectLst>
                            <a:outerShdw dist="35921" dir="2700000" algn="ctr" rotWithShape="0">
                              <a:schemeClr val="bg2"/>
                            </a:outerShdw>
                          </a:effectLst>
                        </a14:hiddenEffects>
                      </a:ext>
                    </a:extLst>
                  </pic:spPr>
                </pic:pic>
              </a:graphicData>
            </a:graphic>
          </wp:inline>
        </w:drawing>
      </w:r>
    </w:p>
    <w:p w:rsidR="0090749B" w:rsidRDefault="0090749B" w:rsidP="00EC57B5">
      <w:pPr>
        <w:shd w:val="clear" w:color="auto" w:fill="FFFFFF"/>
        <w:spacing w:after="0"/>
        <w:rPr>
          <w:rFonts w:ascii="Times New Roman" w:eastAsia="Calibri" w:hAnsi="Times New Roman" w:cs="Times New Roman"/>
          <w:b/>
          <w:sz w:val="28"/>
          <w:szCs w:val="28"/>
        </w:rPr>
      </w:pPr>
    </w:p>
    <w:p w:rsidR="0090749B" w:rsidRPr="00D7185A" w:rsidRDefault="0090749B" w:rsidP="00EC57B5">
      <w:pPr>
        <w:shd w:val="clear" w:color="auto" w:fill="FFFFFF"/>
        <w:spacing w:after="0"/>
        <w:rPr>
          <w:rFonts w:ascii="Times New Roman" w:eastAsia="Calibri" w:hAnsi="Times New Roman" w:cs="Times New Roman"/>
          <w:b/>
          <w:sz w:val="24"/>
          <w:szCs w:val="24"/>
        </w:rPr>
      </w:pPr>
      <w:r w:rsidRPr="00D7185A">
        <w:rPr>
          <w:rFonts w:ascii="Times New Roman" w:eastAsia="Calibri" w:hAnsi="Times New Roman" w:cs="Times New Roman"/>
          <w:b/>
          <w:sz w:val="24"/>
          <w:szCs w:val="24"/>
        </w:rPr>
        <w:t>Ситуаційна задача № 4</w:t>
      </w:r>
    </w:p>
    <w:p w:rsidR="0090749B" w:rsidRPr="003F5E6B" w:rsidRDefault="0090749B" w:rsidP="00EC57B5">
      <w:pPr>
        <w:shd w:val="clear" w:color="auto" w:fill="FFFFFF"/>
        <w:spacing w:after="0"/>
        <w:rPr>
          <w:rFonts w:ascii="Times New Roman" w:eastAsia="Calibri" w:hAnsi="Times New Roman" w:cs="Times New Roman"/>
          <w:sz w:val="24"/>
          <w:szCs w:val="24"/>
        </w:rPr>
      </w:pPr>
      <w:r w:rsidRPr="003F5E6B">
        <w:rPr>
          <w:rFonts w:ascii="Times New Roman" w:eastAsia="Calibri" w:hAnsi="Times New Roman" w:cs="Times New Roman"/>
          <w:sz w:val="24"/>
          <w:szCs w:val="24"/>
        </w:rPr>
        <w:t>Який режим сканування зображений на малюнку, які його переваги та зона застосування.</w:t>
      </w:r>
    </w:p>
    <w:p w:rsidR="0090749B" w:rsidRDefault="0090749B" w:rsidP="00EC57B5">
      <w:pPr>
        <w:shd w:val="clear" w:color="auto" w:fill="FFFFFF"/>
        <w:spacing w:after="0"/>
        <w:rPr>
          <w:rFonts w:ascii="Times New Roman" w:eastAsia="Calibri" w:hAnsi="Times New Roman" w:cs="Times New Roman"/>
          <w:b/>
          <w:sz w:val="28"/>
          <w:szCs w:val="28"/>
        </w:rPr>
      </w:pPr>
    </w:p>
    <w:p w:rsidR="0090749B" w:rsidRDefault="003F5E6B" w:rsidP="00EC57B5">
      <w:pPr>
        <w:shd w:val="clear" w:color="auto" w:fill="FFFFFF"/>
        <w:spacing w:after="0"/>
        <w:rPr>
          <w:rFonts w:ascii="Times New Roman" w:eastAsia="Calibri" w:hAnsi="Times New Roman" w:cs="Times New Roman"/>
          <w:b/>
          <w:sz w:val="28"/>
          <w:szCs w:val="28"/>
        </w:rPr>
        <w:sectPr w:rsidR="0090749B" w:rsidSect="00E82B52">
          <w:type w:val="continuous"/>
          <w:pgSz w:w="11906" w:h="16838"/>
          <w:pgMar w:top="850" w:right="850" w:bottom="850" w:left="1417" w:header="708" w:footer="708" w:gutter="0"/>
          <w:cols w:space="708"/>
          <w:docGrid w:linePitch="360"/>
        </w:sectPr>
      </w:pPr>
      <w:r w:rsidRPr="003F5E6B">
        <w:rPr>
          <w:rFonts w:ascii="Times New Roman" w:eastAsia="Calibri" w:hAnsi="Times New Roman" w:cs="Times New Roman"/>
          <w:b/>
          <w:noProof/>
          <w:sz w:val="28"/>
          <w:szCs w:val="28"/>
          <w:lang w:val="uk-UA" w:eastAsia="uk-UA"/>
        </w:rPr>
        <w:drawing>
          <wp:inline distT="0" distB="0" distL="0" distR="0">
            <wp:extent cx="9483433" cy="4781550"/>
            <wp:effectExtent l="0" t="0" r="3810" b="0"/>
            <wp:docPr id="184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1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489324" cy="4784520"/>
                    </a:xfrm>
                    <a:prstGeom prst="rect">
                      <a:avLst/>
                    </a:prstGeom>
                    <a:noFill/>
                    <a:ln>
                      <a:noFill/>
                    </a:ln>
                    <a:effectLst/>
                    <a:extLst/>
                  </pic:spPr>
                </pic:pic>
              </a:graphicData>
            </a:graphic>
          </wp:inline>
        </w:drawing>
      </w:r>
    </w:p>
    <w:p w:rsidR="00033EB5" w:rsidRPr="003F5E6B" w:rsidRDefault="00033EB5" w:rsidP="003F5E6B">
      <w:pPr>
        <w:keepNext/>
        <w:shd w:val="clear" w:color="auto" w:fill="FFFFFF"/>
        <w:spacing w:after="0" w:line="240" w:lineRule="auto"/>
        <w:contextualSpacing/>
        <w:jc w:val="both"/>
        <w:rPr>
          <w:rFonts w:ascii="Times New Roman" w:eastAsia="Calibri" w:hAnsi="Times New Roman" w:cs="Times New Roman"/>
          <w:b/>
          <w:sz w:val="24"/>
          <w:szCs w:val="24"/>
        </w:rPr>
      </w:pPr>
      <w:r w:rsidRPr="003F5E6B">
        <w:rPr>
          <w:rFonts w:ascii="Times New Roman" w:eastAsia="Calibri" w:hAnsi="Times New Roman" w:cs="Times New Roman"/>
          <w:b/>
          <w:sz w:val="24"/>
          <w:szCs w:val="24"/>
        </w:rPr>
        <w:lastRenderedPageBreak/>
        <w:t xml:space="preserve">4. Обговорення теоретичних питань: </w:t>
      </w:r>
    </w:p>
    <w:p w:rsidR="00556A59" w:rsidRPr="003F5E6B" w:rsidRDefault="00033EB5" w:rsidP="003F5E6B">
      <w:pPr>
        <w:spacing w:after="0" w:line="240" w:lineRule="auto"/>
        <w:ind w:firstLine="567"/>
        <w:jc w:val="both"/>
        <w:rPr>
          <w:rFonts w:ascii="Times New Roman" w:eastAsia="Times New Roman" w:hAnsi="Times New Roman" w:cs="Times New Roman"/>
          <w:sz w:val="24"/>
          <w:szCs w:val="24"/>
        </w:rPr>
      </w:pPr>
      <w:r w:rsidRPr="003F5E6B">
        <w:rPr>
          <w:rFonts w:ascii="Times New Roman" w:eastAsia="Times New Roman" w:hAnsi="Times New Roman" w:cs="Times New Roman"/>
          <w:sz w:val="24"/>
          <w:szCs w:val="24"/>
        </w:rPr>
        <w:t xml:space="preserve">1. </w:t>
      </w:r>
      <w:r w:rsidR="00556A59" w:rsidRPr="003F5E6B">
        <w:rPr>
          <w:rFonts w:ascii="Times New Roman" w:eastAsia="Times New Roman" w:hAnsi="Times New Roman" w:cs="Times New Roman"/>
          <w:sz w:val="24"/>
          <w:szCs w:val="24"/>
        </w:rPr>
        <w:t>Допплє</w:t>
      </w:r>
      <w:proofErr w:type="gramStart"/>
      <w:r w:rsidR="00556A59" w:rsidRPr="003F5E6B">
        <w:rPr>
          <w:rFonts w:ascii="Times New Roman" w:eastAsia="Times New Roman" w:hAnsi="Times New Roman" w:cs="Times New Roman"/>
          <w:sz w:val="24"/>
          <w:szCs w:val="24"/>
        </w:rPr>
        <w:t>р</w:t>
      </w:r>
      <w:proofErr w:type="gramEnd"/>
      <w:r w:rsidR="00556A59" w:rsidRPr="003F5E6B">
        <w:rPr>
          <w:rFonts w:ascii="Times New Roman" w:eastAsia="Times New Roman" w:hAnsi="Times New Roman" w:cs="Times New Roman"/>
          <w:sz w:val="24"/>
          <w:szCs w:val="24"/>
        </w:rPr>
        <w:t>івські режими.</w:t>
      </w:r>
    </w:p>
    <w:p w:rsidR="00556A59" w:rsidRPr="003F5E6B" w:rsidRDefault="00556A59" w:rsidP="003F5E6B">
      <w:pPr>
        <w:spacing w:after="0" w:line="240" w:lineRule="auto"/>
        <w:ind w:firstLine="567"/>
        <w:jc w:val="both"/>
        <w:rPr>
          <w:rFonts w:ascii="Times New Roman" w:eastAsia="Times New Roman" w:hAnsi="Times New Roman" w:cs="Times New Roman"/>
          <w:sz w:val="24"/>
          <w:szCs w:val="24"/>
        </w:rPr>
      </w:pPr>
      <w:r w:rsidRPr="003F5E6B">
        <w:rPr>
          <w:rFonts w:ascii="Times New Roman" w:eastAsia="Times New Roman" w:hAnsi="Times New Roman" w:cs="Times New Roman"/>
          <w:sz w:val="24"/>
          <w:szCs w:val="24"/>
        </w:rPr>
        <w:t>2. Дуплексне сканування, його складова</w:t>
      </w:r>
    </w:p>
    <w:p w:rsidR="00556A59" w:rsidRPr="003F5E6B" w:rsidRDefault="00556A59" w:rsidP="003F5E6B">
      <w:pPr>
        <w:spacing w:after="0" w:line="240" w:lineRule="auto"/>
        <w:ind w:firstLine="567"/>
        <w:jc w:val="both"/>
        <w:rPr>
          <w:rFonts w:ascii="Times New Roman" w:eastAsia="Times New Roman" w:hAnsi="Times New Roman" w:cs="Times New Roman"/>
          <w:sz w:val="24"/>
          <w:szCs w:val="24"/>
        </w:rPr>
      </w:pPr>
      <w:r w:rsidRPr="003F5E6B">
        <w:rPr>
          <w:rFonts w:ascii="Times New Roman" w:eastAsia="Times New Roman" w:hAnsi="Times New Roman" w:cs="Times New Roman"/>
          <w:sz w:val="24"/>
          <w:szCs w:val="24"/>
        </w:rPr>
        <w:t>3. Триплексне сканування, його складова</w:t>
      </w:r>
    </w:p>
    <w:p w:rsidR="00556A59" w:rsidRPr="003F5E6B" w:rsidRDefault="00556A59" w:rsidP="003F5E6B">
      <w:pPr>
        <w:spacing w:after="0" w:line="240" w:lineRule="auto"/>
        <w:ind w:firstLine="567"/>
        <w:jc w:val="both"/>
        <w:rPr>
          <w:rFonts w:ascii="Times New Roman" w:eastAsia="Times New Roman" w:hAnsi="Times New Roman" w:cs="Times New Roman"/>
          <w:sz w:val="24"/>
          <w:szCs w:val="24"/>
        </w:rPr>
      </w:pPr>
      <w:r w:rsidRPr="003F5E6B">
        <w:rPr>
          <w:rFonts w:ascii="Times New Roman" w:eastAsia="Times New Roman" w:hAnsi="Times New Roman" w:cs="Times New Roman"/>
          <w:sz w:val="24"/>
          <w:szCs w:val="24"/>
        </w:rPr>
        <w:t xml:space="preserve">4. «Сліпий» допплер, в чому полягають + та – цієї методики </w:t>
      </w:r>
    </w:p>
    <w:p w:rsidR="00556A59" w:rsidRPr="003F5E6B" w:rsidRDefault="00556A59" w:rsidP="003F5E6B">
      <w:pPr>
        <w:spacing w:after="0" w:line="240" w:lineRule="auto"/>
        <w:ind w:firstLine="567"/>
        <w:jc w:val="both"/>
        <w:rPr>
          <w:rFonts w:ascii="Times New Roman" w:eastAsia="Calibri" w:hAnsi="Times New Roman" w:cs="Times New Roman"/>
          <w:sz w:val="24"/>
          <w:szCs w:val="24"/>
          <w:lang w:eastAsia="en-US"/>
        </w:rPr>
      </w:pPr>
      <w:r w:rsidRPr="003F5E6B">
        <w:rPr>
          <w:rFonts w:ascii="Times New Roman" w:eastAsia="Times New Roman" w:hAnsi="Times New Roman" w:cs="Times New Roman"/>
          <w:sz w:val="24"/>
          <w:szCs w:val="24"/>
        </w:rPr>
        <w:t xml:space="preserve">5. </w:t>
      </w:r>
      <w:r w:rsidRPr="003F5E6B">
        <w:rPr>
          <w:rFonts w:ascii="Times New Roman" w:eastAsia="Calibri" w:hAnsi="Times New Roman" w:cs="Times New Roman"/>
          <w:sz w:val="24"/>
          <w:szCs w:val="24"/>
          <w:lang w:eastAsia="en-US"/>
        </w:rPr>
        <w:t xml:space="preserve">Основні налаштування режимів у допплерівському </w:t>
      </w:r>
      <w:proofErr w:type="gramStart"/>
      <w:r w:rsidRPr="003F5E6B">
        <w:rPr>
          <w:rFonts w:ascii="Times New Roman" w:eastAsia="Calibri" w:hAnsi="Times New Roman" w:cs="Times New Roman"/>
          <w:sz w:val="24"/>
          <w:szCs w:val="24"/>
          <w:lang w:eastAsia="en-US"/>
        </w:rPr>
        <w:t>досл</w:t>
      </w:r>
      <w:proofErr w:type="gramEnd"/>
      <w:r w:rsidRPr="003F5E6B">
        <w:rPr>
          <w:rFonts w:ascii="Times New Roman" w:eastAsia="Calibri" w:hAnsi="Times New Roman" w:cs="Times New Roman"/>
          <w:sz w:val="24"/>
          <w:szCs w:val="24"/>
          <w:lang w:eastAsia="en-US"/>
        </w:rPr>
        <w:t>іджені.</w:t>
      </w:r>
    </w:p>
    <w:p w:rsidR="00507B16" w:rsidRPr="003F5E6B" w:rsidRDefault="00507B16" w:rsidP="003F5E6B">
      <w:pPr>
        <w:spacing w:after="0" w:line="240" w:lineRule="auto"/>
        <w:ind w:firstLine="567"/>
        <w:jc w:val="both"/>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6. Як правильно налаштувати допплерівський вугол та від чого він залежить.</w:t>
      </w:r>
    </w:p>
    <w:p w:rsidR="00507B16" w:rsidRPr="003F5E6B" w:rsidRDefault="00507B16" w:rsidP="003F5E6B">
      <w:pPr>
        <w:spacing w:after="0" w:line="240" w:lineRule="auto"/>
        <w:ind w:firstLine="567"/>
        <w:jc w:val="both"/>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7. Що представляє собою елайзінг єфект та як від нього позбавитись.</w:t>
      </w:r>
    </w:p>
    <w:p w:rsidR="00507B16" w:rsidRPr="003F5E6B" w:rsidRDefault="00507B16" w:rsidP="003F5E6B">
      <w:pPr>
        <w:spacing w:after="0" w:line="240" w:lineRule="auto"/>
        <w:ind w:firstLine="567"/>
        <w:jc w:val="both"/>
        <w:rPr>
          <w:rFonts w:ascii="Times New Roman" w:eastAsia="Times New Roman" w:hAnsi="Times New Roman" w:cs="Times New Roman"/>
          <w:sz w:val="24"/>
          <w:szCs w:val="24"/>
        </w:rPr>
      </w:pPr>
      <w:r w:rsidRPr="003F5E6B">
        <w:rPr>
          <w:rFonts w:ascii="Times New Roman" w:eastAsia="Calibri" w:hAnsi="Times New Roman" w:cs="Times New Roman"/>
          <w:sz w:val="24"/>
          <w:szCs w:val="24"/>
          <w:lang w:eastAsia="en-US"/>
        </w:rPr>
        <w:t xml:space="preserve">8. Які можливі артефакти при </w:t>
      </w:r>
      <w:proofErr w:type="gramStart"/>
      <w:r w:rsidRPr="003F5E6B">
        <w:rPr>
          <w:rFonts w:ascii="Times New Roman" w:eastAsia="Calibri" w:hAnsi="Times New Roman" w:cs="Times New Roman"/>
          <w:sz w:val="24"/>
          <w:szCs w:val="24"/>
          <w:lang w:eastAsia="en-US"/>
        </w:rPr>
        <w:t>дуплексному</w:t>
      </w:r>
      <w:proofErr w:type="gramEnd"/>
      <w:r w:rsidRPr="003F5E6B">
        <w:rPr>
          <w:rFonts w:ascii="Times New Roman" w:eastAsia="Calibri" w:hAnsi="Times New Roman" w:cs="Times New Roman"/>
          <w:sz w:val="24"/>
          <w:szCs w:val="24"/>
          <w:lang w:eastAsia="en-US"/>
        </w:rPr>
        <w:t xml:space="preserve"> та триплексному скануванні. </w:t>
      </w:r>
    </w:p>
    <w:p w:rsidR="00556A59" w:rsidRPr="003F5E6B" w:rsidRDefault="00556A59" w:rsidP="003F5E6B">
      <w:pPr>
        <w:spacing w:after="0" w:line="240" w:lineRule="auto"/>
        <w:ind w:firstLine="567"/>
        <w:jc w:val="both"/>
        <w:rPr>
          <w:rFonts w:ascii="Times New Roman" w:eastAsia="Times New Roman" w:hAnsi="Times New Roman" w:cs="Times New Roman"/>
          <w:sz w:val="24"/>
          <w:szCs w:val="24"/>
        </w:rPr>
      </w:pPr>
    </w:p>
    <w:p w:rsidR="00033EB5" w:rsidRPr="003F5E6B" w:rsidRDefault="00033EB5" w:rsidP="003F5E6B">
      <w:pPr>
        <w:shd w:val="clear" w:color="auto" w:fill="FFFFFF"/>
        <w:spacing w:after="0" w:line="240" w:lineRule="auto"/>
        <w:jc w:val="both"/>
        <w:rPr>
          <w:rFonts w:ascii="Times New Roman" w:eastAsia="Times New Roman" w:hAnsi="Times New Roman" w:cs="Times New Roman"/>
          <w:sz w:val="24"/>
          <w:szCs w:val="24"/>
        </w:rPr>
      </w:pPr>
      <w:r w:rsidRPr="003F5E6B">
        <w:rPr>
          <w:rFonts w:ascii="Times New Roman" w:eastAsia="Calibri" w:hAnsi="Times New Roman" w:cs="Times New Roman"/>
          <w:b/>
          <w:sz w:val="24"/>
          <w:szCs w:val="24"/>
        </w:rPr>
        <w:t>5. Теми доповідей/рефераті</w:t>
      </w:r>
      <w:proofErr w:type="gramStart"/>
      <w:r w:rsidRPr="003F5E6B">
        <w:rPr>
          <w:rFonts w:ascii="Times New Roman" w:eastAsia="Calibri" w:hAnsi="Times New Roman" w:cs="Times New Roman"/>
          <w:b/>
          <w:sz w:val="24"/>
          <w:szCs w:val="24"/>
        </w:rPr>
        <w:t>в</w:t>
      </w:r>
      <w:proofErr w:type="gramEnd"/>
      <w:r w:rsidRPr="003F5E6B">
        <w:rPr>
          <w:rFonts w:ascii="Times New Roman" w:eastAsia="Calibri" w:hAnsi="Times New Roman" w:cs="Times New Roman"/>
          <w:b/>
          <w:sz w:val="24"/>
          <w:szCs w:val="24"/>
        </w:rPr>
        <w:t xml:space="preserve">: </w:t>
      </w:r>
    </w:p>
    <w:p w:rsidR="003835C2" w:rsidRPr="003F5E6B" w:rsidRDefault="003835C2" w:rsidP="003F5E6B">
      <w:pPr>
        <w:widowControl w:val="0"/>
        <w:spacing w:after="0" w:line="240" w:lineRule="auto"/>
        <w:jc w:val="both"/>
        <w:rPr>
          <w:rFonts w:ascii="Times New Roman" w:eastAsia="Arial Unicode MS" w:hAnsi="Times New Roman" w:cs="Times New Roman"/>
          <w:color w:val="000000"/>
          <w:sz w:val="24"/>
          <w:szCs w:val="24"/>
        </w:rPr>
      </w:pPr>
      <w:r w:rsidRPr="003F5E6B">
        <w:rPr>
          <w:rFonts w:ascii="Times New Roman" w:eastAsia="Arial Unicode MS" w:hAnsi="Times New Roman" w:cs="Times New Roman"/>
          <w:color w:val="000000"/>
          <w:sz w:val="24"/>
          <w:szCs w:val="24"/>
        </w:rPr>
        <w:t xml:space="preserve">- Основні показання для проведення дуплексного ультразвукового </w:t>
      </w:r>
      <w:proofErr w:type="gramStart"/>
      <w:r w:rsidRPr="003F5E6B">
        <w:rPr>
          <w:rFonts w:ascii="Times New Roman" w:eastAsia="Arial Unicode MS" w:hAnsi="Times New Roman" w:cs="Times New Roman"/>
          <w:color w:val="000000"/>
          <w:sz w:val="24"/>
          <w:szCs w:val="24"/>
        </w:rPr>
        <w:t>досл</w:t>
      </w:r>
      <w:proofErr w:type="gramEnd"/>
      <w:r w:rsidRPr="003F5E6B">
        <w:rPr>
          <w:rFonts w:ascii="Times New Roman" w:eastAsia="Arial Unicode MS" w:hAnsi="Times New Roman" w:cs="Times New Roman"/>
          <w:color w:val="000000"/>
          <w:sz w:val="24"/>
          <w:szCs w:val="24"/>
        </w:rPr>
        <w:t>ідження (УЗД) шийних артерій згідно з рекомендаціями ESC та Working Group on Aorta and Peripheral Vascular Diseases</w:t>
      </w:r>
    </w:p>
    <w:p w:rsidR="003835C2" w:rsidRPr="003F5E6B" w:rsidRDefault="003835C2" w:rsidP="003F5E6B">
      <w:pPr>
        <w:widowControl w:val="0"/>
        <w:spacing w:after="0" w:line="240" w:lineRule="auto"/>
        <w:jc w:val="both"/>
        <w:rPr>
          <w:rFonts w:ascii="Times New Roman" w:eastAsia="Arial Unicode MS" w:hAnsi="Times New Roman" w:cs="Times New Roman"/>
          <w:color w:val="000000"/>
          <w:sz w:val="24"/>
          <w:szCs w:val="24"/>
        </w:rPr>
      </w:pPr>
      <w:r w:rsidRPr="003F5E6B">
        <w:rPr>
          <w:rFonts w:ascii="Times New Roman" w:eastAsia="Arial Unicode MS" w:hAnsi="Times New Roman" w:cs="Times New Roman"/>
          <w:color w:val="000000"/>
          <w:sz w:val="24"/>
          <w:szCs w:val="24"/>
        </w:rPr>
        <w:t>- Допплє</w:t>
      </w:r>
      <w:proofErr w:type="gramStart"/>
      <w:r w:rsidRPr="003F5E6B">
        <w:rPr>
          <w:rFonts w:ascii="Times New Roman" w:eastAsia="Arial Unicode MS" w:hAnsi="Times New Roman" w:cs="Times New Roman"/>
          <w:color w:val="000000"/>
          <w:sz w:val="24"/>
          <w:szCs w:val="24"/>
        </w:rPr>
        <w:t>р</w:t>
      </w:r>
      <w:proofErr w:type="gramEnd"/>
      <w:r w:rsidRPr="003F5E6B">
        <w:rPr>
          <w:rFonts w:ascii="Times New Roman" w:eastAsia="Arial Unicode MS" w:hAnsi="Times New Roman" w:cs="Times New Roman"/>
          <w:color w:val="000000"/>
          <w:sz w:val="24"/>
          <w:szCs w:val="24"/>
        </w:rPr>
        <w:t>івські режими.</w:t>
      </w:r>
    </w:p>
    <w:p w:rsidR="007D15B7" w:rsidRPr="003F5E6B" w:rsidRDefault="007D15B7" w:rsidP="003F5E6B">
      <w:pPr>
        <w:widowControl w:val="0"/>
        <w:spacing w:after="0" w:line="240" w:lineRule="auto"/>
        <w:jc w:val="both"/>
        <w:rPr>
          <w:rFonts w:ascii="Times New Roman" w:eastAsia="Arial Unicode MS" w:hAnsi="Times New Roman" w:cs="Times New Roman"/>
          <w:color w:val="000000"/>
          <w:sz w:val="24"/>
          <w:szCs w:val="24"/>
        </w:rPr>
      </w:pPr>
      <w:r w:rsidRPr="003F5E6B">
        <w:rPr>
          <w:rFonts w:ascii="Times New Roman" w:eastAsia="Arial Unicode MS" w:hAnsi="Times New Roman" w:cs="Times New Roman"/>
          <w:color w:val="000000"/>
          <w:sz w:val="24"/>
          <w:szCs w:val="24"/>
        </w:rPr>
        <w:t>- Налаштування допплерівського режиму</w:t>
      </w:r>
    </w:p>
    <w:p w:rsidR="007D15B7" w:rsidRPr="003F5E6B" w:rsidRDefault="007D15B7" w:rsidP="003F5E6B">
      <w:pPr>
        <w:widowControl w:val="0"/>
        <w:spacing w:after="0" w:line="240" w:lineRule="auto"/>
        <w:jc w:val="both"/>
        <w:rPr>
          <w:rFonts w:ascii="Times New Roman" w:eastAsia="Arial Unicode MS" w:hAnsi="Times New Roman" w:cs="Times New Roman"/>
          <w:color w:val="000000"/>
          <w:sz w:val="24"/>
          <w:szCs w:val="24"/>
        </w:rPr>
      </w:pPr>
      <w:r w:rsidRPr="003F5E6B">
        <w:rPr>
          <w:rFonts w:ascii="Times New Roman" w:eastAsia="Arial Unicode MS" w:hAnsi="Times New Roman" w:cs="Times New Roman"/>
          <w:color w:val="000000"/>
          <w:sz w:val="24"/>
          <w:szCs w:val="24"/>
        </w:rPr>
        <w:t xml:space="preserve">- </w:t>
      </w:r>
      <w:proofErr w:type="gramStart"/>
      <w:r w:rsidRPr="003F5E6B">
        <w:rPr>
          <w:rFonts w:ascii="Times New Roman" w:eastAsia="Arial Unicode MS" w:hAnsi="Times New Roman" w:cs="Times New Roman"/>
          <w:color w:val="000000"/>
          <w:sz w:val="24"/>
          <w:szCs w:val="24"/>
        </w:rPr>
        <w:t>П</w:t>
      </w:r>
      <w:proofErr w:type="gramEnd"/>
      <w:r w:rsidRPr="003F5E6B">
        <w:rPr>
          <w:rFonts w:ascii="Times New Roman" w:eastAsia="Arial Unicode MS" w:hAnsi="Times New Roman" w:cs="Times New Roman"/>
          <w:color w:val="000000"/>
          <w:sz w:val="24"/>
          <w:szCs w:val="24"/>
        </w:rPr>
        <w:t>ідготовка пацієнта до дослідження, які покази та протипокази до допплерографії.</w:t>
      </w:r>
    </w:p>
    <w:p w:rsidR="007D15B7" w:rsidRPr="003F5E6B" w:rsidRDefault="007D15B7" w:rsidP="003F5E6B">
      <w:pPr>
        <w:widowControl w:val="0"/>
        <w:spacing w:after="0" w:line="240" w:lineRule="auto"/>
        <w:jc w:val="both"/>
        <w:rPr>
          <w:rFonts w:ascii="Times New Roman" w:eastAsia="Arial Unicode MS" w:hAnsi="Times New Roman" w:cs="Times New Roman"/>
          <w:color w:val="000000"/>
          <w:sz w:val="24"/>
          <w:szCs w:val="24"/>
        </w:rPr>
      </w:pPr>
      <w:r w:rsidRPr="003F5E6B">
        <w:rPr>
          <w:rFonts w:ascii="Times New Roman" w:eastAsia="Arial Unicode MS" w:hAnsi="Times New Roman" w:cs="Times New Roman"/>
          <w:color w:val="000000"/>
          <w:sz w:val="24"/>
          <w:szCs w:val="24"/>
        </w:rPr>
        <w:t>- Методи оптимізації зображення при допплерографії.</w:t>
      </w:r>
    </w:p>
    <w:p w:rsidR="007D15B7" w:rsidRPr="00D7185A" w:rsidRDefault="007D15B7" w:rsidP="003F5E6B">
      <w:pPr>
        <w:widowControl w:val="0"/>
        <w:spacing w:after="0" w:line="240" w:lineRule="auto"/>
        <w:jc w:val="both"/>
        <w:rPr>
          <w:rFonts w:ascii="Times New Roman" w:eastAsia="Arial Unicode MS" w:hAnsi="Times New Roman" w:cs="Times New Roman"/>
          <w:color w:val="000000"/>
          <w:sz w:val="24"/>
          <w:szCs w:val="24"/>
          <w:lang w:val="en-US"/>
        </w:rPr>
      </w:pPr>
      <w:proofErr w:type="gramStart"/>
      <w:r w:rsidRPr="00D7185A">
        <w:rPr>
          <w:rFonts w:ascii="Times New Roman" w:eastAsia="Arial Unicode MS" w:hAnsi="Times New Roman" w:cs="Times New Roman"/>
          <w:color w:val="000000"/>
          <w:sz w:val="24"/>
          <w:szCs w:val="24"/>
          <w:lang w:val="en-US"/>
        </w:rPr>
        <w:t xml:space="preserve">- B-Flow Color </w:t>
      </w:r>
      <w:r w:rsidRPr="003F5E6B">
        <w:rPr>
          <w:rFonts w:ascii="Times New Roman" w:eastAsia="Arial Unicode MS" w:hAnsi="Times New Roman" w:cs="Times New Roman"/>
          <w:color w:val="000000"/>
          <w:sz w:val="24"/>
          <w:szCs w:val="24"/>
        </w:rPr>
        <w:t>та</w:t>
      </w:r>
      <w:r w:rsidRPr="00D7185A">
        <w:rPr>
          <w:rFonts w:ascii="Times New Roman" w:eastAsia="Arial Unicode MS" w:hAnsi="Times New Roman" w:cs="Times New Roman"/>
          <w:color w:val="000000"/>
          <w:sz w:val="24"/>
          <w:szCs w:val="24"/>
          <w:lang w:val="en-US"/>
        </w:rPr>
        <w:t xml:space="preserve"> eTracking.</w:t>
      </w:r>
      <w:proofErr w:type="gramEnd"/>
    </w:p>
    <w:p w:rsidR="00033EB5" w:rsidRPr="00D25202" w:rsidRDefault="00033EB5" w:rsidP="003F5E6B">
      <w:pPr>
        <w:keepNext/>
        <w:shd w:val="clear" w:color="auto" w:fill="FFFFFF"/>
        <w:spacing w:after="0"/>
        <w:contextualSpacing/>
        <w:jc w:val="both"/>
        <w:rPr>
          <w:rFonts w:ascii="Times New Roman" w:eastAsia="Calibri" w:hAnsi="Times New Roman" w:cs="Times New Roman"/>
          <w:sz w:val="24"/>
          <w:szCs w:val="24"/>
          <w:lang w:val="en-US"/>
        </w:rPr>
      </w:pPr>
      <w:r w:rsidRPr="003F5E6B">
        <w:rPr>
          <w:rFonts w:ascii="Times New Roman" w:eastAsia="Calibri" w:hAnsi="Times New Roman" w:cs="Times New Roman"/>
          <w:i/>
          <w:sz w:val="24"/>
          <w:szCs w:val="24"/>
        </w:rPr>
        <w:t>Примітка</w:t>
      </w:r>
      <w:r w:rsidRPr="00D25202">
        <w:rPr>
          <w:rFonts w:ascii="Times New Roman" w:eastAsia="Calibri" w:hAnsi="Times New Roman" w:cs="Times New Roman"/>
          <w:i/>
          <w:sz w:val="24"/>
          <w:szCs w:val="24"/>
          <w:lang w:val="en-US"/>
        </w:rPr>
        <w:t xml:space="preserve">. </w:t>
      </w:r>
      <w:r w:rsidRPr="00E054CF">
        <w:rPr>
          <w:rFonts w:ascii="Times New Roman" w:eastAsia="Calibri" w:hAnsi="Times New Roman" w:cs="Times New Roman"/>
          <w:sz w:val="24"/>
          <w:szCs w:val="24"/>
        </w:rPr>
        <w:t>При</w:t>
      </w:r>
      <w:r w:rsidR="00FE219F">
        <w:rPr>
          <w:rFonts w:ascii="Times New Roman" w:eastAsia="Calibri" w:hAnsi="Times New Roman" w:cs="Times New Roman"/>
          <w:sz w:val="24"/>
          <w:szCs w:val="24"/>
          <w:lang w:val="uk-UA"/>
        </w:rPr>
        <w:t xml:space="preserve"> </w:t>
      </w:r>
      <w:proofErr w:type="gramStart"/>
      <w:r w:rsidRPr="00E054CF">
        <w:rPr>
          <w:rFonts w:ascii="Times New Roman" w:eastAsia="Calibri" w:hAnsi="Times New Roman" w:cs="Times New Roman"/>
          <w:sz w:val="24"/>
          <w:szCs w:val="24"/>
        </w:rPr>
        <w:t>п</w:t>
      </w:r>
      <w:proofErr w:type="gramEnd"/>
      <w:r w:rsidRPr="00E054CF">
        <w:rPr>
          <w:rFonts w:ascii="Times New Roman" w:eastAsia="Calibri" w:hAnsi="Times New Roman" w:cs="Times New Roman"/>
          <w:sz w:val="24"/>
          <w:szCs w:val="24"/>
        </w:rPr>
        <w:t>ідготовц</w:t>
      </w:r>
      <w:r w:rsidR="00FE219F">
        <w:rPr>
          <w:rFonts w:ascii="Times New Roman" w:eastAsia="Calibri" w:hAnsi="Times New Roman" w:cs="Times New Roman"/>
          <w:sz w:val="24"/>
          <w:szCs w:val="24"/>
          <w:lang w:val="uk-UA"/>
        </w:rPr>
        <w:t xml:space="preserve"> </w:t>
      </w:r>
      <w:r w:rsidRPr="00E054CF">
        <w:rPr>
          <w:rFonts w:ascii="Times New Roman" w:eastAsia="Calibri" w:hAnsi="Times New Roman" w:cs="Times New Roman"/>
          <w:sz w:val="24"/>
          <w:szCs w:val="24"/>
        </w:rPr>
        <w:t>і</w:t>
      </w:r>
      <w:r w:rsidR="007B3C34">
        <w:rPr>
          <w:rFonts w:ascii="Times New Roman" w:eastAsia="Calibri" w:hAnsi="Times New Roman" w:cs="Times New Roman"/>
          <w:sz w:val="24"/>
          <w:szCs w:val="24"/>
          <w:lang w:val="uk-UA"/>
        </w:rPr>
        <w:t xml:space="preserve"> </w:t>
      </w:r>
      <w:r w:rsidRPr="00E054CF">
        <w:rPr>
          <w:rFonts w:ascii="Times New Roman" w:eastAsia="Calibri" w:hAnsi="Times New Roman" w:cs="Times New Roman"/>
          <w:sz w:val="24"/>
          <w:szCs w:val="24"/>
        </w:rPr>
        <w:t>доповіді</w:t>
      </w:r>
      <w:r w:rsidRPr="00D25202">
        <w:rPr>
          <w:rFonts w:ascii="Times New Roman" w:eastAsia="Calibri" w:hAnsi="Times New Roman" w:cs="Times New Roman"/>
          <w:sz w:val="24"/>
          <w:szCs w:val="24"/>
          <w:lang w:val="en-US"/>
        </w:rPr>
        <w:t xml:space="preserve">, </w:t>
      </w:r>
      <w:r w:rsidRPr="00E054CF">
        <w:rPr>
          <w:rFonts w:ascii="Times New Roman" w:eastAsia="Calibri" w:hAnsi="Times New Roman" w:cs="Times New Roman"/>
          <w:sz w:val="24"/>
          <w:szCs w:val="24"/>
        </w:rPr>
        <w:t>реферату</w:t>
      </w:r>
      <w:r w:rsidRPr="00D25202">
        <w:rPr>
          <w:rFonts w:ascii="Times New Roman" w:eastAsia="Calibri" w:hAnsi="Times New Roman" w:cs="Times New Roman"/>
          <w:sz w:val="24"/>
          <w:szCs w:val="24"/>
          <w:lang w:val="en-US"/>
        </w:rPr>
        <w:t xml:space="preserve">, </w:t>
      </w:r>
      <w:r w:rsidRPr="00E054CF">
        <w:rPr>
          <w:rFonts w:ascii="Times New Roman" w:eastAsia="Calibri" w:hAnsi="Times New Roman" w:cs="Times New Roman"/>
          <w:sz w:val="24"/>
          <w:szCs w:val="24"/>
        </w:rPr>
        <w:t>аналітичного</w:t>
      </w:r>
      <w:r w:rsidR="00FE219F">
        <w:rPr>
          <w:rFonts w:ascii="Times New Roman" w:eastAsia="Calibri" w:hAnsi="Times New Roman" w:cs="Times New Roman"/>
          <w:sz w:val="24"/>
          <w:szCs w:val="24"/>
          <w:lang w:val="uk-UA"/>
        </w:rPr>
        <w:t xml:space="preserve"> </w:t>
      </w:r>
      <w:r w:rsidRPr="00E054CF">
        <w:rPr>
          <w:rFonts w:ascii="Times New Roman" w:eastAsia="Calibri" w:hAnsi="Times New Roman" w:cs="Times New Roman"/>
          <w:sz w:val="24"/>
          <w:szCs w:val="24"/>
        </w:rPr>
        <w:t>огляду</w:t>
      </w:r>
      <w:r w:rsidR="00FE219F">
        <w:rPr>
          <w:rFonts w:ascii="Times New Roman" w:eastAsia="Calibri" w:hAnsi="Times New Roman" w:cs="Times New Roman"/>
          <w:sz w:val="24"/>
          <w:szCs w:val="24"/>
          <w:lang w:val="uk-UA"/>
        </w:rPr>
        <w:t xml:space="preserve"> </w:t>
      </w:r>
      <w:r w:rsidRPr="00E054CF">
        <w:rPr>
          <w:rFonts w:ascii="Times New Roman" w:eastAsia="Calibri" w:hAnsi="Times New Roman" w:cs="Times New Roman"/>
          <w:sz w:val="24"/>
          <w:szCs w:val="24"/>
        </w:rPr>
        <w:t>тощо</w:t>
      </w:r>
      <w:r w:rsidR="007B3C34">
        <w:rPr>
          <w:rFonts w:ascii="Times New Roman" w:eastAsia="Calibri" w:hAnsi="Times New Roman" w:cs="Times New Roman"/>
          <w:sz w:val="24"/>
          <w:szCs w:val="24"/>
          <w:lang w:val="uk-UA"/>
        </w:rPr>
        <w:t>,</w:t>
      </w:r>
      <w:r w:rsidR="00FE219F">
        <w:rPr>
          <w:rFonts w:ascii="Times New Roman" w:eastAsia="Calibri" w:hAnsi="Times New Roman" w:cs="Times New Roman"/>
          <w:sz w:val="24"/>
          <w:szCs w:val="24"/>
          <w:lang w:val="uk-UA"/>
        </w:rPr>
        <w:t xml:space="preserve"> </w:t>
      </w:r>
      <w:r w:rsidRPr="00E054CF">
        <w:rPr>
          <w:rFonts w:ascii="Times New Roman" w:eastAsia="Calibri" w:hAnsi="Times New Roman" w:cs="Times New Roman"/>
          <w:sz w:val="24"/>
          <w:szCs w:val="24"/>
        </w:rPr>
        <w:t>здобувачів</w:t>
      </w:r>
      <w:r w:rsidR="00FE219F">
        <w:rPr>
          <w:rFonts w:ascii="Times New Roman" w:eastAsia="Calibri" w:hAnsi="Times New Roman" w:cs="Times New Roman"/>
          <w:sz w:val="24"/>
          <w:szCs w:val="24"/>
          <w:lang w:val="uk-UA"/>
        </w:rPr>
        <w:t xml:space="preserve"> </w:t>
      </w:r>
      <w:r w:rsidR="007B3C34">
        <w:rPr>
          <w:rFonts w:ascii="Times New Roman" w:eastAsia="Calibri" w:hAnsi="Times New Roman" w:cs="Times New Roman"/>
          <w:sz w:val="24"/>
          <w:szCs w:val="24"/>
          <w:lang w:val="uk-UA"/>
        </w:rPr>
        <w:t>в</w:t>
      </w:r>
      <w:r w:rsidRPr="00E054CF">
        <w:rPr>
          <w:rFonts w:ascii="Times New Roman" w:eastAsia="Calibri" w:hAnsi="Times New Roman" w:cs="Times New Roman"/>
          <w:sz w:val="24"/>
          <w:szCs w:val="24"/>
        </w:rPr>
        <w:t>ищої</w:t>
      </w:r>
      <w:r w:rsidR="00FE219F">
        <w:rPr>
          <w:rFonts w:ascii="Times New Roman" w:eastAsia="Calibri" w:hAnsi="Times New Roman" w:cs="Times New Roman"/>
          <w:sz w:val="24"/>
          <w:szCs w:val="24"/>
          <w:lang w:val="uk-UA"/>
        </w:rPr>
        <w:t xml:space="preserve"> </w:t>
      </w:r>
      <w:r w:rsidRPr="00E054CF">
        <w:rPr>
          <w:rFonts w:ascii="Times New Roman" w:eastAsia="Calibri" w:hAnsi="Times New Roman" w:cs="Times New Roman"/>
          <w:sz w:val="24"/>
          <w:szCs w:val="24"/>
        </w:rPr>
        <w:t>освіти</w:t>
      </w:r>
      <w:r w:rsidR="00FE219F">
        <w:rPr>
          <w:rFonts w:ascii="Times New Roman" w:eastAsia="Calibri" w:hAnsi="Times New Roman" w:cs="Times New Roman"/>
          <w:sz w:val="24"/>
          <w:szCs w:val="24"/>
          <w:lang w:val="uk-UA"/>
        </w:rPr>
        <w:t xml:space="preserve"> </w:t>
      </w:r>
      <w:r w:rsidRPr="00E054CF">
        <w:rPr>
          <w:rFonts w:ascii="Times New Roman" w:eastAsia="Calibri" w:hAnsi="Times New Roman" w:cs="Times New Roman"/>
          <w:sz w:val="24"/>
          <w:szCs w:val="24"/>
        </w:rPr>
        <w:t>можуть</w:t>
      </w:r>
      <w:r w:rsidRPr="00D25202">
        <w:rPr>
          <w:rFonts w:ascii="Times New Roman" w:eastAsia="Calibri" w:hAnsi="Times New Roman" w:cs="Times New Roman"/>
          <w:sz w:val="24"/>
          <w:szCs w:val="24"/>
          <w:lang w:val="en-US"/>
        </w:rPr>
        <w:t xml:space="preserve">, </w:t>
      </w:r>
      <w:r w:rsidRPr="00E054CF">
        <w:rPr>
          <w:rFonts w:ascii="Times New Roman" w:eastAsia="Calibri" w:hAnsi="Times New Roman" w:cs="Times New Roman"/>
          <w:sz w:val="24"/>
          <w:szCs w:val="24"/>
        </w:rPr>
        <w:t>разом</w:t>
      </w:r>
      <w:r w:rsidR="007B3C34">
        <w:rPr>
          <w:rFonts w:ascii="Times New Roman" w:eastAsia="Calibri" w:hAnsi="Times New Roman" w:cs="Times New Roman"/>
          <w:sz w:val="24"/>
          <w:szCs w:val="24"/>
          <w:lang w:val="uk-UA"/>
        </w:rPr>
        <w:t xml:space="preserve"> </w:t>
      </w:r>
      <w:r w:rsidRPr="00E054CF">
        <w:rPr>
          <w:rFonts w:ascii="Times New Roman" w:eastAsia="Calibri" w:hAnsi="Times New Roman" w:cs="Times New Roman"/>
          <w:sz w:val="24"/>
          <w:szCs w:val="24"/>
        </w:rPr>
        <w:t>із</w:t>
      </w:r>
      <w:r w:rsidR="007B3C34">
        <w:rPr>
          <w:rFonts w:ascii="Times New Roman" w:eastAsia="Calibri" w:hAnsi="Times New Roman" w:cs="Times New Roman"/>
          <w:sz w:val="24"/>
          <w:szCs w:val="24"/>
          <w:lang w:val="uk-UA"/>
        </w:rPr>
        <w:t xml:space="preserve"> </w:t>
      </w:r>
      <w:r w:rsidRPr="00E054CF">
        <w:rPr>
          <w:rFonts w:ascii="Times New Roman" w:eastAsia="Calibri" w:hAnsi="Times New Roman" w:cs="Times New Roman"/>
          <w:sz w:val="24"/>
          <w:szCs w:val="24"/>
        </w:rPr>
        <w:t>цим</w:t>
      </w:r>
      <w:r w:rsidRPr="00D25202">
        <w:rPr>
          <w:rFonts w:ascii="Times New Roman" w:eastAsia="Calibri" w:hAnsi="Times New Roman" w:cs="Times New Roman"/>
          <w:sz w:val="24"/>
          <w:szCs w:val="24"/>
          <w:lang w:val="en-US"/>
        </w:rPr>
        <w:t xml:space="preserve">, </w:t>
      </w:r>
      <w:r w:rsidRPr="00E054CF">
        <w:rPr>
          <w:rFonts w:ascii="Times New Roman" w:eastAsia="Calibri" w:hAnsi="Times New Roman" w:cs="Times New Roman"/>
          <w:sz w:val="24"/>
          <w:szCs w:val="24"/>
        </w:rPr>
        <w:t>готувати</w:t>
      </w:r>
      <w:r w:rsidR="007B3C34">
        <w:rPr>
          <w:rFonts w:ascii="Times New Roman" w:eastAsia="Calibri" w:hAnsi="Times New Roman" w:cs="Times New Roman"/>
          <w:sz w:val="24"/>
          <w:szCs w:val="24"/>
          <w:lang w:val="uk-UA"/>
        </w:rPr>
        <w:t xml:space="preserve"> </w:t>
      </w:r>
      <w:r w:rsidRPr="00E054CF">
        <w:rPr>
          <w:rFonts w:ascii="Times New Roman" w:eastAsia="Calibri" w:hAnsi="Times New Roman" w:cs="Times New Roman"/>
          <w:sz w:val="24"/>
          <w:szCs w:val="24"/>
        </w:rPr>
        <w:t>дидактичні</w:t>
      </w:r>
      <w:r w:rsidR="007B3C34">
        <w:rPr>
          <w:rFonts w:ascii="Times New Roman" w:eastAsia="Calibri" w:hAnsi="Times New Roman" w:cs="Times New Roman"/>
          <w:sz w:val="24"/>
          <w:szCs w:val="24"/>
          <w:lang w:val="uk-UA"/>
        </w:rPr>
        <w:t xml:space="preserve"> </w:t>
      </w:r>
      <w:r w:rsidRPr="00E054CF">
        <w:rPr>
          <w:rFonts w:ascii="Times New Roman" w:eastAsia="Calibri" w:hAnsi="Times New Roman" w:cs="Times New Roman"/>
          <w:sz w:val="24"/>
          <w:szCs w:val="24"/>
        </w:rPr>
        <w:t>наочн</w:t>
      </w:r>
      <w:r w:rsidR="007B3C34">
        <w:rPr>
          <w:rFonts w:ascii="Times New Roman" w:eastAsia="Calibri" w:hAnsi="Times New Roman" w:cs="Times New Roman"/>
          <w:sz w:val="24"/>
          <w:szCs w:val="24"/>
          <w:lang w:val="uk-UA"/>
        </w:rPr>
        <w:t xml:space="preserve"> </w:t>
      </w:r>
      <w:r w:rsidRPr="00E054CF">
        <w:rPr>
          <w:rFonts w:ascii="Times New Roman" w:eastAsia="Calibri" w:hAnsi="Times New Roman" w:cs="Times New Roman"/>
          <w:sz w:val="24"/>
          <w:szCs w:val="24"/>
        </w:rPr>
        <w:t>іматеріали</w:t>
      </w:r>
      <w:r w:rsidR="007B3C34">
        <w:rPr>
          <w:rFonts w:ascii="Times New Roman" w:eastAsia="Calibri" w:hAnsi="Times New Roman" w:cs="Times New Roman"/>
          <w:sz w:val="24"/>
          <w:szCs w:val="24"/>
          <w:lang w:val="uk-UA"/>
        </w:rPr>
        <w:t xml:space="preserve"> </w:t>
      </w:r>
      <w:r w:rsidRPr="00E054CF">
        <w:rPr>
          <w:rFonts w:ascii="Times New Roman" w:eastAsia="Calibri" w:hAnsi="Times New Roman" w:cs="Times New Roman"/>
          <w:sz w:val="24"/>
          <w:szCs w:val="24"/>
        </w:rPr>
        <w:t>у</w:t>
      </w:r>
      <w:r w:rsidR="007B3C34">
        <w:rPr>
          <w:rFonts w:ascii="Times New Roman" w:eastAsia="Calibri" w:hAnsi="Times New Roman" w:cs="Times New Roman"/>
          <w:sz w:val="24"/>
          <w:szCs w:val="24"/>
          <w:lang w:val="uk-UA"/>
        </w:rPr>
        <w:t xml:space="preserve"> </w:t>
      </w:r>
      <w:r w:rsidRPr="00E054CF">
        <w:rPr>
          <w:rFonts w:ascii="Times New Roman" w:eastAsia="Calibri" w:hAnsi="Times New Roman" w:cs="Times New Roman"/>
          <w:sz w:val="24"/>
          <w:szCs w:val="24"/>
        </w:rPr>
        <w:t>вигляді</w:t>
      </w:r>
      <w:r w:rsidR="007B3C34">
        <w:rPr>
          <w:rFonts w:ascii="Times New Roman" w:eastAsia="Calibri" w:hAnsi="Times New Roman" w:cs="Times New Roman"/>
          <w:sz w:val="24"/>
          <w:szCs w:val="24"/>
          <w:lang w:val="uk-UA"/>
        </w:rPr>
        <w:t xml:space="preserve"> </w:t>
      </w:r>
      <w:r w:rsidRPr="00E054CF">
        <w:rPr>
          <w:rFonts w:ascii="Times New Roman" w:eastAsia="Calibri" w:hAnsi="Times New Roman" w:cs="Times New Roman"/>
          <w:sz w:val="24"/>
          <w:szCs w:val="24"/>
        </w:rPr>
        <w:t>таблиць</w:t>
      </w:r>
      <w:r w:rsidRPr="00D25202">
        <w:rPr>
          <w:rFonts w:ascii="Times New Roman" w:eastAsia="Calibri" w:hAnsi="Times New Roman" w:cs="Times New Roman"/>
          <w:sz w:val="24"/>
          <w:szCs w:val="24"/>
          <w:lang w:val="en-US"/>
        </w:rPr>
        <w:t xml:space="preserve">, </w:t>
      </w:r>
      <w:r w:rsidRPr="00E054CF">
        <w:rPr>
          <w:rFonts w:ascii="Times New Roman" w:eastAsia="Calibri" w:hAnsi="Times New Roman" w:cs="Times New Roman"/>
          <w:sz w:val="24"/>
          <w:szCs w:val="24"/>
        </w:rPr>
        <w:t>кадограм</w:t>
      </w:r>
      <w:r w:rsidRPr="00D25202">
        <w:rPr>
          <w:rFonts w:ascii="Times New Roman" w:eastAsia="Calibri" w:hAnsi="Times New Roman" w:cs="Times New Roman"/>
          <w:sz w:val="24"/>
          <w:szCs w:val="24"/>
          <w:lang w:val="en-US"/>
        </w:rPr>
        <w:t xml:space="preserve">, </w:t>
      </w:r>
      <w:r w:rsidRPr="00E054CF">
        <w:rPr>
          <w:rFonts w:ascii="Times New Roman" w:eastAsia="Calibri" w:hAnsi="Times New Roman" w:cs="Times New Roman"/>
          <w:sz w:val="24"/>
          <w:szCs w:val="24"/>
        </w:rPr>
        <w:t>слайдів</w:t>
      </w:r>
      <w:r w:rsidRPr="00D25202">
        <w:rPr>
          <w:rFonts w:ascii="Times New Roman" w:eastAsia="Calibri" w:hAnsi="Times New Roman" w:cs="Times New Roman"/>
          <w:sz w:val="24"/>
          <w:szCs w:val="24"/>
          <w:lang w:val="en-US"/>
        </w:rPr>
        <w:t xml:space="preserve">, </w:t>
      </w:r>
      <w:r w:rsidRPr="00E054CF">
        <w:rPr>
          <w:rFonts w:ascii="Times New Roman" w:eastAsia="Calibri" w:hAnsi="Times New Roman" w:cs="Times New Roman"/>
          <w:sz w:val="24"/>
          <w:szCs w:val="24"/>
        </w:rPr>
        <w:t>малюнків</w:t>
      </w:r>
      <w:r w:rsidRPr="00D25202">
        <w:rPr>
          <w:rFonts w:ascii="Times New Roman" w:eastAsia="Calibri" w:hAnsi="Times New Roman" w:cs="Times New Roman"/>
          <w:sz w:val="24"/>
          <w:szCs w:val="24"/>
          <w:lang w:val="en-US"/>
        </w:rPr>
        <w:t xml:space="preserve">, </w:t>
      </w:r>
      <w:r w:rsidRPr="00E054CF">
        <w:rPr>
          <w:rFonts w:ascii="Times New Roman" w:eastAsia="Calibri" w:hAnsi="Times New Roman" w:cs="Times New Roman"/>
          <w:sz w:val="24"/>
          <w:szCs w:val="24"/>
        </w:rPr>
        <w:t>схем</w:t>
      </w:r>
      <w:r w:rsidR="007B3C34">
        <w:rPr>
          <w:rFonts w:ascii="Times New Roman" w:eastAsia="Calibri" w:hAnsi="Times New Roman" w:cs="Times New Roman"/>
          <w:sz w:val="24"/>
          <w:szCs w:val="24"/>
          <w:lang w:val="uk-UA"/>
        </w:rPr>
        <w:t xml:space="preserve"> </w:t>
      </w:r>
      <w:r w:rsidRPr="00E054CF">
        <w:rPr>
          <w:rFonts w:ascii="Times New Roman" w:eastAsia="Calibri" w:hAnsi="Times New Roman" w:cs="Times New Roman"/>
          <w:sz w:val="24"/>
          <w:szCs w:val="24"/>
        </w:rPr>
        <w:t>препаратівтощо</w:t>
      </w:r>
      <w:r w:rsidRPr="00D25202">
        <w:rPr>
          <w:rFonts w:ascii="Times New Roman" w:eastAsia="Calibri" w:hAnsi="Times New Roman" w:cs="Times New Roman"/>
          <w:sz w:val="24"/>
          <w:szCs w:val="24"/>
          <w:lang w:val="en-US"/>
        </w:rPr>
        <w:t xml:space="preserve">. </w:t>
      </w:r>
    </w:p>
    <w:p w:rsidR="00033EB5" w:rsidRPr="003F5E6B" w:rsidRDefault="00033EB5" w:rsidP="003F5E6B">
      <w:pPr>
        <w:keepNext/>
        <w:shd w:val="clear" w:color="auto" w:fill="FFFFFF"/>
        <w:spacing w:after="0"/>
        <w:contextualSpacing/>
        <w:jc w:val="both"/>
        <w:rPr>
          <w:rFonts w:ascii="Times New Roman" w:eastAsia="Calibri" w:hAnsi="Times New Roman" w:cs="Times New Roman"/>
          <w:b/>
          <w:sz w:val="24"/>
          <w:szCs w:val="24"/>
        </w:rPr>
      </w:pPr>
      <w:r w:rsidRPr="003F5E6B">
        <w:rPr>
          <w:rFonts w:ascii="Times New Roman" w:eastAsia="Calibri" w:hAnsi="Times New Roman" w:cs="Times New Roman"/>
          <w:b/>
          <w:sz w:val="24"/>
          <w:szCs w:val="24"/>
        </w:rPr>
        <w:t xml:space="preserve">6. </w:t>
      </w:r>
      <w:proofErr w:type="gramStart"/>
      <w:r w:rsidRPr="003F5E6B">
        <w:rPr>
          <w:rFonts w:ascii="Times New Roman" w:eastAsia="Calibri" w:hAnsi="Times New Roman" w:cs="Times New Roman"/>
          <w:b/>
          <w:sz w:val="24"/>
          <w:szCs w:val="24"/>
        </w:rPr>
        <w:t>П</w:t>
      </w:r>
      <w:proofErr w:type="gramEnd"/>
      <w:r w:rsidRPr="003F5E6B">
        <w:rPr>
          <w:rFonts w:ascii="Times New Roman" w:eastAsia="Calibri" w:hAnsi="Times New Roman" w:cs="Times New Roman"/>
          <w:b/>
          <w:sz w:val="24"/>
          <w:szCs w:val="24"/>
        </w:rPr>
        <w:t xml:space="preserve">ідбиття підсумків </w:t>
      </w:r>
    </w:p>
    <w:p w:rsidR="00033EB5" w:rsidRPr="003F5E6B" w:rsidRDefault="00033EB5" w:rsidP="003F5E6B">
      <w:pPr>
        <w:keepNext/>
        <w:shd w:val="clear" w:color="auto" w:fill="FFFFFF"/>
        <w:spacing w:after="0"/>
        <w:contextualSpacing/>
        <w:jc w:val="both"/>
        <w:rPr>
          <w:rFonts w:ascii="Times New Roman" w:eastAsia="Calibri" w:hAnsi="Times New Roman" w:cs="Times New Roman"/>
          <w:sz w:val="24"/>
          <w:szCs w:val="24"/>
        </w:rPr>
      </w:pPr>
      <w:r w:rsidRPr="003F5E6B">
        <w:rPr>
          <w:rFonts w:ascii="Times New Roman" w:eastAsia="Calibri" w:hAnsi="Times New Roman" w:cs="Times New Roman"/>
          <w:b/>
          <w:sz w:val="24"/>
          <w:szCs w:val="24"/>
        </w:rPr>
        <w:t xml:space="preserve">7. Список рекомендованої </w:t>
      </w:r>
      <w:proofErr w:type="gramStart"/>
      <w:r w:rsidRPr="003F5E6B">
        <w:rPr>
          <w:rFonts w:ascii="Times New Roman" w:eastAsia="Calibri" w:hAnsi="Times New Roman" w:cs="Times New Roman"/>
          <w:b/>
          <w:sz w:val="24"/>
          <w:szCs w:val="24"/>
        </w:rPr>
        <w:t>л</w:t>
      </w:r>
      <w:proofErr w:type="gramEnd"/>
      <w:r w:rsidRPr="003F5E6B">
        <w:rPr>
          <w:rFonts w:ascii="Times New Roman" w:eastAsia="Calibri" w:hAnsi="Times New Roman" w:cs="Times New Roman"/>
          <w:b/>
          <w:sz w:val="24"/>
          <w:szCs w:val="24"/>
        </w:rPr>
        <w:t xml:space="preserve">ітератури </w:t>
      </w:r>
      <w:r w:rsidRPr="003F5E6B">
        <w:rPr>
          <w:rFonts w:ascii="Times New Roman" w:eastAsia="Calibri" w:hAnsi="Times New Roman" w:cs="Times New Roman"/>
          <w:sz w:val="24"/>
          <w:szCs w:val="24"/>
        </w:rPr>
        <w:t>(основна, додаткова, електронні інформаційні ресурси):</w:t>
      </w:r>
    </w:p>
    <w:p w:rsidR="001546AB" w:rsidRPr="00E054CF" w:rsidRDefault="001546AB" w:rsidP="001546AB">
      <w:pPr>
        <w:pStyle w:val="a7"/>
        <w:rPr>
          <w:rFonts w:ascii="Times New Roman" w:eastAsia="Calibri" w:hAnsi="Times New Roman" w:cs="Times New Roman"/>
          <w:b/>
          <w:sz w:val="24"/>
          <w:szCs w:val="24"/>
        </w:rPr>
      </w:pPr>
      <w:r w:rsidRPr="00E054CF">
        <w:rPr>
          <w:rFonts w:ascii="Times New Roman" w:eastAsia="Calibri" w:hAnsi="Times New Roman" w:cs="Times New Roman"/>
          <w:b/>
          <w:sz w:val="24"/>
          <w:szCs w:val="24"/>
        </w:rPr>
        <w:t xml:space="preserve">Основна:  </w:t>
      </w:r>
    </w:p>
    <w:p w:rsidR="001546AB" w:rsidRPr="009E5F69" w:rsidRDefault="001546AB" w:rsidP="000E4E1D">
      <w:pPr>
        <w:pStyle w:val="a6"/>
        <w:keepNext/>
        <w:widowControl w:val="0"/>
        <w:numPr>
          <w:ilvl w:val="0"/>
          <w:numId w:val="19"/>
        </w:numPr>
        <w:shd w:val="clear" w:color="auto" w:fill="FFFFFF"/>
        <w:suppressAutoHyphens/>
        <w:jc w:val="both"/>
        <w:textAlignment w:val="baseline"/>
        <w:rPr>
          <w:rFonts w:eastAsia="Calibri"/>
          <w:lang w:val="en-US"/>
        </w:rPr>
      </w:pPr>
      <w:r w:rsidRPr="009E5F69">
        <w:rPr>
          <w:rFonts w:eastAsia="Calibri"/>
          <w:lang w:val="en-US"/>
        </w:rPr>
        <w:t xml:space="preserve">Clark's Essential Guideto Clinical Ultrasound: Jan Dodgeon, Gill Harrison: CRC Press. – 2023. 392 </w:t>
      </w:r>
      <w:r w:rsidRPr="009E5F69">
        <w:rPr>
          <w:rFonts w:eastAsia="Calibri"/>
        </w:rPr>
        <w:t>р</w:t>
      </w:r>
      <w:r w:rsidRPr="009E5F69">
        <w:rPr>
          <w:rFonts w:eastAsia="Calibri"/>
          <w:lang w:val="en-US"/>
        </w:rPr>
        <w:t>.</w:t>
      </w:r>
    </w:p>
    <w:p w:rsidR="001546AB" w:rsidRPr="009E5F69" w:rsidRDefault="001546AB" w:rsidP="000E4E1D">
      <w:pPr>
        <w:pStyle w:val="a6"/>
        <w:keepNext/>
        <w:widowControl w:val="0"/>
        <w:numPr>
          <w:ilvl w:val="0"/>
          <w:numId w:val="19"/>
        </w:numPr>
        <w:shd w:val="clear" w:color="auto" w:fill="FFFFFF"/>
        <w:suppressAutoHyphens/>
        <w:jc w:val="both"/>
        <w:textAlignment w:val="baseline"/>
        <w:rPr>
          <w:rFonts w:eastAsia="Calibri"/>
          <w:lang w:val="en-US"/>
        </w:rPr>
      </w:pPr>
      <w:r w:rsidRPr="009E5F69">
        <w:rPr>
          <w:color w:val="222222"/>
          <w:lang w:val="en-US"/>
        </w:rPr>
        <w:t xml:space="preserve">Diagnostic Ultrasound, Third </w:t>
      </w:r>
      <w:proofErr w:type="gramStart"/>
      <w:r w:rsidRPr="009E5F69">
        <w:rPr>
          <w:color w:val="222222"/>
          <w:lang w:val="en-US"/>
        </w:rPr>
        <w:t>Edition  Peter</w:t>
      </w:r>
      <w:proofErr w:type="gramEnd"/>
      <w:r w:rsidRPr="009E5F69">
        <w:rPr>
          <w:color w:val="222222"/>
          <w:lang w:val="en-US"/>
        </w:rPr>
        <w:t xml:space="preserve"> R Hoskins, Kevin Martin, Abigail Thrush CRC Press. -2019. 400 p</w:t>
      </w:r>
    </w:p>
    <w:p w:rsidR="001546AB" w:rsidRPr="009E5F69" w:rsidRDefault="001546AB" w:rsidP="000E4E1D">
      <w:pPr>
        <w:pStyle w:val="a6"/>
        <w:keepNext/>
        <w:widowControl w:val="0"/>
        <w:numPr>
          <w:ilvl w:val="0"/>
          <w:numId w:val="19"/>
        </w:numPr>
        <w:shd w:val="clear" w:color="auto" w:fill="FFFFFF"/>
        <w:suppressAutoHyphens/>
        <w:jc w:val="both"/>
        <w:textAlignment w:val="baseline"/>
        <w:rPr>
          <w:rFonts w:eastAsia="Calibri"/>
          <w:lang w:val="en-US"/>
        </w:rPr>
      </w:pPr>
      <w:r w:rsidRPr="009E5F69">
        <w:rPr>
          <w:rFonts w:eastAsia="Calibri"/>
          <w:lang w:val="en-US"/>
        </w:rPr>
        <w:t>Vascular         ULTRASOUND HOW, WHY AND WHEN Abigail Thrush Timothy Hartshorne Colin Deane Elsevier; 4th edition. – 2022. 350 p.</w:t>
      </w:r>
    </w:p>
    <w:p w:rsidR="001546AB" w:rsidRPr="009E5F69" w:rsidRDefault="001546AB" w:rsidP="000E4E1D">
      <w:pPr>
        <w:pStyle w:val="a6"/>
        <w:keepNext/>
        <w:widowControl w:val="0"/>
        <w:numPr>
          <w:ilvl w:val="0"/>
          <w:numId w:val="19"/>
        </w:numPr>
        <w:shd w:val="clear" w:color="auto" w:fill="FFFFFF"/>
        <w:suppressAutoHyphens/>
        <w:jc w:val="both"/>
        <w:textAlignment w:val="baseline"/>
        <w:rPr>
          <w:rFonts w:eastAsia="Calibri"/>
          <w:lang w:val="en-US"/>
        </w:rPr>
      </w:pPr>
      <w:r w:rsidRPr="009E5F69">
        <w:rPr>
          <w:rFonts w:eastAsia="Calibri"/>
          <w:lang w:val="en-US"/>
        </w:rPr>
        <w:t>Vascular Ultrasound. B-Mode, Color Dopplerand Duplex Ultrasound, Contrast-Enhanced Ultrasound Kubale, R. — Stiegler, H. — Weskott, H.</w:t>
      </w:r>
      <w:r w:rsidRPr="009E5F69">
        <w:rPr>
          <w:rFonts w:eastAsia="Calibri"/>
          <w:lang w:val="uk-UA"/>
        </w:rPr>
        <w:t xml:space="preserve"> </w:t>
      </w:r>
      <w:r w:rsidRPr="009E5F69">
        <w:rPr>
          <w:rFonts w:eastAsia="Calibri"/>
          <w:lang w:val="en-US"/>
        </w:rPr>
        <w:t>Editorial Thieme LIBRO IMPRESO. 1ª Edición Julio– 2023. 574 p.</w:t>
      </w:r>
    </w:p>
    <w:p w:rsidR="001546AB" w:rsidRPr="009E5F69" w:rsidRDefault="001546AB" w:rsidP="000E4E1D">
      <w:pPr>
        <w:pStyle w:val="a6"/>
        <w:keepNext/>
        <w:widowControl w:val="0"/>
        <w:numPr>
          <w:ilvl w:val="0"/>
          <w:numId w:val="19"/>
        </w:numPr>
        <w:shd w:val="clear" w:color="auto" w:fill="FFFFFF"/>
        <w:suppressAutoHyphens/>
        <w:jc w:val="both"/>
        <w:textAlignment w:val="baseline"/>
        <w:rPr>
          <w:rFonts w:eastAsia="Calibri"/>
          <w:lang w:val="en-US"/>
        </w:rPr>
      </w:pPr>
      <w:r w:rsidRPr="009E5F69">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9E5F69">
        <w:rPr>
          <w:rFonts w:eastAsia="Calibri"/>
          <w:lang w:val="en-US"/>
        </w:rPr>
        <w:t>doi</w:t>
      </w:r>
      <w:proofErr w:type="gramEnd"/>
      <w:r w:rsidRPr="009E5F69">
        <w:rPr>
          <w:rFonts w:eastAsia="Calibri"/>
          <w:lang w:val="en-US"/>
        </w:rPr>
        <w:t xml:space="preserve">: 10.1016/j.jocn.2020.03.002. </w:t>
      </w:r>
    </w:p>
    <w:p w:rsidR="001546AB" w:rsidRPr="009E5F69" w:rsidRDefault="001546AB" w:rsidP="000E4E1D">
      <w:pPr>
        <w:pStyle w:val="a6"/>
        <w:keepNext/>
        <w:widowControl w:val="0"/>
        <w:numPr>
          <w:ilvl w:val="0"/>
          <w:numId w:val="19"/>
        </w:numPr>
        <w:shd w:val="clear" w:color="auto" w:fill="FFFFFF"/>
        <w:suppressAutoHyphens/>
        <w:jc w:val="both"/>
        <w:textAlignment w:val="baseline"/>
        <w:rPr>
          <w:rFonts w:eastAsia="Calibri"/>
          <w:lang w:val="en-US"/>
        </w:rPr>
      </w:pPr>
      <w:r w:rsidRPr="009E5F69">
        <w:rPr>
          <w:rFonts w:eastAsia="Calibri"/>
        </w:rPr>
        <w:t>Ультразвукова</w:t>
      </w:r>
      <w:r w:rsidRPr="009E5F69">
        <w:rPr>
          <w:rFonts w:eastAsia="Calibri"/>
          <w:lang w:val="en-US"/>
        </w:rPr>
        <w:t xml:space="preserve"> </w:t>
      </w:r>
      <w:r w:rsidRPr="009E5F69">
        <w:rPr>
          <w:rFonts w:eastAsia="Calibri"/>
        </w:rPr>
        <w:t>детекція</w:t>
      </w:r>
      <w:r w:rsidRPr="009E5F69">
        <w:rPr>
          <w:rFonts w:eastAsia="Calibri"/>
          <w:lang w:val="en-US"/>
        </w:rPr>
        <w:t xml:space="preserve"> </w:t>
      </w:r>
      <w:r w:rsidRPr="009E5F69">
        <w:rPr>
          <w:rFonts w:eastAsia="Calibri"/>
        </w:rPr>
        <w:t>церебральної</w:t>
      </w:r>
      <w:r w:rsidRPr="009E5F69">
        <w:rPr>
          <w:rFonts w:eastAsia="Calibri"/>
          <w:lang w:val="en-US"/>
        </w:rPr>
        <w:t xml:space="preserve"> </w:t>
      </w:r>
      <w:r w:rsidRPr="009E5F69">
        <w:rPr>
          <w:rFonts w:eastAsia="Calibri"/>
        </w:rPr>
        <w:t>мікроемболії</w:t>
      </w:r>
      <w:r w:rsidRPr="009E5F69">
        <w:rPr>
          <w:rFonts w:eastAsia="Calibri"/>
          <w:lang w:val="en-US"/>
        </w:rPr>
        <w:t xml:space="preserve"> </w:t>
      </w:r>
      <w:r w:rsidRPr="009E5F69">
        <w:rPr>
          <w:rFonts w:eastAsia="Calibri"/>
        </w:rPr>
        <w:t>прикаротидних</w:t>
      </w:r>
      <w:r w:rsidRPr="009E5F69">
        <w:rPr>
          <w:rFonts w:eastAsia="Calibri"/>
          <w:lang w:val="en-US"/>
        </w:rPr>
        <w:t xml:space="preserve"> </w:t>
      </w:r>
      <w:proofErr w:type="gramStart"/>
      <w:r w:rsidRPr="009E5F69">
        <w:rPr>
          <w:rFonts w:eastAsia="Calibri"/>
        </w:rPr>
        <w:t>стенозах</w:t>
      </w:r>
      <w:proofErr w:type="gramEnd"/>
      <w:r w:rsidRPr="009E5F69">
        <w:rPr>
          <w:rFonts w:eastAsia="Calibri"/>
          <w:lang w:val="en-US"/>
        </w:rPr>
        <w:t xml:space="preserve">: </w:t>
      </w:r>
      <w:r w:rsidRPr="009E5F69">
        <w:rPr>
          <w:rFonts w:eastAsia="Calibri"/>
        </w:rPr>
        <w:t>досягнення</w:t>
      </w:r>
      <w:r w:rsidRPr="009E5F69">
        <w:rPr>
          <w:rFonts w:eastAsia="Calibri"/>
          <w:lang w:val="en-US"/>
        </w:rPr>
        <w:t xml:space="preserve"> </w:t>
      </w:r>
      <w:r w:rsidRPr="009E5F69">
        <w:rPr>
          <w:rFonts w:eastAsia="Calibri"/>
        </w:rPr>
        <w:t>та</w:t>
      </w:r>
      <w:r w:rsidRPr="009E5F69">
        <w:rPr>
          <w:rFonts w:eastAsia="Calibri"/>
          <w:lang w:val="uk-UA"/>
        </w:rPr>
        <w:t xml:space="preserve"> </w:t>
      </w:r>
      <w:r w:rsidRPr="009E5F69">
        <w:rPr>
          <w:rFonts w:eastAsia="Calibri"/>
        </w:rPr>
        <w:t>перспективи</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літератури</w:t>
      </w:r>
      <w:r w:rsidRPr="009E5F69">
        <w:rPr>
          <w:rFonts w:eastAsia="Calibri"/>
          <w:lang w:val="en-US"/>
        </w:rPr>
        <w:t xml:space="preserve">)   </w:t>
      </w:r>
      <w:r w:rsidRPr="009E5F69">
        <w:rPr>
          <w:rFonts w:eastAsia="Calibri"/>
        </w:rPr>
        <w:t>М</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2020. -№ 1(31). -</w:t>
      </w:r>
      <w:r w:rsidRPr="009E5F69">
        <w:rPr>
          <w:rFonts w:eastAsia="Calibri"/>
        </w:rPr>
        <w:t>С</w:t>
      </w:r>
      <w:r w:rsidRPr="009E5F69">
        <w:rPr>
          <w:rFonts w:eastAsia="Calibri"/>
          <w:lang w:val="en-US"/>
        </w:rPr>
        <w:t>. 56-</w:t>
      </w:r>
      <w:proofErr w:type="gramStart"/>
      <w:r w:rsidRPr="009E5F69">
        <w:rPr>
          <w:rFonts w:eastAsia="Calibri"/>
          <w:lang w:val="en-US"/>
        </w:rPr>
        <w:t>67  https</w:t>
      </w:r>
      <w:proofErr w:type="gramEnd"/>
      <w:r w:rsidRPr="009E5F69">
        <w:rPr>
          <w:rFonts w:eastAsia="Calibri"/>
          <w:lang w:val="en-US"/>
        </w:rPr>
        <w:t>://doi.org/10.26683/2304-9359-2020-1(31)-56-67.</w:t>
      </w:r>
    </w:p>
    <w:p w:rsidR="001546AB" w:rsidRPr="009E5F69" w:rsidRDefault="001546AB" w:rsidP="000E4E1D">
      <w:pPr>
        <w:pStyle w:val="a6"/>
        <w:keepNext/>
        <w:widowControl w:val="0"/>
        <w:numPr>
          <w:ilvl w:val="0"/>
          <w:numId w:val="19"/>
        </w:numPr>
        <w:shd w:val="clear" w:color="auto" w:fill="FFFFFF"/>
        <w:suppressAutoHyphens/>
        <w:jc w:val="both"/>
        <w:textAlignment w:val="baseline"/>
        <w:rPr>
          <w:rFonts w:eastAsia="Calibri"/>
          <w:lang w:val="en-US"/>
        </w:rPr>
      </w:pPr>
      <w:r w:rsidRPr="009E5F69">
        <w:rPr>
          <w:rFonts w:eastAsia="Calibri"/>
          <w:lang w:val="en-US"/>
        </w:rPr>
        <w:t>Pellerito J., Polak J.F. Introduction to Vascular Ultrasonography, 7th Ed. Elsevier</w:t>
      </w:r>
      <w:proofErr w:type="gramStart"/>
      <w:r w:rsidRPr="009E5F69">
        <w:rPr>
          <w:rFonts w:eastAsia="Calibri"/>
          <w:lang w:val="en-US"/>
        </w:rPr>
        <w:t>,2020</w:t>
      </w:r>
      <w:proofErr w:type="gramEnd"/>
      <w:r w:rsidRPr="009E5F69">
        <w:rPr>
          <w:rFonts w:eastAsia="Calibri"/>
          <w:lang w:val="en-US"/>
        </w:rPr>
        <w:t>,</w:t>
      </w:r>
      <w:r w:rsidRPr="009E5F69">
        <w:rPr>
          <w:rFonts w:eastAsia="Calibri"/>
          <w:lang w:val="uk-UA"/>
        </w:rPr>
        <w:t xml:space="preserve"> </w:t>
      </w:r>
      <w:r w:rsidRPr="009E5F69">
        <w:rPr>
          <w:rFonts w:eastAsia="Calibri"/>
          <w:lang w:val="en-US"/>
        </w:rPr>
        <w:t>882 p.</w:t>
      </w:r>
    </w:p>
    <w:p w:rsidR="001546AB" w:rsidRPr="009E5F69" w:rsidRDefault="001546AB" w:rsidP="000E4E1D">
      <w:pPr>
        <w:pStyle w:val="a6"/>
        <w:keepNext/>
        <w:widowControl w:val="0"/>
        <w:numPr>
          <w:ilvl w:val="0"/>
          <w:numId w:val="19"/>
        </w:numPr>
        <w:shd w:val="clear" w:color="auto" w:fill="FFFFFF"/>
        <w:suppressAutoHyphens/>
        <w:jc w:val="both"/>
        <w:textAlignment w:val="baseline"/>
        <w:rPr>
          <w:rFonts w:eastAsia="Calibri"/>
          <w:lang w:val="en-US"/>
        </w:rPr>
      </w:pPr>
      <w:r w:rsidRPr="009E5F69">
        <w:rPr>
          <w:rFonts w:eastAsia="Calibri"/>
        </w:rPr>
        <w:t>Питання</w:t>
      </w:r>
      <w:r w:rsidRPr="009E5F69">
        <w:rPr>
          <w:rFonts w:eastAsia="Calibri"/>
          <w:lang w:val="en-US"/>
        </w:rPr>
        <w:t xml:space="preserve"> </w:t>
      </w:r>
      <w:r w:rsidRPr="009E5F69">
        <w:rPr>
          <w:rFonts w:eastAsia="Calibri"/>
        </w:rPr>
        <w:t>стандартизації</w:t>
      </w:r>
      <w:r w:rsidRPr="009E5F69">
        <w:rPr>
          <w:rFonts w:eastAsia="Calibri"/>
          <w:lang w:val="en-US"/>
        </w:rPr>
        <w:t xml:space="preserve"> </w:t>
      </w:r>
      <w:r w:rsidRPr="009E5F69">
        <w:rPr>
          <w:rFonts w:eastAsia="Calibri"/>
        </w:rPr>
        <w:t>протоколу</w:t>
      </w:r>
      <w:r w:rsidRPr="009E5F69">
        <w:rPr>
          <w:rFonts w:eastAsia="Calibri"/>
          <w:lang w:val="en-US"/>
        </w:rPr>
        <w:t xml:space="preserve"> </w:t>
      </w:r>
      <w:r w:rsidRPr="009E5F69">
        <w:rPr>
          <w:rFonts w:eastAsia="Calibri"/>
        </w:rPr>
        <w:t>ультразвукового</w:t>
      </w:r>
      <w:r w:rsidRPr="009E5F69">
        <w:rPr>
          <w:rFonts w:eastAsia="Calibri"/>
          <w:lang w:val="en-US"/>
        </w:rPr>
        <w:t xml:space="preserve"> </w:t>
      </w:r>
      <w:proofErr w:type="gramStart"/>
      <w:r w:rsidRPr="009E5F69">
        <w:rPr>
          <w:rFonts w:eastAsia="Calibri"/>
        </w:rPr>
        <w:t>досл</w:t>
      </w:r>
      <w:proofErr w:type="gramEnd"/>
      <w:r w:rsidRPr="009E5F69">
        <w:rPr>
          <w:rFonts w:eastAsia="Calibri"/>
        </w:rPr>
        <w:t>ідження</w:t>
      </w:r>
      <w:r w:rsidRPr="009E5F69">
        <w:rPr>
          <w:rFonts w:eastAsia="Calibri"/>
          <w:lang w:val="en-US"/>
        </w:rPr>
        <w:t xml:space="preserve"> </w:t>
      </w:r>
      <w:r w:rsidRPr="009E5F69">
        <w:rPr>
          <w:rFonts w:eastAsia="Calibri"/>
        </w:rPr>
        <w:t>судин</w:t>
      </w:r>
      <w:r w:rsidRPr="009E5F69">
        <w:rPr>
          <w:rFonts w:eastAsia="Calibri"/>
          <w:lang w:val="en-US"/>
        </w:rPr>
        <w:t xml:space="preserve"> </w:t>
      </w:r>
      <w:r w:rsidRPr="009E5F69">
        <w:rPr>
          <w:rFonts w:eastAsia="Calibri"/>
        </w:rPr>
        <w:t>шиї</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сучасних</w:t>
      </w:r>
      <w:r w:rsidRPr="009E5F69">
        <w:rPr>
          <w:rFonts w:eastAsia="Calibri"/>
          <w:lang w:val="en-US"/>
        </w:rPr>
        <w:t xml:space="preserve"> </w:t>
      </w:r>
      <w:r w:rsidRPr="009E5F69">
        <w:rPr>
          <w:rFonts w:eastAsia="Calibri"/>
        </w:rPr>
        <w:t>рекомендацій</w:t>
      </w:r>
      <w:r w:rsidRPr="009E5F69">
        <w:rPr>
          <w:rFonts w:eastAsia="Calibri"/>
          <w:lang w:val="en-US"/>
        </w:rPr>
        <w:t xml:space="preserve"> </w:t>
      </w:r>
      <w:r w:rsidRPr="009E5F69">
        <w:rPr>
          <w:rFonts w:eastAsia="Calibri"/>
        </w:rPr>
        <w:t>Н</w:t>
      </w:r>
      <w:r w:rsidRPr="009E5F69">
        <w:rPr>
          <w:rFonts w:eastAsia="Calibri"/>
          <w:lang w:val="en-US"/>
        </w:rPr>
        <w:t>.</w:t>
      </w:r>
      <w:r w:rsidRPr="009E5F69">
        <w:rPr>
          <w:rFonts w:eastAsia="Calibri"/>
        </w:rPr>
        <w:t>М</w:t>
      </w:r>
      <w:r w:rsidRPr="009E5F69">
        <w:rPr>
          <w:rFonts w:eastAsia="Calibri"/>
          <w:lang w:val="en-US"/>
        </w:rPr>
        <w:t xml:space="preserve">. </w:t>
      </w:r>
      <w:r w:rsidRPr="009E5F69">
        <w:rPr>
          <w:rFonts w:eastAsia="Calibri"/>
        </w:rPr>
        <w:t>Носенко</w:t>
      </w:r>
      <w:r w:rsidRPr="009E5F69">
        <w:rPr>
          <w:rFonts w:eastAsia="Calibri"/>
          <w:lang w:val="en-US"/>
        </w:rPr>
        <w:t xml:space="preserve">, </w:t>
      </w:r>
      <w:r w:rsidRPr="009E5F69">
        <w:rPr>
          <w:rFonts w:eastAsia="Calibri"/>
        </w:rPr>
        <w:t>Д</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Щеглов</w:t>
      </w:r>
      <w:r w:rsidRPr="009E5F69">
        <w:rPr>
          <w:rFonts w:eastAsia="Calibri"/>
          <w:lang w:val="en-US"/>
        </w:rPr>
        <w:t xml:space="preserve">, </w:t>
      </w:r>
      <w:r w:rsidRPr="009E5F69">
        <w:rPr>
          <w:rFonts w:eastAsia="Calibri"/>
        </w:rPr>
        <w:t>Г</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Друк</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2019.  No 2(28) </w:t>
      </w:r>
      <w:r w:rsidRPr="009E5F69">
        <w:rPr>
          <w:rFonts w:eastAsia="Calibri"/>
        </w:rPr>
        <w:t>С</w:t>
      </w:r>
      <w:r w:rsidRPr="009E5F69">
        <w:rPr>
          <w:rFonts w:eastAsia="Calibri"/>
          <w:lang w:val="en-US"/>
        </w:rPr>
        <w:t>.73-85.</w:t>
      </w:r>
    </w:p>
    <w:p w:rsidR="001546AB" w:rsidRPr="009E5F69" w:rsidRDefault="001546AB" w:rsidP="000E4E1D">
      <w:pPr>
        <w:pStyle w:val="a6"/>
        <w:keepNext/>
        <w:widowControl w:val="0"/>
        <w:numPr>
          <w:ilvl w:val="0"/>
          <w:numId w:val="19"/>
        </w:numPr>
        <w:shd w:val="clear" w:color="auto" w:fill="FFFFFF"/>
        <w:suppressAutoHyphens/>
        <w:jc w:val="both"/>
        <w:textAlignment w:val="baseline"/>
        <w:rPr>
          <w:rFonts w:eastAsia="Calibri"/>
          <w:lang w:val="en-US"/>
        </w:rPr>
      </w:pPr>
      <w:r w:rsidRPr="009E5F69">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Pr="00841C23" w:rsidRDefault="001546AB" w:rsidP="009E5F69">
      <w:pPr>
        <w:spacing w:after="0"/>
        <w:contextualSpacing/>
        <w:jc w:val="both"/>
        <w:rPr>
          <w:rFonts w:ascii="Times New Roman" w:eastAsia="Calibri" w:hAnsi="Times New Roman" w:cs="Times New Roman"/>
          <w:sz w:val="24"/>
          <w:szCs w:val="24"/>
          <w:lang w:val="en-US"/>
        </w:rPr>
      </w:pPr>
    </w:p>
    <w:p w:rsidR="001546AB" w:rsidRDefault="001546AB" w:rsidP="009E5F69">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sidRPr="00122947">
        <w:rPr>
          <w:rFonts w:ascii="Times New Roman" w:eastAsia="Calibri" w:hAnsi="Times New Roman" w:cs="Times New Roman"/>
          <w:b/>
          <w:sz w:val="24"/>
          <w:szCs w:val="24"/>
        </w:rPr>
        <w:t>Додаткова</w:t>
      </w:r>
      <w:r w:rsidRPr="00122947">
        <w:rPr>
          <w:rFonts w:ascii="Times New Roman" w:eastAsia="Calibri" w:hAnsi="Times New Roman" w:cs="Times New Roman"/>
          <w:b/>
          <w:sz w:val="24"/>
          <w:szCs w:val="24"/>
          <w:lang w:val="en-US"/>
        </w:rPr>
        <w:t>:</w:t>
      </w:r>
    </w:p>
    <w:p w:rsidR="001546AB" w:rsidRPr="009E5F69" w:rsidRDefault="001546AB" w:rsidP="000E4E1D">
      <w:pPr>
        <w:pStyle w:val="a6"/>
        <w:keepNext/>
        <w:widowControl w:val="0"/>
        <w:numPr>
          <w:ilvl w:val="0"/>
          <w:numId w:val="20"/>
        </w:numPr>
        <w:shd w:val="clear" w:color="auto" w:fill="FFFFFF"/>
        <w:suppressAutoHyphens/>
        <w:jc w:val="both"/>
        <w:textAlignment w:val="baseline"/>
        <w:rPr>
          <w:rFonts w:eastAsia="Calibri"/>
          <w:lang w:val="en-US"/>
        </w:rPr>
      </w:pPr>
      <w:r w:rsidRPr="009E5F69">
        <w:rPr>
          <w:rFonts w:eastAsia="Calibri"/>
          <w:lang w:val="en-US"/>
        </w:rPr>
        <w:t xml:space="preserve">Essentials of Abdomino-Pelvic Sonography: A Handbook for Practitioners Goyal </w:t>
      </w:r>
      <w:r w:rsidRPr="009E5F69">
        <w:rPr>
          <w:rFonts w:eastAsia="Calibri"/>
          <w:lang w:val="en-US"/>
        </w:rPr>
        <w:lastRenderedPageBreak/>
        <w:t>Routledge: 2018: 296 p</w:t>
      </w:r>
    </w:p>
    <w:p w:rsidR="001546AB" w:rsidRPr="009E5F69" w:rsidRDefault="001546AB" w:rsidP="000E4E1D">
      <w:pPr>
        <w:pStyle w:val="a6"/>
        <w:keepNext/>
        <w:widowControl w:val="0"/>
        <w:numPr>
          <w:ilvl w:val="0"/>
          <w:numId w:val="20"/>
        </w:numPr>
        <w:shd w:val="clear" w:color="auto" w:fill="FFFFFF"/>
        <w:suppressAutoHyphens/>
        <w:jc w:val="both"/>
        <w:textAlignment w:val="baseline"/>
        <w:rPr>
          <w:rFonts w:eastAsia="Calibri"/>
        </w:rPr>
      </w:pPr>
      <w:r w:rsidRPr="009E5F69">
        <w:rPr>
          <w:rFonts w:eastAsia="Calibri"/>
          <w:lang w:val="en-US"/>
        </w:rPr>
        <w:t>Yum S.K., Im S.A., Seo Y.M., Sung I.K. Enlarged subarachnoid space on cranial ultrasound in preterm infants: Neurodevelopmental implication. Sci Rep. 2019; 9(1): 19072.</w:t>
      </w:r>
    </w:p>
    <w:p w:rsidR="001546AB" w:rsidRPr="009E5F69" w:rsidRDefault="001546AB" w:rsidP="000E4E1D">
      <w:pPr>
        <w:pStyle w:val="a6"/>
        <w:keepNext/>
        <w:widowControl w:val="0"/>
        <w:numPr>
          <w:ilvl w:val="0"/>
          <w:numId w:val="20"/>
        </w:numPr>
        <w:shd w:val="clear" w:color="auto" w:fill="FFFFFF"/>
        <w:suppressAutoHyphens/>
        <w:jc w:val="both"/>
        <w:textAlignment w:val="baseline"/>
        <w:rPr>
          <w:rFonts w:eastAsia="Calibri"/>
          <w:lang w:val="en-US"/>
        </w:rPr>
      </w:pPr>
      <w:r w:rsidRPr="009E5F69">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1546AB" w:rsidRPr="009E5F69" w:rsidRDefault="001546AB" w:rsidP="000E4E1D">
      <w:pPr>
        <w:pStyle w:val="a6"/>
        <w:keepNext/>
        <w:widowControl w:val="0"/>
        <w:numPr>
          <w:ilvl w:val="0"/>
          <w:numId w:val="20"/>
        </w:numPr>
        <w:shd w:val="clear" w:color="auto" w:fill="FFFFFF"/>
        <w:suppressAutoHyphens/>
        <w:jc w:val="both"/>
        <w:textAlignment w:val="baseline"/>
        <w:rPr>
          <w:rFonts w:eastAsia="Calibri"/>
        </w:rPr>
      </w:pPr>
      <w:r w:rsidRPr="009E5F69">
        <w:rPr>
          <w:rFonts w:eastAsia="Calibri"/>
        </w:rPr>
        <w:t>Доплерографія магістральних судин шиї  / Р. Я. Абдуллаев</w:t>
      </w:r>
      <w:proofErr w:type="gramStart"/>
      <w:r w:rsidRPr="009E5F69">
        <w:rPr>
          <w:rFonts w:eastAsia="Calibri"/>
        </w:rPr>
        <w:t xml:space="preserve">., </w:t>
      </w:r>
      <w:proofErr w:type="gramEnd"/>
      <w:r w:rsidRPr="009E5F69">
        <w:rPr>
          <w:rFonts w:eastAsia="Calibri"/>
        </w:rPr>
        <w:t xml:space="preserve">В. Й. Калашников. В. Г. Марченко та </w:t>
      </w:r>
      <w:proofErr w:type="gramStart"/>
      <w:r w:rsidRPr="009E5F69">
        <w:rPr>
          <w:rFonts w:eastAsia="Calibri"/>
        </w:rPr>
        <w:t>i</w:t>
      </w:r>
      <w:proofErr w:type="gramEnd"/>
      <w:r w:rsidRPr="009E5F69">
        <w:rPr>
          <w:rFonts w:eastAsia="Calibri"/>
        </w:rPr>
        <w:t>н. — Навч. noci</w:t>
      </w:r>
      <w:proofErr w:type="gramStart"/>
      <w:r w:rsidRPr="009E5F69">
        <w:rPr>
          <w:rFonts w:eastAsia="Calibri"/>
        </w:rPr>
        <w:t>б</w:t>
      </w:r>
      <w:proofErr w:type="gramEnd"/>
      <w:r w:rsidRPr="009E5F69">
        <w:rPr>
          <w:rFonts w:eastAsia="Calibri"/>
        </w:rPr>
        <w:t>. — X.: Нове слово. 2008. — 48с.</w:t>
      </w:r>
    </w:p>
    <w:p w:rsidR="001546AB" w:rsidRPr="009E5F69" w:rsidRDefault="001546AB" w:rsidP="000E4E1D">
      <w:pPr>
        <w:pStyle w:val="a6"/>
        <w:keepNext/>
        <w:widowControl w:val="0"/>
        <w:numPr>
          <w:ilvl w:val="0"/>
          <w:numId w:val="20"/>
        </w:numPr>
        <w:shd w:val="clear" w:color="auto" w:fill="FFFFFF"/>
        <w:suppressAutoHyphens/>
        <w:jc w:val="both"/>
        <w:textAlignment w:val="baseline"/>
        <w:rPr>
          <w:rFonts w:eastAsia="Calibri"/>
        </w:rPr>
      </w:pPr>
      <w:r w:rsidRPr="009E5F69">
        <w:rPr>
          <w:rFonts w:eastAsia="Calibri"/>
          <w:lang w:val="en-US"/>
        </w:rPr>
        <w:t>CaterinaKulyk, Chiara Voltan, MarialauraSimonetto, Anna Palmieri, Filippo Farina, Francesca Vodret, Federica Viaro, Claudio Baracchini, Vertebral artery hypoplasia: an innocent lamb or a disguise?, Journal of Neurology, 10.1007/s00415-018-9004-7, 265, 10, (2346-2352). 2018.</w:t>
      </w:r>
    </w:p>
    <w:p w:rsidR="001546AB" w:rsidRPr="009E5F69" w:rsidRDefault="001546AB" w:rsidP="000E4E1D">
      <w:pPr>
        <w:pStyle w:val="a6"/>
        <w:keepNext/>
        <w:widowControl w:val="0"/>
        <w:numPr>
          <w:ilvl w:val="0"/>
          <w:numId w:val="20"/>
        </w:numPr>
        <w:shd w:val="clear" w:color="auto" w:fill="FFFFFF"/>
        <w:suppressAutoHyphens/>
        <w:jc w:val="both"/>
        <w:textAlignment w:val="baseline"/>
        <w:rPr>
          <w:rFonts w:eastAsia="Calibri"/>
          <w:lang w:val="en-US"/>
        </w:rPr>
      </w:pPr>
      <w:r w:rsidRPr="009E5F69">
        <w:rPr>
          <w:rFonts w:eastAsia="Calibri"/>
          <w:lang w:val="en-US"/>
        </w:rPr>
        <w:t xml:space="preserve">Nasra K, Osher M. Sonography Vascular Peripheral Arterial Assessment, Protocols, </w:t>
      </w:r>
      <w:proofErr w:type="gramStart"/>
      <w:r w:rsidRPr="009E5F69">
        <w:rPr>
          <w:rFonts w:eastAsia="Calibri"/>
          <w:lang w:val="en-US"/>
        </w:rPr>
        <w:t>And</w:t>
      </w:r>
      <w:proofErr w:type="gramEnd"/>
      <w:r w:rsidRPr="009E5F69">
        <w:rPr>
          <w:rFonts w:eastAsia="Calibri"/>
          <w:lang w:val="en-US"/>
        </w:rPr>
        <w:t xml:space="preserve"> Interpretation. [Updated 2022 Apr 30]. In: StatPearls [Internet]. Treasure Island (FL): StatPearls Publishing; 2022 Jan-. Available from: </w:t>
      </w:r>
      <w:hyperlink r:id="rId137" w:history="1">
        <w:r w:rsidRPr="009E5F69">
          <w:rPr>
            <w:rFonts w:eastAsia="Calibri"/>
            <w:color w:val="0000FF"/>
            <w:u w:val="single"/>
            <w:lang w:val="en-US"/>
          </w:rPr>
          <w:t>https://www.ncbi.nlm.nih.gov/books/NBK570577/</w:t>
        </w:r>
      </w:hyperlink>
    </w:p>
    <w:p w:rsidR="001546AB" w:rsidRPr="009E5F69" w:rsidRDefault="001546AB" w:rsidP="000E4E1D">
      <w:pPr>
        <w:pStyle w:val="a6"/>
        <w:keepNext/>
        <w:widowControl w:val="0"/>
        <w:numPr>
          <w:ilvl w:val="0"/>
          <w:numId w:val="20"/>
        </w:numPr>
        <w:shd w:val="clear" w:color="auto" w:fill="FFFFFF"/>
        <w:suppressAutoHyphens/>
        <w:jc w:val="both"/>
        <w:textAlignment w:val="baseline"/>
        <w:rPr>
          <w:rFonts w:eastAsia="Calibri"/>
          <w:lang w:val="en-US"/>
        </w:rPr>
      </w:pPr>
      <w:r w:rsidRPr="009E5F69">
        <w:rPr>
          <w:rFonts w:eastAsia="Calibri"/>
        </w:rPr>
        <w:t>Оцінка</w:t>
      </w:r>
      <w:r w:rsidRPr="009E5F69">
        <w:rPr>
          <w:rFonts w:eastAsia="Calibri"/>
          <w:lang w:val="en-US"/>
        </w:rPr>
        <w:t xml:space="preserve"> </w:t>
      </w:r>
      <w:r w:rsidRPr="009E5F69">
        <w:rPr>
          <w:rFonts w:eastAsia="Calibri"/>
        </w:rPr>
        <w:t>мозкового</w:t>
      </w:r>
      <w:r w:rsidRPr="009E5F69">
        <w:rPr>
          <w:rFonts w:eastAsia="Calibri"/>
          <w:lang w:val="en-US"/>
        </w:rPr>
        <w:t xml:space="preserve"> </w:t>
      </w:r>
      <w:r w:rsidRPr="009E5F69">
        <w:rPr>
          <w:rFonts w:eastAsia="Calibri"/>
        </w:rPr>
        <w:t>кровопли</w:t>
      </w:r>
      <w:r w:rsidRPr="009E5F69">
        <w:rPr>
          <w:rFonts w:eastAsia="Calibri"/>
          <w:lang w:val="uk-UA"/>
        </w:rPr>
        <w:t>ву</w:t>
      </w:r>
      <w:r w:rsidRPr="009E5F69">
        <w:rPr>
          <w:rFonts w:eastAsia="Calibri"/>
          <w:lang w:val="en-US"/>
        </w:rPr>
        <w:t xml:space="preserve"> </w:t>
      </w:r>
      <w:r w:rsidRPr="009E5F69">
        <w:rPr>
          <w:rFonts w:eastAsia="Calibri"/>
        </w:rPr>
        <w:t>в</w:t>
      </w:r>
      <w:r w:rsidRPr="009E5F69">
        <w:rPr>
          <w:rFonts w:eastAsia="Calibri"/>
          <w:lang w:val="uk-UA"/>
        </w:rPr>
        <w:t xml:space="preserve"> </w:t>
      </w:r>
      <w:r w:rsidRPr="009E5F69">
        <w:rPr>
          <w:rFonts w:eastAsia="Calibri"/>
        </w:rPr>
        <w:t>пацієнтів</w:t>
      </w:r>
      <w:r w:rsidRPr="009E5F69">
        <w:rPr>
          <w:rFonts w:eastAsia="Calibri"/>
          <w:lang w:val="uk-UA"/>
        </w:rPr>
        <w:t xml:space="preserve"> </w:t>
      </w:r>
      <w:r w:rsidRPr="009E5F69">
        <w:rPr>
          <w:rFonts w:eastAsia="Calibri"/>
        </w:rPr>
        <w:t>з</w:t>
      </w:r>
      <w:r w:rsidRPr="009E5F69">
        <w:rPr>
          <w:rFonts w:eastAsia="Calibri"/>
          <w:lang w:val="uk-UA"/>
        </w:rPr>
        <w:t xml:space="preserve"> </w:t>
      </w:r>
      <w:r w:rsidRPr="009E5F69">
        <w:rPr>
          <w:rFonts w:eastAsia="Calibri"/>
        </w:rPr>
        <w:t>вертебробазилярною</w:t>
      </w:r>
      <w:r w:rsidRPr="009E5F69">
        <w:rPr>
          <w:rFonts w:eastAsia="Calibri"/>
          <w:lang w:val="uk-UA"/>
        </w:rPr>
        <w:t xml:space="preserve"> </w:t>
      </w:r>
      <w:r w:rsidRPr="009E5F69">
        <w:rPr>
          <w:rFonts w:eastAsia="Calibri"/>
        </w:rPr>
        <w:t>недостатністю</w:t>
      </w:r>
      <w:r w:rsidRPr="009E5F69">
        <w:rPr>
          <w:rFonts w:eastAsia="Calibri"/>
          <w:lang w:val="uk-UA"/>
        </w:rPr>
        <w:t xml:space="preserve"> </w:t>
      </w:r>
      <w:r w:rsidRPr="009E5F69">
        <w:rPr>
          <w:rFonts w:eastAsia="Calibri"/>
        </w:rPr>
        <w:t>відповідно</w:t>
      </w:r>
      <w:r w:rsidRPr="009E5F69">
        <w:rPr>
          <w:rFonts w:eastAsia="Calibri"/>
          <w:lang w:val="uk-UA"/>
        </w:rPr>
        <w:t xml:space="preserve"> </w:t>
      </w:r>
      <w:r w:rsidRPr="009E5F69">
        <w:rPr>
          <w:rFonts w:eastAsia="Calibri"/>
        </w:rPr>
        <w:t>до</w:t>
      </w:r>
      <w:r w:rsidRPr="009E5F69">
        <w:rPr>
          <w:rFonts w:eastAsia="Calibri"/>
          <w:lang w:val="uk-UA"/>
        </w:rPr>
        <w:t xml:space="preserve"> </w:t>
      </w:r>
      <w:r w:rsidRPr="009E5F69">
        <w:rPr>
          <w:rFonts w:eastAsia="Calibri"/>
        </w:rPr>
        <w:t>наявності</w:t>
      </w:r>
      <w:r w:rsidRPr="009E5F69">
        <w:rPr>
          <w:rFonts w:eastAsia="Calibri"/>
          <w:lang w:val="uk-UA"/>
        </w:rPr>
        <w:t xml:space="preserve"> </w:t>
      </w:r>
      <w:r w:rsidRPr="009E5F69">
        <w:rPr>
          <w:rFonts w:eastAsia="Calibri"/>
        </w:rPr>
        <w:t>структурних</w:t>
      </w:r>
      <w:r w:rsidRPr="009E5F69">
        <w:rPr>
          <w:rFonts w:eastAsia="Calibri"/>
          <w:lang w:val="uk-UA"/>
        </w:rPr>
        <w:t xml:space="preserve"> </w:t>
      </w:r>
      <w:r w:rsidRPr="009E5F69">
        <w:rPr>
          <w:rFonts w:eastAsia="Calibri"/>
        </w:rPr>
        <w:t>змін</w:t>
      </w:r>
      <w:r w:rsidRPr="009E5F69">
        <w:rPr>
          <w:rFonts w:eastAsia="Calibri"/>
          <w:lang w:val="uk-UA"/>
        </w:rPr>
        <w:t xml:space="preserve"> </w:t>
      </w:r>
      <w:r w:rsidRPr="009E5F69">
        <w:rPr>
          <w:rFonts w:eastAsia="Calibri"/>
        </w:rPr>
        <w:t>в</w:t>
      </w:r>
      <w:r w:rsidRPr="009E5F69">
        <w:rPr>
          <w:rFonts w:eastAsia="Calibri"/>
          <w:lang w:val="uk-UA"/>
        </w:rPr>
        <w:t xml:space="preserve"> </w:t>
      </w:r>
      <w:r w:rsidRPr="009E5F69">
        <w:rPr>
          <w:rFonts w:eastAsia="Calibri"/>
        </w:rPr>
        <w:t>системі</w:t>
      </w:r>
      <w:r w:rsidRPr="009E5F69">
        <w:rPr>
          <w:rFonts w:eastAsia="Calibri"/>
          <w:lang w:val="uk-UA"/>
        </w:rPr>
        <w:t xml:space="preserve"> </w:t>
      </w:r>
      <w:r w:rsidRPr="009E5F69">
        <w:rPr>
          <w:rFonts w:eastAsia="Calibri"/>
        </w:rPr>
        <w:t>задньої</w:t>
      </w:r>
      <w:r w:rsidRPr="009E5F69">
        <w:rPr>
          <w:rFonts w:eastAsia="Calibri"/>
          <w:lang w:val="uk-UA"/>
        </w:rPr>
        <w:t xml:space="preserve"> </w:t>
      </w:r>
      <w:r w:rsidRPr="009E5F69">
        <w:rPr>
          <w:rFonts w:eastAsia="Calibri"/>
        </w:rPr>
        <w:t>циркуляції</w:t>
      </w:r>
      <w:r w:rsidRPr="009E5F69">
        <w:rPr>
          <w:rFonts w:eastAsia="Calibri"/>
          <w:lang w:val="en-US"/>
        </w:rPr>
        <w:t xml:space="preserve"> / </w:t>
      </w:r>
      <w:r w:rsidRPr="009E5F69">
        <w:rPr>
          <w:rFonts w:eastAsia="Calibri"/>
        </w:rPr>
        <w:t>М</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М</w:t>
      </w:r>
      <w:r w:rsidRPr="009E5F69">
        <w:rPr>
          <w:rFonts w:eastAsia="Calibri"/>
          <w:lang w:val="en-US"/>
        </w:rPr>
        <w:t xml:space="preserve">. </w:t>
      </w:r>
      <w:r w:rsidRPr="009E5F69">
        <w:rPr>
          <w:rFonts w:eastAsia="Calibri"/>
        </w:rPr>
        <w:t>Сулій</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Ващенко</w:t>
      </w:r>
      <w:r w:rsidRPr="009E5F69">
        <w:rPr>
          <w:rFonts w:eastAsia="Calibri"/>
          <w:lang w:val="en-US"/>
        </w:rPr>
        <w:t xml:space="preserve">, </w:t>
      </w:r>
      <w:r w:rsidRPr="009E5F69">
        <w:rPr>
          <w:rFonts w:eastAsia="Calibri"/>
        </w:rPr>
        <w:t>Т</w:t>
      </w:r>
      <w:r w:rsidRPr="009E5F69">
        <w:rPr>
          <w:rFonts w:eastAsia="Calibri"/>
          <w:lang w:val="en-US"/>
        </w:rPr>
        <w:t xml:space="preserve">. </w:t>
      </w:r>
      <w:r w:rsidRPr="009E5F69">
        <w:rPr>
          <w:rFonts w:eastAsia="Calibri"/>
        </w:rPr>
        <w:t>Г</w:t>
      </w:r>
      <w:r w:rsidRPr="009E5F69">
        <w:rPr>
          <w:rFonts w:eastAsia="Calibri"/>
          <w:lang w:val="en-US"/>
        </w:rPr>
        <w:t xml:space="preserve">. </w:t>
      </w:r>
      <w:r w:rsidRPr="009E5F69">
        <w:rPr>
          <w:rFonts w:eastAsia="Calibri"/>
        </w:rPr>
        <w:t>Новікова</w:t>
      </w:r>
      <w:r w:rsidRPr="009E5F69">
        <w:rPr>
          <w:rFonts w:eastAsia="Calibri"/>
          <w:lang w:val="en-US"/>
        </w:rPr>
        <w:t xml:space="preserve"> // </w:t>
      </w:r>
      <w:r w:rsidRPr="009E5F69">
        <w:rPr>
          <w:rFonts w:eastAsia="Calibri"/>
        </w:rPr>
        <w:t>Зб</w:t>
      </w:r>
      <w:r w:rsidRPr="009E5F69">
        <w:rPr>
          <w:rFonts w:eastAsia="Calibri"/>
          <w:lang w:val="en-US"/>
        </w:rPr>
        <w:t xml:space="preserve">. </w:t>
      </w:r>
      <w:r w:rsidRPr="009E5F69">
        <w:rPr>
          <w:rFonts w:eastAsia="Calibri"/>
        </w:rPr>
        <w:t>наук</w:t>
      </w:r>
      <w:proofErr w:type="gramStart"/>
      <w:r w:rsidRPr="009E5F69">
        <w:rPr>
          <w:rFonts w:eastAsia="Calibri"/>
          <w:lang w:val="en-US"/>
        </w:rPr>
        <w:t>.</w:t>
      </w:r>
      <w:proofErr w:type="gramEnd"/>
      <w:r w:rsidRPr="009E5F69">
        <w:rPr>
          <w:rFonts w:eastAsia="Calibri"/>
          <w:lang w:val="en-US"/>
        </w:rPr>
        <w:t xml:space="preserve"> </w:t>
      </w:r>
      <w:proofErr w:type="gramStart"/>
      <w:r w:rsidRPr="009E5F69">
        <w:rPr>
          <w:rFonts w:eastAsia="Calibri"/>
        </w:rPr>
        <w:t>п</w:t>
      </w:r>
      <w:proofErr w:type="gramEnd"/>
      <w:r w:rsidRPr="009E5F69">
        <w:rPr>
          <w:rFonts w:eastAsia="Calibri"/>
        </w:rPr>
        <w:t>р</w:t>
      </w:r>
      <w:r w:rsidRPr="009E5F69">
        <w:rPr>
          <w:rFonts w:eastAsia="Calibri"/>
          <w:lang w:val="en-US"/>
        </w:rPr>
        <w:t xml:space="preserve">. </w:t>
      </w:r>
      <w:r w:rsidRPr="009E5F69">
        <w:rPr>
          <w:rFonts w:eastAsia="Calibri"/>
        </w:rPr>
        <w:t>Співробітників</w:t>
      </w:r>
      <w:r w:rsidRPr="009E5F69">
        <w:rPr>
          <w:rFonts w:eastAsia="Calibri"/>
          <w:lang w:val="uk-UA"/>
        </w:rPr>
        <w:t xml:space="preserve"> </w:t>
      </w:r>
      <w:r w:rsidRPr="009E5F69">
        <w:rPr>
          <w:rFonts w:eastAsia="Calibri"/>
        </w:rPr>
        <w:t>НМАПОім</w:t>
      </w:r>
      <w:r w:rsidRPr="009E5F69">
        <w:rPr>
          <w:rFonts w:eastAsia="Calibri"/>
          <w:lang w:val="en-US"/>
        </w:rPr>
        <w:t xml:space="preserve">. </w:t>
      </w:r>
      <w:r w:rsidRPr="009E5F69">
        <w:rPr>
          <w:rFonts w:eastAsia="Calibri"/>
        </w:rPr>
        <w:t>П</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Шупика</w:t>
      </w:r>
      <w:r w:rsidRPr="009E5F69">
        <w:rPr>
          <w:rFonts w:eastAsia="Calibri"/>
          <w:lang w:val="en-US"/>
        </w:rPr>
        <w:t xml:space="preserve">. - 2018. - </w:t>
      </w:r>
      <w:r w:rsidRPr="009E5F69">
        <w:rPr>
          <w:rFonts w:eastAsia="Calibri"/>
        </w:rPr>
        <w:t>Вип</w:t>
      </w:r>
      <w:r w:rsidRPr="009E5F69">
        <w:rPr>
          <w:rFonts w:eastAsia="Calibri"/>
          <w:lang w:val="en-US"/>
        </w:rPr>
        <w:t xml:space="preserve">. 30. - </w:t>
      </w:r>
      <w:r w:rsidRPr="009E5F69">
        <w:rPr>
          <w:rFonts w:eastAsia="Calibri"/>
        </w:rPr>
        <w:t>С</w:t>
      </w:r>
      <w:r w:rsidRPr="009E5F69">
        <w:rPr>
          <w:rFonts w:eastAsia="Calibri"/>
          <w:lang w:val="en-US"/>
        </w:rPr>
        <w:t>. 557-566.</w:t>
      </w:r>
    </w:p>
    <w:p w:rsidR="001546AB" w:rsidRDefault="001546AB" w:rsidP="001546A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Pr>
          <w:rFonts w:ascii="Times New Roman" w:eastAsia="Calibri" w:hAnsi="Times New Roman" w:cs="Times New Roman"/>
          <w:b/>
          <w:sz w:val="24"/>
          <w:szCs w:val="24"/>
          <w:lang w:val="uk-UA"/>
        </w:rPr>
        <w:t xml:space="preserve">  </w:t>
      </w:r>
      <w:r w:rsidRPr="00122947">
        <w:rPr>
          <w:rFonts w:ascii="Times New Roman" w:eastAsia="Calibri" w:hAnsi="Times New Roman" w:cs="Times New Roman"/>
          <w:b/>
          <w:sz w:val="24"/>
          <w:szCs w:val="24"/>
        </w:rPr>
        <w:t>Інформаційні ресурси:</w:t>
      </w:r>
    </w:p>
    <w:p w:rsidR="001546AB" w:rsidRPr="00217ED4" w:rsidRDefault="001546AB" w:rsidP="001546A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proofErr w:type="gramStart"/>
      <w:r w:rsidRPr="00122947">
        <w:rPr>
          <w:rFonts w:ascii="Times New Roman" w:eastAsia="Calibri" w:hAnsi="Times New Roman" w:cs="Times New Roman"/>
          <w:sz w:val="24"/>
          <w:szCs w:val="24"/>
        </w:rPr>
        <w:t>Інформаційно - освітнє середовище info.onmedu</w:t>
      </w:r>
      <w:r w:rsidRPr="00122947">
        <w:rPr>
          <w:rFonts w:ascii="Times New Roman" w:eastAsia="Calibri" w:hAnsi="Times New Roman" w:cs="Times New Roman"/>
          <w:sz w:val="24"/>
          <w:szCs w:val="24"/>
        </w:rPr>
        <w:br/>
      </w:r>
      <w:hyperlink r:id="rId138" w:tgtFrame="_top">
        <w:r w:rsidRPr="00122947">
          <w:rPr>
            <w:rFonts w:ascii="Times New Roman" w:eastAsia="Calibri" w:hAnsi="Times New Roman" w:cs="Times New Roman"/>
            <w:color w:val="0000FF"/>
            <w:sz w:val="24"/>
            <w:szCs w:val="24"/>
            <w:u w:val="single"/>
          </w:rPr>
          <w:t>https</w:t>
        </w:r>
      </w:hyperlink>
      <w:hyperlink r:id="rId139" w:tgtFrame="_top">
        <w:r w:rsidRPr="00122947">
          <w:rPr>
            <w:rFonts w:ascii="Times New Roman" w:eastAsia="Calibri" w:hAnsi="Times New Roman" w:cs="Times New Roman"/>
            <w:vanish/>
            <w:color w:val="0000FF"/>
            <w:sz w:val="24"/>
            <w:szCs w:val="24"/>
            <w:u w:val="single"/>
          </w:rPr>
          <w:t>HYPERLINK "https://info.odmu.edu.ua/chair/occupational"</w:t>
        </w:r>
      </w:hyperlink>
      <w:hyperlink r:id="rId140" w:tgtFrame="_top">
        <w:r w:rsidRPr="00122947">
          <w:rPr>
            <w:rFonts w:ascii="Times New Roman" w:eastAsia="Calibri" w:hAnsi="Times New Roman" w:cs="Times New Roman"/>
            <w:color w:val="0000FF"/>
            <w:sz w:val="24"/>
            <w:szCs w:val="24"/>
            <w:u w:val="single"/>
          </w:rPr>
          <w:t>://</w:t>
        </w:r>
      </w:hyperlink>
      <w:hyperlink r:id="rId141" w:tgtFrame="_top">
        <w:r w:rsidRPr="00122947">
          <w:rPr>
            <w:rFonts w:ascii="Times New Roman" w:eastAsia="Calibri" w:hAnsi="Times New Roman" w:cs="Times New Roman"/>
            <w:vanish/>
            <w:color w:val="0000FF"/>
            <w:sz w:val="24"/>
            <w:szCs w:val="24"/>
            <w:u w:val="single"/>
          </w:rPr>
          <w:t>HYPERLINK "https://info.odmu.edu.ua/chair/occupational"</w:t>
        </w:r>
      </w:hyperlink>
      <w:hyperlink r:id="rId142" w:tgtFrame="_top">
        <w:r w:rsidRPr="00122947">
          <w:rPr>
            <w:rFonts w:ascii="Times New Roman" w:eastAsia="Calibri" w:hAnsi="Times New Roman" w:cs="Times New Roman"/>
            <w:color w:val="0000FF"/>
            <w:sz w:val="24"/>
            <w:szCs w:val="24"/>
            <w:u w:val="single"/>
          </w:rPr>
          <w:t>info</w:t>
        </w:r>
      </w:hyperlink>
      <w:hyperlink r:id="rId143" w:tgtFrame="_top">
        <w:r w:rsidRPr="00122947">
          <w:rPr>
            <w:rFonts w:ascii="Times New Roman" w:eastAsia="Calibri" w:hAnsi="Times New Roman" w:cs="Times New Roman"/>
            <w:vanish/>
            <w:color w:val="0000FF"/>
            <w:sz w:val="24"/>
            <w:szCs w:val="24"/>
            <w:u w:val="single"/>
          </w:rPr>
          <w:t>HYPERLINK "https://info.odmu.edu.ua/chair/occupational"</w:t>
        </w:r>
      </w:hyperlink>
      <w:hyperlink r:id="rId144" w:tgtFrame="_top">
        <w:r w:rsidRPr="00122947">
          <w:rPr>
            <w:rFonts w:ascii="Times New Roman" w:eastAsia="Calibri" w:hAnsi="Times New Roman" w:cs="Times New Roman"/>
            <w:color w:val="0000FF"/>
            <w:sz w:val="24"/>
            <w:szCs w:val="24"/>
            <w:u w:val="single"/>
          </w:rPr>
          <w:t>.</w:t>
        </w:r>
      </w:hyperlink>
      <w:hyperlink r:id="rId145" w:tgtFrame="_top">
        <w:r w:rsidRPr="00122947">
          <w:rPr>
            <w:rFonts w:ascii="Times New Roman" w:eastAsia="Calibri" w:hAnsi="Times New Roman" w:cs="Times New Roman"/>
            <w:vanish/>
            <w:color w:val="0000FF"/>
            <w:sz w:val="24"/>
            <w:szCs w:val="24"/>
            <w:u w:val="single"/>
          </w:rPr>
          <w:t>HYPERLINK "https://info.odmu.edu.ua/chair/occupational"</w:t>
        </w:r>
      </w:hyperlink>
      <w:hyperlink r:id="rId146" w:tgtFrame="_top">
        <w:r w:rsidRPr="00217ED4">
          <w:rPr>
            <w:rFonts w:ascii="Times New Roman" w:eastAsia="Calibri" w:hAnsi="Times New Roman" w:cs="Times New Roman"/>
            <w:color w:val="0000FF"/>
            <w:sz w:val="24"/>
            <w:szCs w:val="24"/>
            <w:u w:val="single"/>
            <w:lang w:val="en-US"/>
          </w:rPr>
          <w:t>odmu</w:t>
        </w:r>
      </w:hyperlink>
      <w:hyperlink r:id="rId147"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48" w:tgtFrame="_top">
        <w:r w:rsidRPr="00217ED4">
          <w:rPr>
            <w:rFonts w:ascii="Times New Roman" w:eastAsia="Calibri" w:hAnsi="Times New Roman" w:cs="Times New Roman"/>
            <w:color w:val="0000FF"/>
            <w:sz w:val="24"/>
            <w:szCs w:val="24"/>
            <w:u w:val="single"/>
            <w:lang w:val="en-US"/>
          </w:rPr>
          <w:t>.</w:t>
        </w:r>
      </w:hyperlink>
      <w:hyperlink r:id="rId149"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50" w:tgtFrame="_top">
        <w:r w:rsidRPr="00217ED4">
          <w:rPr>
            <w:rFonts w:ascii="Times New Roman" w:eastAsia="Calibri" w:hAnsi="Times New Roman" w:cs="Times New Roman"/>
            <w:color w:val="0000FF"/>
            <w:sz w:val="24"/>
            <w:szCs w:val="24"/>
            <w:u w:val="single"/>
            <w:lang w:val="en-US"/>
          </w:rPr>
          <w:t>edu</w:t>
        </w:r>
      </w:hyperlink>
      <w:hyperlink r:id="rId151"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52" w:tgtFrame="_top">
        <w:r w:rsidRPr="00217ED4">
          <w:rPr>
            <w:rFonts w:ascii="Times New Roman" w:eastAsia="Calibri" w:hAnsi="Times New Roman" w:cs="Times New Roman"/>
            <w:color w:val="0000FF"/>
            <w:sz w:val="24"/>
            <w:szCs w:val="24"/>
            <w:u w:val="single"/>
            <w:lang w:val="en-US"/>
          </w:rPr>
          <w:t>.</w:t>
        </w:r>
      </w:hyperlink>
      <w:hyperlink r:id="rId153"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54" w:tgtFrame="_top">
        <w:r w:rsidRPr="00217ED4">
          <w:rPr>
            <w:rFonts w:ascii="Times New Roman" w:eastAsia="Calibri" w:hAnsi="Times New Roman" w:cs="Times New Roman"/>
            <w:color w:val="0000FF"/>
            <w:sz w:val="24"/>
            <w:szCs w:val="24"/>
            <w:u w:val="single"/>
            <w:lang w:val="en-US"/>
          </w:rPr>
          <w:t>ua</w:t>
        </w:r>
        <w:proofErr w:type="gramEnd"/>
      </w:hyperlink>
      <w:hyperlink r:id="rId155"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56" w:tgtFrame="_top">
        <w:r w:rsidRPr="00217ED4">
          <w:rPr>
            <w:rFonts w:ascii="Times New Roman" w:eastAsia="Calibri" w:hAnsi="Times New Roman" w:cs="Times New Roman"/>
            <w:color w:val="0000FF"/>
            <w:sz w:val="24"/>
            <w:szCs w:val="24"/>
            <w:u w:val="single"/>
            <w:lang w:val="en-US"/>
          </w:rPr>
          <w:t>/</w:t>
        </w:r>
      </w:hyperlink>
      <w:hyperlink r:id="rId157"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58" w:tgtFrame="_top">
        <w:r w:rsidRPr="00217ED4">
          <w:rPr>
            <w:rFonts w:ascii="Times New Roman" w:eastAsia="Calibri" w:hAnsi="Times New Roman" w:cs="Times New Roman"/>
            <w:color w:val="0000FF"/>
            <w:sz w:val="24"/>
            <w:szCs w:val="24"/>
            <w:u w:val="single"/>
            <w:lang w:val="en-US"/>
          </w:rPr>
          <w:t>chair</w:t>
        </w:r>
      </w:hyperlink>
      <w:hyperlink r:id="rId159"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60" w:tgtFrame="_top">
        <w:r w:rsidRPr="00217ED4">
          <w:rPr>
            <w:rFonts w:ascii="Times New Roman" w:eastAsia="Calibri" w:hAnsi="Times New Roman" w:cs="Times New Roman"/>
            <w:color w:val="0000FF"/>
            <w:sz w:val="24"/>
            <w:szCs w:val="24"/>
            <w:u w:val="single"/>
            <w:lang w:val="en-US"/>
          </w:rPr>
          <w:t>/</w:t>
        </w:r>
      </w:hyperlink>
      <w:hyperlink r:id="rId161"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62" w:tgtFrame="_top">
        <w:r w:rsidRPr="00217ED4">
          <w:rPr>
            <w:rFonts w:ascii="Times New Roman" w:eastAsia="Calibri" w:hAnsi="Times New Roman" w:cs="Times New Roman"/>
            <w:color w:val="0000FF"/>
            <w:sz w:val="24"/>
            <w:szCs w:val="24"/>
            <w:u w:val="single"/>
            <w:lang w:val="en-US"/>
          </w:rPr>
          <w:t>occupational</w:t>
        </w:r>
      </w:hyperlink>
      <w:r>
        <w:rPr>
          <w:rFonts w:ascii="Times New Roman" w:eastAsia="Calibri" w:hAnsi="Times New Roman" w:cs="Times New Roman"/>
          <w:color w:val="0000FF"/>
          <w:sz w:val="24"/>
          <w:szCs w:val="24"/>
          <w:u w:val="single"/>
          <w:lang w:val="uk-UA"/>
        </w:rPr>
        <w:t xml:space="preserve"> </w:t>
      </w:r>
      <w:r w:rsidRPr="00217ED4">
        <w:rPr>
          <w:rFonts w:ascii="Times New Roman" w:eastAsia="Calibri" w:hAnsi="Times New Roman" w:cs="Times New Roman"/>
          <w:sz w:val="24"/>
          <w:szCs w:val="24"/>
          <w:lang w:val="en-US"/>
        </w:rPr>
        <w:t>diseases</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and</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functional</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diagnostics /files</w:t>
      </w:r>
    </w:p>
    <w:p w:rsidR="001546AB" w:rsidRPr="008D0F5F" w:rsidRDefault="001546AB"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8D0F5F">
        <w:rPr>
          <w:rFonts w:ascii="Times New Roman" w:eastAsia="Calibri" w:hAnsi="Times New Roman" w:cs="Times New Roman"/>
          <w:sz w:val="24"/>
          <w:szCs w:val="24"/>
          <w:lang w:val="en-US"/>
        </w:rPr>
        <w:t xml:space="preserve">ultrasound.net.ua  - </w:t>
      </w:r>
      <w:r w:rsidRPr="00122947">
        <w:rPr>
          <w:rFonts w:ascii="Times New Roman" w:eastAsia="Calibri" w:hAnsi="Times New Roman" w:cs="Times New Roman"/>
          <w:sz w:val="24"/>
          <w:szCs w:val="24"/>
        </w:rPr>
        <w:t>Український</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портал</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ультразвукової</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діагностики</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163" w:tgtFrame="_top">
        <w:r w:rsidR="001546AB" w:rsidRPr="00122947">
          <w:rPr>
            <w:rFonts w:ascii="Times New Roman" w:eastAsia="Calibri" w:hAnsi="Times New Roman" w:cs="Times New Roman"/>
            <w:color w:val="0000FF"/>
            <w:sz w:val="24"/>
            <w:szCs w:val="24"/>
            <w:u w:val="single"/>
          </w:rPr>
          <w:t>http://moz.gov.ua</w:t>
        </w:r>
      </w:hyperlink>
      <w:r w:rsidR="001546AB" w:rsidRPr="00122947">
        <w:rPr>
          <w:rFonts w:ascii="Times New Roman" w:eastAsia="Calibri" w:hAnsi="Times New Roman" w:cs="Times New Roman"/>
          <w:sz w:val="24"/>
          <w:szCs w:val="24"/>
          <w:u w:val="single"/>
        </w:rPr>
        <w:t xml:space="preserve"> – Міністерство охорони здоров’я України</w:t>
      </w:r>
    </w:p>
    <w:p w:rsidR="001546AB" w:rsidRPr="00E054CF"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hyperlink r:id="rId164" w:tgtFrame="_top">
        <w:r w:rsidR="001546AB" w:rsidRPr="00E054CF">
          <w:rPr>
            <w:rFonts w:ascii="Times New Roman" w:eastAsia="Calibri" w:hAnsi="Times New Roman" w:cs="Times New Roman"/>
            <w:color w:val="0000FF"/>
            <w:sz w:val="24"/>
            <w:szCs w:val="24"/>
            <w:u w:val="single"/>
            <w:lang w:val="en-US"/>
          </w:rPr>
          <w:t>www.ama-assn.org</w:t>
        </w:r>
      </w:hyperlink>
      <w:r w:rsidR="001546AB" w:rsidRPr="00122947">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sz w:val="24"/>
          <w:szCs w:val="24"/>
          <w:u w:val="single"/>
        </w:rPr>
        <w:t>Американська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медична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асоціація</w:t>
      </w:r>
      <w:r w:rsidR="001546AB" w:rsidRPr="00122947">
        <w:rPr>
          <w:rFonts w:ascii="Times New Roman" w:eastAsia="Calibri" w:hAnsi="Times New Roman" w:cs="Times New Roman"/>
          <w:sz w:val="24"/>
          <w:szCs w:val="24"/>
          <w:u w:val="single"/>
          <w:lang w:val="en-US"/>
        </w:rPr>
        <w:t xml:space="preserve"> / </w:t>
      </w:r>
      <w:hyperlink r:id="rId165" w:tgtFrame="_top">
        <w:r w:rsidR="001546AB" w:rsidRPr="00E054CF">
          <w:rPr>
            <w:rFonts w:ascii="Times New Roman" w:eastAsia="Calibri" w:hAnsi="Times New Roman" w:cs="Times New Roman"/>
            <w:color w:val="0000FF"/>
            <w:sz w:val="24"/>
            <w:szCs w:val="24"/>
            <w:u w:val="single"/>
            <w:lang w:val="en-US"/>
          </w:rPr>
          <w:t>American</w:t>
        </w:r>
      </w:hyperlink>
      <w:hyperlink r:id="rId166" w:tgtFrame="_top"/>
      <w:hyperlink r:id="rId167" w:tgtFrame="_top">
        <w:r w:rsidR="001546AB" w:rsidRPr="00E054CF">
          <w:rPr>
            <w:rFonts w:ascii="Times New Roman" w:eastAsia="Calibri" w:hAnsi="Times New Roman" w:cs="Times New Roman"/>
            <w:color w:val="0000FF"/>
            <w:sz w:val="24"/>
            <w:szCs w:val="24"/>
            <w:u w:val="single"/>
            <w:lang w:val="en-US"/>
          </w:rPr>
          <w:t>Medical</w:t>
        </w:r>
      </w:hyperlink>
      <w:hyperlink r:id="rId168" w:tgtFrame="_top"/>
      <w:hyperlink r:id="rId169" w:tgtFrame="_top">
        <w:r w:rsidR="001546AB" w:rsidRPr="00E054CF">
          <w:rPr>
            <w:rFonts w:ascii="Times New Roman" w:eastAsia="Calibri" w:hAnsi="Times New Roman" w:cs="Times New Roman"/>
            <w:color w:val="0000FF"/>
            <w:sz w:val="24"/>
            <w:szCs w:val="24"/>
            <w:u w:val="single"/>
            <w:lang w:val="en-US"/>
          </w:rPr>
          <w:t>Association</w:t>
        </w:r>
      </w:hyperlink>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170" w:tgtFrame="_top">
        <w:r w:rsidR="001546AB" w:rsidRPr="00122947">
          <w:rPr>
            <w:rFonts w:ascii="Times New Roman" w:eastAsia="Calibri" w:hAnsi="Times New Roman" w:cs="Times New Roman"/>
            <w:color w:val="0000FF"/>
            <w:sz w:val="24"/>
            <w:szCs w:val="24"/>
            <w:u w:val="single"/>
          </w:rPr>
          <w:t>www.who.int</w:t>
        </w:r>
      </w:hyperlink>
      <w:r w:rsidR="001546AB" w:rsidRPr="00122947">
        <w:rPr>
          <w:rFonts w:ascii="Times New Roman" w:eastAsia="Calibri" w:hAnsi="Times New Roman" w:cs="Times New Roman"/>
          <w:sz w:val="24"/>
          <w:szCs w:val="24"/>
          <w:u w:val="single"/>
        </w:rPr>
        <w:t xml:space="preserve"> – Всесвітня організація охорони здоров’я</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171" w:tgtFrame="_top">
        <w:r w:rsidR="001546AB" w:rsidRPr="00122947">
          <w:rPr>
            <w:rFonts w:ascii="Times New Roman" w:eastAsia="Calibri" w:hAnsi="Times New Roman" w:cs="Times New Roman"/>
            <w:color w:val="0000FF"/>
            <w:sz w:val="24"/>
            <w:szCs w:val="24"/>
            <w:u w:val="single"/>
          </w:rPr>
          <w:t>www.dec.gov.ua/mtd/home/</w:t>
        </w:r>
      </w:hyperlink>
      <w:r w:rsidR="001546AB" w:rsidRPr="00122947">
        <w:rPr>
          <w:rFonts w:ascii="Times New Roman" w:eastAsia="Calibri" w:hAnsi="Times New Roman" w:cs="Times New Roman"/>
          <w:sz w:val="24"/>
          <w:szCs w:val="24"/>
          <w:u w:val="single"/>
        </w:rPr>
        <w:t xml:space="preserve"> - Державний експертний центр МОЗ України</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172" w:tgtFrame="_top">
        <w:r w:rsidR="001546AB" w:rsidRPr="00122947">
          <w:rPr>
            <w:rFonts w:ascii="Times New Roman" w:eastAsia="Calibri" w:hAnsi="Times New Roman" w:cs="Times New Roman"/>
            <w:color w:val="0000FF"/>
            <w:sz w:val="24"/>
            <w:szCs w:val="24"/>
            <w:u w:val="single"/>
          </w:rPr>
          <w:t>http://bma.org.uk</w:t>
        </w:r>
      </w:hyperlink>
      <w:r w:rsidR="001546AB" w:rsidRPr="00122947">
        <w:rPr>
          <w:rFonts w:ascii="Times New Roman" w:eastAsia="Calibri" w:hAnsi="Times New Roman" w:cs="Times New Roman"/>
          <w:sz w:val="24"/>
          <w:szCs w:val="24"/>
        </w:rPr>
        <w:t xml:space="preserve"> – Британська медична асоціація</w:t>
      </w:r>
    </w:p>
    <w:p w:rsidR="001546AB" w:rsidRPr="00E054CF"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i/>
          <w:sz w:val="24"/>
          <w:szCs w:val="24"/>
          <w:lang w:val="en-US"/>
        </w:rPr>
      </w:pPr>
      <w:hyperlink r:id="rId173" w:tgtFrame="_top">
        <w:r w:rsidR="001546AB" w:rsidRPr="00E054CF">
          <w:rPr>
            <w:rFonts w:ascii="Times New Roman" w:eastAsia="Calibri" w:hAnsi="Times New Roman" w:cs="Times New Roman"/>
            <w:color w:val="0000FF"/>
            <w:sz w:val="24"/>
            <w:szCs w:val="24"/>
            <w:u w:val="single"/>
            <w:lang w:val="en-US"/>
          </w:rPr>
          <w:t>www.gmc-uk.org</w:t>
        </w:r>
      </w:hyperlink>
      <w:r w:rsidR="001546AB" w:rsidRPr="00E054CF">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bCs/>
          <w:iCs/>
          <w:sz w:val="24"/>
          <w:szCs w:val="24"/>
          <w:lang w:val="en-US"/>
        </w:rPr>
        <w:t xml:space="preserve">General Medical Council </w:t>
      </w:r>
      <w:r w:rsidR="001546AB" w:rsidRPr="00122947">
        <w:rPr>
          <w:rFonts w:ascii="Times New Roman" w:eastAsia="Calibri" w:hAnsi="Times New Roman" w:cs="Times New Roman"/>
          <w:i/>
          <w:sz w:val="24"/>
          <w:szCs w:val="24"/>
          <w:lang w:val="en-US"/>
        </w:rPr>
        <w:t>(</w:t>
      </w:r>
      <w:r w:rsidR="001546AB" w:rsidRPr="00122947">
        <w:rPr>
          <w:rFonts w:ascii="Times New Roman" w:eastAsia="Calibri" w:hAnsi="Times New Roman" w:cs="Times New Roman"/>
          <w:bCs/>
          <w:iCs/>
          <w:sz w:val="24"/>
          <w:szCs w:val="24"/>
          <w:lang w:val="en-US"/>
        </w:rPr>
        <w:t>GMC</w:t>
      </w:r>
      <w:r w:rsidR="001546AB" w:rsidRPr="00122947">
        <w:rPr>
          <w:rFonts w:ascii="Times New Roman" w:eastAsia="Calibri" w:hAnsi="Times New Roman" w:cs="Times New Roman"/>
          <w:i/>
          <w:sz w:val="24"/>
          <w:szCs w:val="24"/>
          <w:lang w:val="en-US"/>
        </w:rPr>
        <w:t>)</w:t>
      </w:r>
    </w:p>
    <w:p w:rsidR="001546AB"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174" w:tgtFrame="_top">
        <w:r w:rsidR="001546AB" w:rsidRPr="00122947">
          <w:rPr>
            <w:rFonts w:ascii="Times New Roman" w:eastAsia="Calibri" w:hAnsi="Times New Roman" w:cs="Times New Roman"/>
            <w:color w:val="0000FF"/>
            <w:sz w:val="24"/>
            <w:szCs w:val="24"/>
            <w:u w:val="single"/>
          </w:rPr>
          <w:t>www.bundesaerztekammer.de</w:t>
        </w:r>
      </w:hyperlink>
      <w:r w:rsidR="001546AB" w:rsidRPr="00122947">
        <w:rPr>
          <w:rFonts w:ascii="Times New Roman" w:eastAsia="Calibri" w:hAnsi="Times New Roman" w:cs="Times New Roman"/>
          <w:sz w:val="24"/>
          <w:szCs w:val="24"/>
        </w:rPr>
        <w:t xml:space="preserve"> – Німецька медична асоціація</w:t>
      </w:r>
    </w:p>
    <w:p w:rsidR="00ED1948" w:rsidRDefault="00ED1948" w:rsidP="0029384C">
      <w:pPr>
        <w:shd w:val="clear" w:color="auto" w:fill="FFFFFF"/>
        <w:spacing w:after="0"/>
        <w:jc w:val="both"/>
        <w:rPr>
          <w:rFonts w:ascii="Times New Roman" w:eastAsia="Calibri" w:hAnsi="Times New Roman" w:cs="Times New Roman"/>
          <w:b/>
          <w:sz w:val="28"/>
          <w:szCs w:val="28"/>
        </w:rPr>
      </w:pPr>
    </w:p>
    <w:p w:rsidR="00ED1948" w:rsidRPr="00E11EC8" w:rsidRDefault="00ED1948" w:rsidP="00E11EC8">
      <w:pPr>
        <w:shd w:val="clear" w:color="auto" w:fill="FFFFFF"/>
        <w:spacing w:after="0"/>
        <w:jc w:val="center"/>
        <w:rPr>
          <w:rFonts w:ascii="Times New Roman" w:eastAsia="Calibri" w:hAnsi="Times New Roman" w:cs="Times New Roman"/>
          <w:b/>
          <w:sz w:val="28"/>
          <w:szCs w:val="28"/>
        </w:rPr>
      </w:pPr>
      <w:r w:rsidRPr="00E11EC8">
        <w:rPr>
          <w:rFonts w:ascii="Times New Roman" w:eastAsia="Calibri" w:hAnsi="Times New Roman" w:cs="Times New Roman"/>
          <w:b/>
          <w:sz w:val="28"/>
          <w:szCs w:val="28"/>
        </w:rPr>
        <w:t>Практичне заняття № 5</w:t>
      </w:r>
    </w:p>
    <w:p w:rsidR="00ED1948" w:rsidRPr="003F5E6B" w:rsidRDefault="00ED1948" w:rsidP="003F5E6B">
      <w:pPr>
        <w:shd w:val="clear" w:color="auto" w:fill="FFFFFF"/>
        <w:spacing w:after="0" w:line="240" w:lineRule="auto"/>
        <w:rPr>
          <w:rFonts w:ascii="Times New Roman" w:eastAsia="Calibri" w:hAnsi="Times New Roman" w:cs="Times New Roman"/>
          <w:sz w:val="24"/>
          <w:szCs w:val="24"/>
        </w:rPr>
      </w:pPr>
    </w:p>
    <w:p w:rsidR="00ED1948" w:rsidRPr="003F5E6B" w:rsidRDefault="00576BDE" w:rsidP="003F5E6B">
      <w:pPr>
        <w:shd w:val="clear" w:color="auto" w:fill="FFFFFF"/>
        <w:spacing w:after="0" w:line="240" w:lineRule="auto"/>
        <w:jc w:val="both"/>
        <w:rPr>
          <w:rFonts w:ascii="Times New Roman" w:eastAsia="Calibri" w:hAnsi="Times New Roman" w:cs="Times New Roman"/>
          <w:b/>
          <w:sz w:val="24"/>
          <w:szCs w:val="24"/>
        </w:rPr>
      </w:pPr>
      <w:r w:rsidRPr="003F5E6B">
        <w:rPr>
          <w:rFonts w:ascii="Times New Roman" w:eastAsia="Calibri" w:hAnsi="Times New Roman" w:cs="Times New Roman"/>
          <w:b/>
          <w:sz w:val="24"/>
          <w:szCs w:val="24"/>
        </w:rPr>
        <w:t>Тема 5</w:t>
      </w:r>
      <w:r w:rsidR="00ED1948" w:rsidRPr="003F5E6B">
        <w:rPr>
          <w:rFonts w:ascii="Times New Roman" w:eastAsia="Calibri" w:hAnsi="Times New Roman" w:cs="Times New Roman"/>
          <w:b/>
          <w:sz w:val="24"/>
          <w:szCs w:val="24"/>
        </w:rPr>
        <w:t>.</w:t>
      </w:r>
      <w:r w:rsidRPr="003F5E6B">
        <w:rPr>
          <w:rFonts w:ascii="Times New Roman" w:eastAsia="Times New Roman" w:hAnsi="Times New Roman" w:cs="Times New Roman"/>
          <w:b/>
          <w:sz w:val="24"/>
          <w:szCs w:val="24"/>
          <w:highlight w:val="white"/>
        </w:rPr>
        <w:t>Особливості допплерорафії судин з високим та низьким периферичним опором. Індекси опору судин</w:t>
      </w:r>
      <w:proofErr w:type="gramStart"/>
      <w:r w:rsidRPr="003F5E6B">
        <w:rPr>
          <w:rFonts w:ascii="Times New Roman" w:eastAsia="Times New Roman" w:hAnsi="Times New Roman" w:cs="Times New Roman"/>
          <w:b/>
          <w:sz w:val="24"/>
          <w:szCs w:val="24"/>
          <w:highlight w:val="white"/>
        </w:rPr>
        <w:t>.</w:t>
      </w:r>
      <w:r w:rsidR="00ED1948" w:rsidRPr="003F5E6B">
        <w:rPr>
          <w:rFonts w:ascii="Times New Roman" w:eastAsia="Calibri" w:hAnsi="Times New Roman" w:cs="Times New Roman"/>
          <w:b/>
          <w:sz w:val="24"/>
          <w:szCs w:val="24"/>
        </w:rPr>
        <w:t>С</w:t>
      </w:r>
      <w:proofErr w:type="gramEnd"/>
      <w:r w:rsidR="00ED1948" w:rsidRPr="003F5E6B">
        <w:rPr>
          <w:rFonts w:ascii="Times New Roman" w:eastAsia="Calibri" w:hAnsi="Times New Roman" w:cs="Times New Roman"/>
          <w:b/>
          <w:sz w:val="24"/>
          <w:szCs w:val="24"/>
        </w:rPr>
        <w:t>удини з високим та низьким опором, їх швидкісні характеристики.</w:t>
      </w:r>
    </w:p>
    <w:p w:rsidR="00576BDE" w:rsidRPr="003F5E6B" w:rsidRDefault="00ED1948" w:rsidP="003F5E6B">
      <w:pPr>
        <w:spacing w:line="240" w:lineRule="auto"/>
        <w:jc w:val="both"/>
        <w:rPr>
          <w:rFonts w:ascii="Calibri" w:eastAsia="Segoe UI" w:hAnsi="Calibri" w:cs="Tahoma"/>
          <w:color w:val="000000"/>
          <w:sz w:val="24"/>
          <w:szCs w:val="24"/>
        </w:rPr>
      </w:pPr>
      <w:r w:rsidRPr="003F5E6B">
        <w:rPr>
          <w:rFonts w:ascii="Times New Roman" w:eastAsia="Calibri" w:hAnsi="Times New Roman" w:cs="Times New Roman"/>
          <w:b/>
          <w:sz w:val="24"/>
          <w:szCs w:val="24"/>
        </w:rPr>
        <w:t>Мета:</w:t>
      </w:r>
      <w:r w:rsidR="00576BDE" w:rsidRPr="003F5E6B">
        <w:rPr>
          <w:rFonts w:ascii="Times New Roman" w:eastAsia="Calibri" w:hAnsi="Times New Roman" w:cs="Times New Roman"/>
          <w:sz w:val="24"/>
          <w:szCs w:val="24"/>
        </w:rPr>
        <w:t xml:space="preserve"> вивчити та знати, що представляють</w:t>
      </w:r>
      <w:r w:rsidRPr="003F5E6B">
        <w:rPr>
          <w:rFonts w:ascii="Times New Roman" w:eastAsia="Calibri" w:hAnsi="Times New Roman" w:cs="Times New Roman"/>
          <w:sz w:val="24"/>
          <w:szCs w:val="24"/>
        </w:rPr>
        <w:t xml:space="preserve"> собою </w:t>
      </w:r>
      <w:r w:rsidR="00576BDE" w:rsidRPr="003F5E6B">
        <w:rPr>
          <w:rFonts w:ascii="Times New Roman" w:eastAsia="Times New Roman" w:hAnsi="Times New Roman" w:cs="Times New Roman"/>
          <w:color w:val="000000"/>
          <w:sz w:val="24"/>
          <w:szCs w:val="24"/>
        </w:rPr>
        <w:t xml:space="preserve">судини, що відносяться, до судин з низьким периферичним опором, судин з високим периферичним опором. </w:t>
      </w:r>
      <w:r w:rsidR="00CC4B77" w:rsidRPr="003F5E6B">
        <w:rPr>
          <w:rFonts w:ascii="Times New Roman" w:eastAsia="Times New Roman" w:hAnsi="Times New Roman" w:cs="Times New Roman"/>
          <w:color w:val="000000"/>
          <w:sz w:val="24"/>
          <w:szCs w:val="24"/>
        </w:rPr>
        <w:t>Знати і</w:t>
      </w:r>
      <w:r w:rsidR="00576BDE" w:rsidRPr="003F5E6B">
        <w:rPr>
          <w:rFonts w:ascii="Times New Roman" w:eastAsia="Times New Roman" w:hAnsi="Times New Roman" w:cs="Times New Roman"/>
          <w:color w:val="000000"/>
          <w:sz w:val="24"/>
          <w:szCs w:val="24"/>
        </w:rPr>
        <w:t xml:space="preserve">ндекси загального </w:t>
      </w:r>
      <w:r w:rsidR="00CC4B77" w:rsidRPr="003F5E6B">
        <w:rPr>
          <w:rFonts w:ascii="Times New Roman" w:eastAsia="Times New Roman" w:hAnsi="Times New Roman" w:cs="Times New Roman"/>
          <w:color w:val="000000"/>
          <w:sz w:val="24"/>
          <w:szCs w:val="24"/>
        </w:rPr>
        <w:t>периферичного опору, і</w:t>
      </w:r>
      <w:r w:rsidR="00576BDE" w:rsidRPr="003F5E6B">
        <w:rPr>
          <w:rFonts w:ascii="Times New Roman" w:eastAsia="Times New Roman" w:hAnsi="Times New Roman" w:cs="Times New Roman"/>
          <w:color w:val="000000"/>
          <w:sz w:val="24"/>
          <w:szCs w:val="24"/>
        </w:rPr>
        <w:t xml:space="preserve">ндекс </w:t>
      </w:r>
      <w:r w:rsidR="00CC4B77" w:rsidRPr="003F5E6B">
        <w:rPr>
          <w:rFonts w:ascii="Times New Roman" w:eastAsia="Times New Roman" w:hAnsi="Times New Roman" w:cs="Times New Roman"/>
          <w:color w:val="000000"/>
          <w:sz w:val="24"/>
          <w:szCs w:val="24"/>
        </w:rPr>
        <w:t>резистентності, п</w:t>
      </w:r>
      <w:r w:rsidR="00576BDE" w:rsidRPr="003F5E6B">
        <w:rPr>
          <w:rFonts w:ascii="Times New Roman" w:eastAsia="Times New Roman" w:hAnsi="Times New Roman" w:cs="Times New Roman"/>
          <w:color w:val="000000"/>
          <w:sz w:val="24"/>
          <w:szCs w:val="24"/>
        </w:rPr>
        <w:t xml:space="preserve">ульсаційний індекс. </w:t>
      </w:r>
      <w:r w:rsidR="00CC4B77" w:rsidRPr="003F5E6B">
        <w:rPr>
          <w:rFonts w:ascii="Times New Roman" w:eastAsia="Times New Roman" w:hAnsi="Times New Roman" w:cs="Times New Roman"/>
          <w:color w:val="000000"/>
          <w:sz w:val="24"/>
          <w:szCs w:val="24"/>
        </w:rPr>
        <w:t>Вміти ідентифікувати д</w:t>
      </w:r>
      <w:r w:rsidR="00576BDE" w:rsidRPr="003F5E6B">
        <w:rPr>
          <w:rFonts w:ascii="Times New Roman" w:eastAsia="Times New Roman" w:hAnsi="Times New Roman" w:cs="Times New Roman"/>
          <w:color w:val="000000"/>
          <w:sz w:val="24"/>
          <w:szCs w:val="24"/>
        </w:rPr>
        <w:t>опп</w:t>
      </w:r>
      <w:r w:rsidR="00CC4B77" w:rsidRPr="003F5E6B">
        <w:rPr>
          <w:rFonts w:ascii="Times New Roman" w:eastAsia="Times New Roman" w:hAnsi="Times New Roman" w:cs="Times New Roman"/>
          <w:color w:val="000000"/>
          <w:sz w:val="24"/>
          <w:szCs w:val="24"/>
        </w:rPr>
        <w:t xml:space="preserve">лерографічні </w:t>
      </w:r>
      <w:proofErr w:type="gramStart"/>
      <w:r w:rsidR="00CC4B77" w:rsidRPr="003F5E6B">
        <w:rPr>
          <w:rFonts w:ascii="Times New Roman" w:eastAsia="Times New Roman" w:hAnsi="Times New Roman" w:cs="Times New Roman"/>
          <w:color w:val="000000"/>
          <w:sz w:val="24"/>
          <w:szCs w:val="24"/>
        </w:rPr>
        <w:t>дан</w:t>
      </w:r>
      <w:proofErr w:type="gramEnd"/>
      <w:r w:rsidR="00CC4B77" w:rsidRPr="003F5E6B">
        <w:rPr>
          <w:rFonts w:ascii="Times New Roman" w:eastAsia="Times New Roman" w:hAnsi="Times New Roman" w:cs="Times New Roman"/>
          <w:color w:val="000000"/>
          <w:sz w:val="24"/>
          <w:szCs w:val="24"/>
        </w:rPr>
        <w:t xml:space="preserve">і </w:t>
      </w:r>
      <w:r w:rsidR="00576BDE" w:rsidRPr="003F5E6B">
        <w:rPr>
          <w:rFonts w:ascii="Times New Roman" w:eastAsia="Times New Roman" w:hAnsi="Times New Roman" w:cs="Times New Roman"/>
          <w:color w:val="000000"/>
          <w:sz w:val="24"/>
          <w:szCs w:val="24"/>
        </w:rPr>
        <w:t xml:space="preserve"> судин з низьким та високим периферичним опором.</w:t>
      </w:r>
    </w:p>
    <w:p w:rsidR="00ED1948" w:rsidRPr="003F5E6B" w:rsidRDefault="009F6574" w:rsidP="003F5E6B">
      <w:pPr>
        <w:spacing w:line="240" w:lineRule="auto"/>
        <w:jc w:val="both"/>
        <w:rPr>
          <w:rFonts w:ascii="Times New Roman" w:hAnsi="Times New Roman" w:cs="Times New Roman"/>
          <w:b/>
          <w:bCs/>
          <w:sz w:val="24"/>
          <w:szCs w:val="24"/>
        </w:rPr>
      </w:pPr>
      <w:r w:rsidRPr="003F5E6B">
        <w:rPr>
          <w:rStyle w:val="fontstyle01"/>
          <w:sz w:val="24"/>
          <w:szCs w:val="24"/>
        </w:rPr>
        <w:t xml:space="preserve">Основні поняття: </w:t>
      </w:r>
      <w:r w:rsidRPr="003F5E6B">
        <w:rPr>
          <w:rStyle w:val="fontstyle21"/>
          <w:sz w:val="24"/>
          <w:szCs w:val="24"/>
        </w:rPr>
        <w:t xml:space="preserve">судини з низьким та високим периферичним опором, індекси </w:t>
      </w:r>
      <w:r w:rsidRPr="003F5E6B">
        <w:rPr>
          <w:rStyle w:val="fontstyle21"/>
          <w:sz w:val="24"/>
          <w:szCs w:val="24"/>
          <w:lang w:val="en-US"/>
        </w:rPr>
        <w:t>RI</w:t>
      </w:r>
      <w:r w:rsidRPr="003F5E6B">
        <w:rPr>
          <w:rStyle w:val="fontstyle21"/>
          <w:sz w:val="24"/>
          <w:szCs w:val="24"/>
        </w:rPr>
        <w:t xml:space="preserve"> та </w:t>
      </w:r>
      <w:r w:rsidRPr="003F5E6B">
        <w:rPr>
          <w:rStyle w:val="fontstyle21"/>
          <w:sz w:val="24"/>
          <w:szCs w:val="24"/>
          <w:lang w:val="en-US"/>
        </w:rPr>
        <w:t>PI</w:t>
      </w:r>
      <w:r w:rsidRPr="003F5E6B">
        <w:rPr>
          <w:rStyle w:val="fontstyle21"/>
          <w:sz w:val="24"/>
          <w:szCs w:val="24"/>
        </w:rPr>
        <w:t xml:space="preserve">, допплерогафічні </w:t>
      </w:r>
      <w:proofErr w:type="gramStart"/>
      <w:r w:rsidRPr="003F5E6B">
        <w:rPr>
          <w:rStyle w:val="fontstyle21"/>
          <w:sz w:val="24"/>
          <w:szCs w:val="24"/>
        </w:rPr>
        <w:t>дан</w:t>
      </w:r>
      <w:proofErr w:type="gramEnd"/>
      <w:r w:rsidRPr="003F5E6B">
        <w:rPr>
          <w:rStyle w:val="fontstyle21"/>
          <w:sz w:val="24"/>
          <w:szCs w:val="24"/>
        </w:rPr>
        <w:t xml:space="preserve">і спектру кровотоку судин з низьким та високим опором. </w:t>
      </w:r>
    </w:p>
    <w:p w:rsidR="00ED1948" w:rsidRPr="003F5E6B" w:rsidRDefault="00ED1948" w:rsidP="003F5E6B">
      <w:pPr>
        <w:shd w:val="clear" w:color="auto" w:fill="FFFFFF"/>
        <w:spacing w:after="0" w:line="240" w:lineRule="auto"/>
        <w:jc w:val="both"/>
        <w:rPr>
          <w:rFonts w:ascii="Times New Roman" w:eastAsia="Calibri" w:hAnsi="Times New Roman" w:cs="Times New Roman"/>
          <w:sz w:val="24"/>
          <w:szCs w:val="24"/>
        </w:rPr>
      </w:pPr>
      <w:r w:rsidRPr="003F5E6B">
        <w:rPr>
          <w:rFonts w:ascii="Times New Roman" w:eastAsia="Calibri" w:hAnsi="Times New Roman" w:cs="Times New Roman"/>
          <w:b/>
          <w:sz w:val="24"/>
          <w:szCs w:val="24"/>
        </w:rPr>
        <w:t xml:space="preserve">Обладнання: </w:t>
      </w:r>
      <w:r w:rsidRPr="003F5E6B">
        <w:rPr>
          <w:rFonts w:ascii="Times New Roman" w:eastAsia="Calibri" w:hAnsi="Times New Roman" w:cs="Times New Roman"/>
          <w:sz w:val="24"/>
          <w:szCs w:val="24"/>
        </w:rPr>
        <w:t>ноутбук з презентацією, мультимедійний проектор</w:t>
      </w:r>
    </w:p>
    <w:p w:rsidR="00ED1948" w:rsidRPr="003F5E6B" w:rsidRDefault="00ED1948" w:rsidP="003F5E6B">
      <w:pPr>
        <w:shd w:val="clear" w:color="auto" w:fill="FFFFFF"/>
        <w:spacing w:after="0" w:line="240" w:lineRule="auto"/>
        <w:jc w:val="both"/>
        <w:rPr>
          <w:rFonts w:ascii="Times New Roman" w:eastAsia="Calibri" w:hAnsi="Times New Roman" w:cs="Times New Roman"/>
          <w:sz w:val="24"/>
          <w:szCs w:val="24"/>
        </w:rPr>
      </w:pPr>
      <w:r w:rsidRPr="003F5E6B">
        <w:rPr>
          <w:rFonts w:ascii="Times New Roman" w:eastAsia="Calibri" w:hAnsi="Times New Roman" w:cs="Times New Roman"/>
          <w:b/>
          <w:sz w:val="24"/>
          <w:szCs w:val="24"/>
        </w:rPr>
        <w:t>План:</w:t>
      </w:r>
      <w:r w:rsidRPr="003F5E6B">
        <w:rPr>
          <w:rFonts w:ascii="Times New Roman" w:eastAsia="Calibri" w:hAnsi="Times New Roman" w:cs="Times New Roman"/>
          <w:sz w:val="24"/>
          <w:szCs w:val="24"/>
        </w:rPr>
        <w:t xml:space="preserve"> 1. Організаційні заходи (привітання, </w:t>
      </w:r>
      <w:proofErr w:type="gramStart"/>
      <w:r w:rsidRPr="003F5E6B">
        <w:rPr>
          <w:rFonts w:ascii="Times New Roman" w:eastAsia="Calibri" w:hAnsi="Times New Roman" w:cs="Times New Roman"/>
          <w:sz w:val="24"/>
          <w:szCs w:val="24"/>
        </w:rPr>
        <w:t>перев</w:t>
      </w:r>
      <w:proofErr w:type="gramEnd"/>
      <w:r w:rsidRPr="003F5E6B">
        <w:rPr>
          <w:rFonts w:ascii="Times New Roman" w:eastAsia="Calibri" w:hAnsi="Times New Roman" w:cs="Times New Roman"/>
          <w:sz w:val="24"/>
          <w:szCs w:val="24"/>
        </w:rPr>
        <w:t xml:space="preserve">ірка присутніх, повідомлення теми, мети заняття, мотивація здобувачів вищої освіти щодо вивчення теми). </w:t>
      </w:r>
    </w:p>
    <w:p w:rsidR="00ED1948" w:rsidRPr="003F5E6B" w:rsidRDefault="00ED1948" w:rsidP="003F5E6B">
      <w:pPr>
        <w:shd w:val="clear" w:color="auto" w:fill="FFFFFF"/>
        <w:spacing w:after="0" w:line="240" w:lineRule="auto"/>
        <w:jc w:val="both"/>
        <w:rPr>
          <w:rFonts w:ascii="Times New Roman" w:eastAsia="Calibri" w:hAnsi="Times New Roman" w:cs="Times New Roman"/>
          <w:sz w:val="24"/>
          <w:szCs w:val="24"/>
        </w:rPr>
      </w:pPr>
      <w:r w:rsidRPr="003F5E6B">
        <w:rPr>
          <w:rFonts w:ascii="Times New Roman" w:eastAsia="Calibri" w:hAnsi="Times New Roman" w:cs="Times New Roman"/>
          <w:sz w:val="24"/>
          <w:szCs w:val="24"/>
        </w:rPr>
        <w:t xml:space="preserve">2. Контроль опорного </w:t>
      </w:r>
      <w:proofErr w:type="gramStart"/>
      <w:r w:rsidRPr="003F5E6B">
        <w:rPr>
          <w:rFonts w:ascii="Times New Roman" w:eastAsia="Calibri" w:hAnsi="Times New Roman" w:cs="Times New Roman"/>
          <w:sz w:val="24"/>
          <w:szCs w:val="24"/>
        </w:rPr>
        <w:t>р</w:t>
      </w:r>
      <w:proofErr w:type="gramEnd"/>
      <w:r w:rsidRPr="003F5E6B">
        <w:rPr>
          <w:rFonts w:ascii="Times New Roman" w:eastAsia="Calibri" w:hAnsi="Times New Roman" w:cs="Times New Roman"/>
          <w:sz w:val="24"/>
          <w:szCs w:val="24"/>
        </w:rPr>
        <w:t xml:space="preserve">івня знань (письмова робота, письмове тестування, фронтальне опитування з основної термінології тощо) (у разі необхідності). </w:t>
      </w:r>
    </w:p>
    <w:p w:rsidR="00ED1948" w:rsidRPr="003F5E6B" w:rsidRDefault="00ED1948" w:rsidP="003F5E6B">
      <w:pPr>
        <w:shd w:val="clear" w:color="auto" w:fill="FFFFFF"/>
        <w:spacing w:after="0" w:line="240" w:lineRule="auto"/>
        <w:jc w:val="both"/>
        <w:rPr>
          <w:rFonts w:ascii="Times New Roman" w:eastAsia="Calibri" w:hAnsi="Times New Roman" w:cs="Times New Roman"/>
          <w:sz w:val="24"/>
          <w:szCs w:val="24"/>
        </w:rPr>
      </w:pPr>
      <w:r w:rsidRPr="003F5E6B">
        <w:rPr>
          <w:rFonts w:ascii="Times New Roman" w:eastAsia="Calibri" w:hAnsi="Times New Roman" w:cs="Times New Roman"/>
          <w:sz w:val="24"/>
          <w:szCs w:val="24"/>
        </w:rPr>
        <w:t xml:space="preserve">3. Питання (тестові завдання) для перевірки базових знань за темою </w:t>
      </w:r>
      <w:proofErr w:type="gramStart"/>
      <w:r w:rsidRPr="003F5E6B">
        <w:rPr>
          <w:rFonts w:ascii="Times New Roman" w:eastAsia="Calibri" w:hAnsi="Times New Roman" w:cs="Times New Roman"/>
          <w:sz w:val="24"/>
          <w:szCs w:val="24"/>
        </w:rPr>
        <w:t>практичного</w:t>
      </w:r>
      <w:proofErr w:type="gramEnd"/>
      <w:r w:rsidRPr="003F5E6B">
        <w:rPr>
          <w:rFonts w:ascii="Times New Roman" w:eastAsia="Calibri" w:hAnsi="Times New Roman" w:cs="Times New Roman"/>
          <w:sz w:val="24"/>
          <w:szCs w:val="24"/>
        </w:rPr>
        <w:t xml:space="preserve"> заняття:</w:t>
      </w:r>
    </w:p>
    <w:p w:rsidR="00CC4B77" w:rsidRPr="003F5E6B" w:rsidRDefault="00CC4B77" w:rsidP="003F5E6B">
      <w:pPr>
        <w:shd w:val="clear" w:color="auto" w:fill="FFFFFF"/>
        <w:spacing w:after="0" w:line="240" w:lineRule="auto"/>
        <w:jc w:val="both"/>
        <w:rPr>
          <w:rFonts w:ascii="Times New Roman" w:eastAsia="Calibri" w:hAnsi="Times New Roman" w:cs="Times New Roman"/>
          <w:sz w:val="24"/>
          <w:szCs w:val="24"/>
        </w:rPr>
      </w:pPr>
    </w:p>
    <w:p w:rsidR="00CC4B77" w:rsidRPr="003F5E6B" w:rsidRDefault="00CC4B77" w:rsidP="000E4E1D">
      <w:pPr>
        <w:pStyle w:val="a6"/>
        <w:numPr>
          <w:ilvl w:val="2"/>
          <w:numId w:val="2"/>
        </w:numPr>
        <w:rPr>
          <w:rFonts w:eastAsia="Calibri"/>
          <w:lang w:eastAsia="en-US"/>
        </w:rPr>
      </w:pPr>
      <w:r w:rsidRPr="003F5E6B">
        <w:rPr>
          <w:rFonts w:eastAsia="Calibri"/>
          <w:lang w:eastAsia="en-US"/>
        </w:rPr>
        <w:lastRenderedPageBreak/>
        <w:t xml:space="preserve">Магістральний тип кровотоку характеризується: </w:t>
      </w:r>
    </w:p>
    <w:p w:rsidR="00CC4B77" w:rsidRPr="003F5E6B" w:rsidRDefault="00CC4B77" w:rsidP="003F5E6B">
      <w:pPr>
        <w:spacing w:after="0" w:line="240" w:lineRule="auto"/>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а) гострою вершиною в систолу, зворотнім кровотоком в період ранньої діастоли і кровотоком в період </w:t>
      </w:r>
      <w:proofErr w:type="gramStart"/>
      <w:r w:rsidRPr="003F5E6B">
        <w:rPr>
          <w:rFonts w:ascii="Times New Roman" w:eastAsia="Calibri" w:hAnsi="Times New Roman" w:cs="Times New Roman"/>
          <w:sz w:val="24"/>
          <w:szCs w:val="24"/>
          <w:lang w:eastAsia="en-US"/>
        </w:rPr>
        <w:t>п</w:t>
      </w:r>
      <w:proofErr w:type="gramEnd"/>
      <w:r w:rsidRPr="003F5E6B">
        <w:rPr>
          <w:rFonts w:ascii="Times New Roman" w:eastAsia="Calibri" w:hAnsi="Times New Roman" w:cs="Times New Roman"/>
          <w:sz w:val="24"/>
          <w:szCs w:val="24"/>
          <w:lang w:eastAsia="en-US"/>
        </w:rPr>
        <w:t>ізньої діастоли; +</w:t>
      </w:r>
    </w:p>
    <w:p w:rsidR="00CC4B77" w:rsidRPr="003F5E6B" w:rsidRDefault="00CC4B77" w:rsidP="003F5E6B">
      <w:pPr>
        <w:spacing w:after="0" w:line="240" w:lineRule="auto"/>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б) зниженням і закругленням систолічного </w:t>
      </w:r>
      <w:proofErr w:type="gramStart"/>
      <w:r w:rsidRPr="003F5E6B">
        <w:rPr>
          <w:rFonts w:ascii="Times New Roman" w:eastAsia="Calibri" w:hAnsi="Times New Roman" w:cs="Times New Roman"/>
          <w:sz w:val="24"/>
          <w:szCs w:val="24"/>
          <w:lang w:eastAsia="en-US"/>
        </w:rPr>
        <w:t>п</w:t>
      </w:r>
      <w:proofErr w:type="gramEnd"/>
      <w:r w:rsidRPr="003F5E6B">
        <w:rPr>
          <w:rFonts w:ascii="Times New Roman" w:eastAsia="Calibri" w:hAnsi="Times New Roman" w:cs="Times New Roman"/>
          <w:sz w:val="24"/>
          <w:szCs w:val="24"/>
          <w:lang w:eastAsia="en-US"/>
        </w:rPr>
        <w:t>іку, уповільненим підйомом і спадом кривої швидкості кровотоку.</w:t>
      </w:r>
    </w:p>
    <w:p w:rsidR="00CC4B77" w:rsidRPr="003F5E6B" w:rsidRDefault="00CC4B77" w:rsidP="003F5E6B">
      <w:pPr>
        <w:spacing w:after="0" w:line="240" w:lineRule="auto"/>
        <w:rPr>
          <w:rFonts w:ascii="Times New Roman" w:eastAsia="Calibri" w:hAnsi="Times New Roman" w:cs="Times New Roman"/>
          <w:sz w:val="24"/>
          <w:szCs w:val="24"/>
          <w:lang w:eastAsia="en-US"/>
        </w:rPr>
      </w:pPr>
      <w:r w:rsidRPr="003F5E6B">
        <w:rPr>
          <w:rFonts w:ascii="Times New Roman" w:eastAsia="Calibri" w:hAnsi="Times New Roman" w:cs="Times New Roman"/>
          <w:b/>
          <w:sz w:val="24"/>
          <w:szCs w:val="24"/>
          <w:lang w:eastAsia="en-US"/>
        </w:rPr>
        <w:t>2.</w:t>
      </w:r>
      <w:r w:rsidRPr="003F5E6B">
        <w:rPr>
          <w:rFonts w:ascii="Times New Roman" w:eastAsia="Calibri" w:hAnsi="Times New Roman" w:cs="Times New Roman"/>
          <w:sz w:val="24"/>
          <w:szCs w:val="24"/>
          <w:lang w:eastAsia="en-US"/>
        </w:rPr>
        <w:t xml:space="preserve">  Колатеральний тип кровотоку характеризується:</w:t>
      </w:r>
    </w:p>
    <w:p w:rsidR="00CC4B77" w:rsidRPr="003F5E6B" w:rsidRDefault="00CC4B77" w:rsidP="003F5E6B">
      <w:pPr>
        <w:spacing w:after="0" w:line="240" w:lineRule="auto"/>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а) розширенням, розщепленням </w:t>
      </w:r>
      <w:proofErr w:type="gramStart"/>
      <w:r w:rsidRPr="003F5E6B">
        <w:rPr>
          <w:rFonts w:ascii="Times New Roman" w:eastAsia="Calibri" w:hAnsi="Times New Roman" w:cs="Times New Roman"/>
          <w:sz w:val="24"/>
          <w:szCs w:val="24"/>
          <w:lang w:eastAsia="en-US"/>
        </w:rPr>
        <w:t>п</w:t>
      </w:r>
      <w:proofErr w:type="gramEnd"/>
      <w:r w:rsidRPr="003F5E6B">
        <w:rPr>
          <w:rFonts w:ascii="Times New Roman" w:eastAsia="Calibri" w:hAnsi="Times New Roman" w:cs="Times New Roman"/>
          <w:sz w:val="24"/>
          <w:szCs w:val="24"/>
          <w:lang w:eastAsia="en-US"/>
        </w:rPr>
        <w:t xml:space="preserve">іку в систолу, відсутністю зворотного кровотоку в діастолу; </w:t>
      </w:r>
    </w:p>
    <w:p w:rsidR="00CC4B77" w:rsidRPr="003F5E6B" w:rsidRDefault="00CC4B77" w:rsidP="003F5E6B">
      <w:pPr>
        <w:spacing w:after="0" w:line="240" w:lineRule="auto"/>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б) зниженням і закругленням систолічного </w:t>
      </w:r>
      <w:proofErr w:type="gramStart"/>
      <w:r w:rsidRPr="003F5E6B">
        <w:rPr>
          <w:rFonts w:ascii="Times New Roman" w:eastAsia="Calibri" w:hAnsi="Times New Roman" w:cs="Times New Roman"/>
          <w:sz w:val="24"/>
          <w:szCs w:val="24"/>
          <w:lang w:eastAsia="en-US"/>
        </w:rPr>
        <w:t>п</w:t>
      </w:r>
      <w:proofErr w:type="gramEnd"/>
      <w:r w:rsidRPr="003F5E6B">
        <w:rPr>
          <w:rFonts w:ascii="Times New Roman" w:eastAsia="Calibri" w:hAnsi="Times New Roman" w:cs="Times New Roman"/>
          <w:sz w:val="24"/>
          <w:szCs w:val="24"/>
          <w:lang w:eastAsia="en-US"/>
        </w:rPr>
        <w:t>іку, уповільненим підйомом і спадом кривої швидкості кровотоку. +</w:t>
      </w:r>
    </w:p>
    <w:p w:rsidR="00CC4B77" w:rsidRPr="003F5E6B" w:rsidRDefault="00CC4B77" w:rsidP="003F5E6B">
      <w:pPr>
        <w:spacing w:after="0" w:line="240" w:lineRule="auto"/>
        <w:rPr>
          <w:rFonts w:ascii="Times New Roman" w:eastAsia="Calibri" w:hAnsi="Times New Roman" w:cs="Times New Roman"/>
          <w:sz w:val="24"/>
          <w:szCs w:val="24"/>
          <w:lang w:eastAsia="en-US"/>
        </w:rPr>
      </w:pPr>
      <w:r w:rsidRPr="003F5E6B">
        <w:rPr>
          <w:rFonts w:ascii="Times New Roman" w:eastAsia="Calibri" w:hAnsi="Times New Roman" w:cs="Times New Roman"/>
          <w:b/>
          <w:sz w:val="24"/>
          <w:szCs w:val="24"/>
          <w:lang w:eastAsia="en-US"/>
        </w:rPr>
        <w:t>3.</w:t>
      </w:r>
      <w:r w:rsidRPr="003F5E6B">
        <w:rPr>
          <w:rFonts w:ascii="Times New Roman" w:eastAsia="Calibri" w:hAnsi="Times New Roman" w:cs="Times New Roman"/>
          <w:sz w:val="24"/>
          <w:szCs w:val="24"/>
          <w:lang w:eastAsia="en-US"/>
        </w:rPr>
        <w:t xml:space="preserve">  Який показник відображає ступінь турбулентності потоку:</w:t>
      </w:r>
    </w:p>
    <w:p w:rsidR="00CC4B77" w:rsidRPr="003F5E6B" w:rsidRDefault="00CC4B77" w:rsidP="003F5E6B">
      <w:pPr>
        <w:spacing w:after="0" w:line="240" w:lineRule="auto"/>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а) індекс периферичного опору;  +</w:t>
      </w:r>
    </w:p>
    <w:p w:rsidR="00CC4B77" w:rsidRPr="003F5E6B" w:rsidRDefault="00CC4B77" w:rsidP="003F5E6B">
      <w:pPr>
        <w:spacing w:after="0" w:line="240" w:lineRule="auto"/>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б) індекс спектрального розширення; </w:t>
      </w:r>
    </w:p>
    <w:p w:rsidR="00CC4B77" w:rsidRPr="003F5E6B" w:rsidRDefault="00CC4B77" w:rsidP="003F5E6B">
      <w:pPr>
        <w:spacing w:after="0" w:line="240" w:lineRule="auto"/>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в) систоли-діастолічний коефіцієнт.</w:t>
      </w:r>
    </w:p>
    <w:p w:rsidR="00CC4B77" w:rsidRPr="003F5E6B" w:rsidRDefault="00CC4B77" w:rsidP="003F5E6B">
      <w:pPr>
        <w:spacing w:after="0" w:line="240" w:lineRule="auto"/>
        <w:rPr>
          <w:rFonts w:ascii="Times New Roman" w:eastAsia="Calibri" w:hAnsi="Times New Roman" w:cs="Times New Roman"/>
          <w:sz w:val="24"/>
          <w:szCs w:val="24"/>
          <w:lang w:eastAsia="en-US"/>
        </w:rPr>
      </w:pPr>
      <w:r w:rsidRPr="003F5E6B">
        <w:rPr>
          <w:rFonts w:ascii="Times New Roman" w:eastAsia="Calibri" w:hAnsi="Times New Roman" w:cs="Times New Roman"/>
          <w:b/>
          <w:sz w:val="24"/>
          <w:szCs w:val="24"/>
          <w:lang w:eastAsia="en-US"/>
        </w:rPr>
        <w:t xml:space="preserve">4. </w:t>
      </w:r>
      <w:r w:rsidRPr="003F5E6B">
        <w:rPr>
          <w:rFonts w:ascii="Times New Roman" w:eastAsia="Calibri" w:hAnsi="Times New Roman" w:cs="Times New Roman"/>
          <w:sz w:val="24"/>
          <w:szCs w:val="24"/>
          <w:lang w:eastAsia="en-US"/>
        </w:rPr>
        <w:t xml:space="preserve"> Референтним, по відношенню до ультразвуковим методам </w:t>
      </w:r>
      <w:proofErr w:type="gramStart"/>
      <w:r w:rsidRPr="003F5E6B">
        <w:rPr>
          <w:rFonts w:ascii="Times New Roman" w:eastAsia="Calibri" w:hAnsi="Times New Roman" w:cs="Times New Roman"/>
          <w:sz w:val="24"/>
          <w:szCs w:val="24"/>
          <w:lang w:eastAsia="en-US"/>
        </w:rPr>
        <w:t>досл</w:t>
      </w:r>
      <w:proofErr w:type="gramEnd"/>
      <w:r w:rsidRPr="003F5E6B">
        <w:rPr>
          <w:rFonts w:ascii="Times New Roman" w:eastAsia="Calibri" w:hAnsi="Times New Roman" w:cs="Times New Roman"/>
          <w:sz w:val="24"/>
          <w:szCs w:val="24"/>
          <w:lang w:eastAsia="en-US"/>
        </w:rPr>
        <w:t xml:space="preserve">ідження судинної системи є: </w:t>
      </w:r>
    </w:p>
    <w:p w:rsidR="00CC4B77" w:rsidRPr="003F5E6B" w:rsidRDefault="00CC4B77" w:rsidP="003F5E6B">
      <w:pPr>
        <w:spacing w:after="0" w:line="240" w:lineRule="auto"/>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а) комп'ютерна томографія; +</w:t>
      </w:r>
    </w:p>
    <w:p w:rsidR="00CC4B77" w:rsidRPr="003F5E6B" w:rsidRDefault="00CC4B77" w:rsidP="003F5E6B">
      <w:pPr>
        <w:spacing w:after="0" w:line="240" w:lineRule="auto"/>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б) магнітно-резонансна томографія; </w:t>
      </w:r>
    </w:p>
    <w:p w:rsidR="00CC4B77" w:rsidRPr="003F5E6B" w:rsidRDefault="00CC4B77" w:rsidP="003F5E6B">
      <w:pPr>
        <w:spacing w:after="0" w:line="240" w:lineRule="auto"/>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в) ангіографія;</w:t>
      </w:r>
    </w:p>
    <w:p w:rsidR="00CC4B77" w:rsidRPr="003F5E6B" w:rsidRDefault="00CC4B77" w:rsidP="003F5E6B">
      <w:pPr>
        <w:spacing w:after="0" w:line="240" w:lineRule="auto"/>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г) рентгенографія.</w:t>
      </w:r>
    </w:p>
    <w:p w:rsidR="00CC4B77" w:rsidRPr="003F5E6B" w:rsidRDefault="00CC4B77" w:rsidP="003F5E6B">
      <w:pPr>
        <w:widowControl w:val="0"/>
        <w:spacing w:after="0" w:line="240" w:lineRule="auto"/>
        <w:ind w:left="360"/>
        <w:contextualSpacing/>
        <w:jc w:val="both"/>
        <w:rPr>
          <w:rFonts w:ascii="Times New Roman" w:eastAsia="Arial Unicode MS" w:hAnsi="Times New Roman" w:cs="Times New Roman"/>
          <w:sz w:val="24"/>
          <w:szCs w:val="24"/>
        </w:rPr>
      </w:pPr>
      <w:r w:rsidRPr="003F5E6B">
        <w:rPr>
          <w:rFonts w:ascii="Times New Roman" w:eastAsia="Arial Unicode MS" w:hAnsi="Times New Roman" w:cs="Times New Roman"/>
          <w:b/>
          <w:sz w:val="24"/>
          <w:szCs w:val="24"/>
        </w:rPr>
        <w:t>5.</w:t>
      </w:r>
      <w:r w:rsidRPr="003F5E6B">
        <w:rPr>
          <w:rFonts w:ascii="Times New Roman" w:eastAsia="Arial Unicode MS" w:hAnsi="Times New Roman" w:cs="Times New Roman"/>
          <w:sz w:val="24"/>
          <w:szCs w:val="24"/>
        </w:rPr>
        <w:t xml:space="preserve"> Збільшення периферичного опору в кровоносній системі: </w:t>
      </w:r>
    </w:p>
    <w:p w:rsidR="00CC4B77" w:rsidRPr="003F5E6B" w:rsidRDefault="00CC4B77" w:rsidP="003F5E6B">
      <w:pPr>
        <w:widowControl w:val="0"/>
        <w:spacing w:after="0" w:line="240" w:lineRule="auto"/>
        <w:ind w:left="360"/>
        <w:contextualSpacing/>
        <w:jc w:val="both"/>
        <w:rPr>
          <w:rFonts w:ascii="Times New Roman" w:eastAsia="Arial Unicode MS" w:hAnsi="Times New Roman" w:cs="Times New Roman"/>
          <w:sz w:val="24"/>
          <w:szCs w:val="24"/>
        </w:rPr>
      </w:pPr>
      <w:r w:rsidRPr="003F5E6B">
        <w:rPr>
          <w:rFonts w:ascii="Times New Roman" w:eastAsia="Arial Unicode MS" w:hAnsi="Times New Roman" w:cs="Times New Roman"/>
          <w:sz w:val="24"/>
          <w:szCs w:val="24"/>
        </w:rPr>
        <w:t xml:space="preserve">а) Зменшує </w:t>
      </w:r>
      <w:proofErr w:type="gramStart"/>
      <w:r w:rsidRPr="003F5E6B">
        <w:rPr>
          <w:rFonts w:ascii="Times New Roman" w:eastAsia="Arial Unicode MS" w:hAnsi="Times New Roman" w:cs="Times New Roman"/>
          <w:sz w:val="24"/>
          <w:szCs w:val="24"/>
        </w:rPr>
        <w:t>об</w:t>
      </w:r>
      <w:proofErr w:type="gramEnd"/>
      <w:r w:rsidRPr="003F5E6B">
        <w:rPr>
          <w:rFonts w:ascii="Times New Roman" w:eastAsia="Arial Unicode MS" w:hAnsi="Times New Roman" w:cs="Times New Roman"/>
          <w:sz w:val="24"/>
          <w:szCs w:val="24"/>
        </w:rPr>
        <w:t>'ємну швидкість кровотоку +</w:t>
      </w:r>
    </w:p>
    <w:p w:rsidR="00CC4B77" w:rsidRPr="003F5E6B" w:rsidRDefault="00CC4B77" w:rsidP="003F5E6B">
      <w:pPr>
        <w:widowControl w:val="0"/>
        <w:spacing w:after="0" w:line="240" w:lineRule="auto"/>
        <w:ind w:left="360"/>
        <w:contextualSpacing/>
        <w:jc w:val="both"/>
        <w:rPr>
          <w:rFonts w:ascii="Times New Roman" w:eastAsia="Arial Unicode MS" w:hAnsi="Times New Roman" w:cs="Times New Roman"/>
          <w:sz w:val="24"/>
          <w:szCs w:val="24"/>
        </w:rPr>
      </w:pPr>
      <w:r w:rsidRPr="003F5E6B">
        <w:rPr>
          <w:rFonts w:ascii="Times New Roman" w:eastAsia="Arial Unicode MS" w:hAnsi="Times New Roman" w:cs="Times New Roman"/>
          <w:sz w:val="24"/>
          <w:szCs w:val="24"/>
        </w:rPr>
        <w:t xml:space="preserve"> б) Збільшує </w:t>
      </w:r>
      <w:proofErr w:type="gramStart"/>
      <w:r w:rsidRPr="003F5E6B">
        <w:rPr>
          <w:rFonts w:ascii="Times New Roman" w:eastAsia="Arial Unicode MS" w:hAnsi="Times New Roman" w:cs="Times New Roman"/>
          <w:sz w:val="24"/>
          <w:szCs w:val="24"/>
        </w:rPr>
        <w:t>об</w:t>
      </w:r>
      <w:proofErr w:type="gramEnd"/>
      <w:r w:rsidRPr="003F5E6B">
        <w:rPr>
          <w:rFonts w:ascii="Times New Roman" w:eastAsia="Arial Unicode MS" w:hAnsi="Times New Roman" w:cs="Times New Roman"/>
          <w:sz w:val="24"/>
          <w:szCs w:val="24"/>
        </w:rPr>
        <w:t xml:space="preserve">'ємну швидкість кровотоку </w:t>
      </w:r>
    </w:p>
    <w:p w:rsidR="00CC4B77" w:rsidRPr="003F5E6B" w:rsidRDefault="00CC4B77" w:rsidP="003F5E6B">
      <w:pPr>
        <w:widowControl w:val="0"/>
        <w:spacing w:after="0" w:line="240" w:lineRule="auto"/>
        <w:ind w:left="360"/>
        <w:contextualSpacing/>
        <w:jc w:val="both"/>
        <w:rPr>
          <w:rFonts w:ascii="Times New Roman" w:eastAsia="Arial Unicode MS" w:hAnsi="Times New Roman" w:cs="Times New Roman"/>
          <w:sz w:val="24"/>
          <w:szCs w:val="24"/>
        </w:rPr>
      </w:pPr>
      <w:r w:rsidRPr="003F5E6B">
        <w:rPr>
          <w:rFonts w:ascii="Times New Roman" w:eastAsia="Arial Unicode MS" w:hAnsi="Times New Roman" w:cs="Times New Roman"/>
          <w:sz w:val="24"/>
          <w:szCs w:val="24"/>
        </w:rPr>
        <w:t>в) не впливає на величину об'єму швидкість кровотоку</w:t>
      </w:r>
    </w:p>
    <w:p w:rsidR="00B16552" w:rsidRPr="003F5E6B" w:rsidRDefault="00B16552"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b/>
          <w:sz w:val="24"/>
          <w:szCs w:val="24"/>
          <w:lang w:eastAsia="en-US"/>
        </w:rPr>
        <w:t xml:space="preserve">     6.</w:t>
      </w:r>
      <w:r w:rsidRPr="003F5E6B">
        <w:rPr>
          <w:rFonts w:ascii="Times New Roman" w:eastAsia="Calibri" w:hAnsi="Times New Roman" w:cs="Times New Roman"/>
          <w:sz w:val="24"/>
          <w:szCs w:val="24"/>
          <w:lang w:eastAsia="en-US"/>
        </w:rPr>
        <w:t xml:space="preserve"> Швидкість поширення ультразвуку зроста</w:t>
      </w:r>
      <w:proofErr w:type="gramStart"/>
      <w:r w:rsidRPr="003F5E6B">
        <w:rPr>
          <w:rFonts w:ascii="Times New Roman" w:eastAsia="Calibri" w:hAnsi="Times New Roman" w:cs="Times New Roman"/>
          <w:sz w:val="24"/>
          <w:szCs w:val="24"/>
          <w:lang w:eastAsia="en-US"/>
        </w:rPr>
        <w:t>є,</w:t>
      </w:r>
      <w:proofErr w:type="gramEnd"/>
      <w:r w:rsidRPr="003F5E6B">
        <w:rPr>
          <w:rFonts w:ascii="Times New Roman" w:eastAsia="Calibri" w:hAnsi="Times New Roman" w:cs="Times New Roman"/>
          <w:sz w:val="24"/>
          <w:szCs w:val="24"/>
          <w:lang w:eastAsia="en-US"/>
        </w:rPr>
        <w:t xml:space="preserve"> якщо:</w:t>
      </w:r>
    </w:p>
    <w:p w:rsidR="003F5E6B" w:rsidRDefault="00B16552"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а) густина середовища зроста</w:t>
      </w:r>
      <w:proofErr w:type="gramStart"/>
      <w:r w:rsidRPr="003F5E6B">
        <w:rPr>
          <w:rFonts w:ascii="Times New Roman" w:eastAsia="Calibri" w:hAnsi="Times New Roman" w:cs="Times New Roman"/>
          <w:sz w:val="24"/>
          <w:szCs w:val="24"/>
          <w:lang w:eastAsia="en-US"/>
        </w:rPr>
        <w:t>є;</w:t>
      </w:r>
      <w:proofErr w:type="gramEnd"/>
    </w:p>
    <w:p w:rsidR="00B16552" w:rsidRPr="003F5E6B" w:rsidRDefault="00B16552"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б) густина середовища зменшується;</w:t>
      </w:r>
    </w:p>
    <w:p w:rsidR="00B16552" w:rsidRPr="003F5E6B" w:rsidRDefault="00B16552"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в) еластичність зроста</w:t>
      </w:r>
      <w:proofErr w:type="gramStart"/>
      <w:r w:rsidRPr="003F5E6B">
        <w:rPr>
          <w:rFonts w:ascii="Times New Roman" w:eastAsia="Calibri" w:hAnsi="Times New Roman" w:cs="Times New Roman"/>
          <w:sz w:val="24"/>
          <w:szCs w:val="24"/>
          <w:lang w:eastAsia="en-US"/>
        </w:rPr>
        <w:t>є;</w:t>
      </w:r>
      <w:proofErr w:type="gramEnd"/>
    </w:p>
    <w:p w:rsidR="00B16552" w:rsidRPr="003F5E6B" w:rsidRDefault="00B16552"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г) густина, пружність зроста</w:t>
      </w:r>
      <w:proofErr w:type="gramStart"/>
      <w:r w:rsidRPr="003F5E6B">
        <w:rPr>
          <w:rFonts w:ascii="Times New Roman" w:eastAsia="Calibri" w:hAnsi="Times New Roman" w:cs="Times New Roman"/>
          <w:sz w:val="24"/>
          <w:szCs w:val="24"/>
          <w:lang w:eastAsia="en-US"/>
        </w:rPr>
        <w:t>є;</w:t>
      </w:r>
      <w:proofErr w:type="gramEnd"/>
    </w:p>
    <w:p w:rsidR="00B16552" w:rsidRPr="003F5E6B" w:rsidRDefault="00B16552"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д) густина зменшується, пружність зроста</w:t>
      </w:r>
      <w:proofErr w:type="gramStart"/>
      <w:r w:rsidRPr="003F5E6B">
        <w:rPr>
          <w:rFonts w:ascii="Times New Roman" w:eastAsia="Calibri" w:hAnsi="Times New Roman" w:cs="Times New Roman"/>
          <w:sz w:val="24"/>
          <w:szCs w:val="24"/>
          <w:lang w:eastAsia="en-US"/>
        </w:rPr>
        <w:t>є.</w:t>
      </w:r>
      <w:proofErr w:type="gramEnd"/>
    </w:p>
    <w:p w:rsidR="005779D0" w:rsidRPr="003F5E6B" w:rsidRDefault="005779D0"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b/>
          <w:sz w:val="24"/>
          <w:szCs w:val="24"/>
          <w:lang w:eastAsia="en-US"/>
        </w:rPr>
        <w:t xml:space="preserve">    7.</w:t>
      </w:r>
      <w:r w:rsidRPr="003F5E6B">
        <w:rPr>
          <w:rFonts w:ascii="Times New Roman" w:eastAsia="Calibri" w:hAnsi="Times New Roman" w:cs="Times New Roman"/>
          <w:sz w:val="24"/>
          <w:szCs w:val="24"/>
          <w:lang w:eastAsia="en-US"/>
        </w:rPr>
        <w:t xml:space="preserve"> Швидкість розповсюдження ультразвуку визначається:</w:t>
      </w:r>
    </w:p>
    <w:p w:rsidR="005779D0" w:rsidRPr="003F5E6B" w:rsidRDefault="005779D0"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а) частотою;</w:t>
      </w:r>
    </w:p>
    <w:p w:rsidR="005779D0" w:rsidRPr="003F5E6B" w:rsidRDefault="005779D0"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б) амплітудою;</w:t>
      </w:r>
    </w:p>
    <w:p w:rsidR="005779D0" w:rsidRPr="003F5E6B" w:rsidRDefault="005779D0"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в) довжиною хвилі;</w:t>
      </w:r>
    </w:p>
    <w:p w:rsidR="005779D0" w:rsidRPr="003F5E6B" w:rsidRDefault="005779D0"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г) періодом;</w:t>
      </w:r>
    </w:p>
    <w:p w:rsidR="005779D0" w:rsidRPr="003F5E6B" w:rsidRDefault="005779D0"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д) середовищем.</w:t>
      </w:r>
    </w:p>
    <w:p w:rsidR="00F7220D" w:rsidRPr="003F5E6B" w:rsidRDefault="00F7220D" w:rsidP="003F5E6B">
      <w:pPr>
        <w:spacing w:line="240" w:lineRule="auto"/>
        <w:rPr>
          <w:rFonts w:ascii="Times New Roman" w:eastAsia="Calibri" w:hAnsi="Times New Roman" w:cs="Times New Roman"/>
          <w:sz w:val="24"/>
          <w:szCs w:val="24"/>
          <w:lang w:eastAsia="en-US"/>
        </w:rPr>
      </w:pPr>
      <w:r w:rsidRPr="003F5E6B">
        <w:rPr>
          <w:rFonts w:ascii="Times New Roman" w:eastAsia="Calibri" w:hAnsi="Times New Roman" w:cs="Times New Roman"/>
          <w:b/>
          <w:sz w:val="24"/>
          <w:szCs w:val="24"/>
          <w:lang w:eastAsia="en-US"/>
        </w:rPr>
        <w:t>8</w:t>
      </w:r>
      <w:r w:rsidRPr="003F5E6B">
        <w:rPr>
          <w:rFonts w:ascii="Times New Roman" w:eastAsia="Calibri" w:hAnsi="Times New Roman" w:cs="Times New Roman"/>
          <w:sz w:val="24"/>
          <w:szCs w:val="24"/>
          <w:lang w:eastAsia="en-US"/>
        </w:rPr>
        <w:t>. У формулі, що описує параметри хвилі, нема</w:t>
      </w:r>
      <w:proofErr w:type="gramStart"/>
      <w:r w:rsidRPr="003F5E6B">
        <w:rPr>
          <w:rFonts w:ascii="Times New Roman" w:eastAsia="Calibri" w:hAnsi="Times New Roman" w:cs="Times New Roman"/>
          <w:sz w:val="24"/>
          <w:szCs w:val="24"/>
          <w:lang w:eastAsia="en-US"/>
        </w:rPr>
        <w:t>є:</w:t>
      </w:r>
      <w:proofErr w:type="gramEnd"/>
    </w:p>
    <w:p w:rsidR="00F7220D" w:rsidRPr="003F5E6B" w:rsidRDefault="00F7220D"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а) частота;</w:t>
      </w:r>
    </w:p>
    <w:p w:rsidR="00F7220D" w:rsidRPr="003F5E6B" w:rsidRDefault="00F7220D"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б) період;</w:t>
      </w:r>
    </w:p>
    <w:p w:rsidR="00F7220D" w:rsidRPr="003F5E6B" w:rsidRDefault="00F7220D"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в) амплітуда;</w:t>
      </w:r>
    </w:p>
    <w:p w:rsidR="00F7220D" w:rsidRPr="003F5E6B" w:rsidRDefault="00F7220D"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г) довжина хвилі;</w:t>
      </w:r>
    </w:p>
    <w:p w:rsidR="00F7220D" w:rsidRPr="003F5E6B" w:rsidRDefault="00F7220D"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д) швидкість поширення.</w:t>
      </w:r>
    </w:p>
    <w:p w:rsidR="004957F9" w:rsidRPr="003F5E6B" w:rsidRDefault="004957F9"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b/>
          <w:sz w:val="24"/>
          <w:szCs w:val="24"/>
          <w:lang w:eastAsia="en-US"/>
        </w:rPr>
        <w:t xml:space="preserve">9. </w:t>
      </w:r>
      <w:r w:rsidRPr="003F5E6B">
        <w:rPr>
          <w:rFonts w:ascii="Times New Roman" w:eastAsia="Calibri" w:hAnsi="Times New Roman" w:cs="Times New Roman"/>
          <w:sz w:val="24"/>
          <w:szCs w:val="24"/>
          <w:lang w:eastAsia="en-US"/>
        </w:rPr>
        <w:t>У нормі кровотік в артеріях нижніх кінцівок ма</w:t>
      </w:r>
      <w:proofErr w:type="gramStart"/>
      <w:r w:rsidRPr="003F5E6B">
        <w:rPr>
          <w:rFonts w:ascii="Times New Roman" w:eastAsia="Calibri" w:hAnsi="Times New Roman" w:cs="Times New Roman"/>
          <w:sz w:val="24"/>
          <w:szCs w:val="24"/>
          <w:lang w:eastAsia="en-US"/>
        </w:rPr>
        <w:t>є:</w:t>
      </w:r>
      <w:proofErr w:type="gramEnd"/>
    </w:p>
    <w:p w:rsidR="004957F9" w:rsidRPr="003F5E6B" w:rsidRDefault="004957F9"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lastRenderedPageBreak/>
        <w:t xml:space="preserve">        а) високим периферичним опором</w:t>
      </w:r>
    </w:p>
    <w:p w:rsidR="004957F9" w:rsidRPr="003F5E6B" w:rsidRDefault="004957F9"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б) низьким периферичним опором</w:t>
      </w:r>
    </w:p>
    <w:p w:rsidR="004957F9" w:rsidRPr="003F5E6B" w:rsidRDefault="004957F9"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в) не має периферичного опору</w:t>
      </w:r>
    </w:p>
    <w:p w:rsidR="004957F9" w:rsidRPr="003F5E6B" w:rsidRDefault="004957F9"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г) незначним периферичним опором</w:t>
      </w:r>
    </w:p>
    <w:p w:rsidR="004957F9" w:rsidRPr="003F5E6B" w:rsidRDefault="004957F9" w:rsidP="00E11EC8">
      <w:pPr>
        <w:spacing w:line="240" w:lineRule="exact"/>
        <w:rPr>
          <w:rFonts w:ascii="Times New Roman" w:eastAsia="Calibri" w:hAnsi="Times New Roman" w:cs="Times New Roman"/>
          <w:sz w:val="24"/>
          <w:szCs w:val="24"/>
          <w:lang w:eastAsia="en-US"/>
        </w:rPr>
      </w:pPr>
      <w:r w:rsidRPr="003F5E6B">
        <w:rPr>
          <w:rFonts w:ascii="Times New Roman" w:eastAsia="Calibri" w:hAnsi="Times New Roman" w:cs="Times New Roman"/>
          <w:sz w:val="24"/>
          <w:szCs w:val="24"/>
          <w:lang w:eastAsia="en-US"/>
        </w:rPr>
        <w:t xml:space="preserve">       д) невідомим периферичним опором</w:t>
      </w:r>
    </w:p>
    <w:p w:rsidR="004957F9" w:rsidRPr="003F5E6B" w:rsidRDefault="002007EE" w:rsidP="003F5E6B">
      <w:pPr>
        <w:spacing w:line="240" w:lineRule="auto"/>
        <w:rPr>
          <w:rFonts w:ascii="Times New Roman" w:eastAsia="Calibri" w:hAnsi="Times New Roman" w:cs="Times New Roman"/>
          <w:b/>
          <w:sz w:val="24"/>
          <w:szCs w:val="24"/>
          <w:lang w:eastAsia="en-US"/>
        </w:rPr>
      </w:pPr>
      <w:r w:rsidRPr="003F5E6B">
        <w:rPr>
          <w:rFonts w:ascii="Times New Roman" w:eastAsia="Calibri" w:hAnsi="Times New Roman" w:cs="Times New Roman"/>
          <w:b/>
          <w:sz w:val="24"/>
          <w:szCs w:val="24"/>
          <w:lang w:eastAsia="en-US"/>
        </w:rPr>
        <w:t>Ситу</w:t>
      </w:r>
      <w:r w:rsidR="004957F9" w:rsidRPr="003F5E6B">
        <w:rPr>
          <w:rFonts w:ascii="Times New Roman" w:eastAsia="Calibri" w:hAnsi="Times New Roman" w:cs="Times New Roman"/>
          <w:b/>
          <w:sz w:val="24"/>
          <w:szCs w:val="24"/>
          <w:lang w:eastAsia="en-US"/>
        </w:rPr>
        <w:t>аційна задача № 1.</w:t>
      </w:r>
      <w:r w:rsidR="004957F9" w:rsidRPr="003F5E6B">
        <w:rPr>
          <w:rFonts w:ascii="Times New Roman" w:eastAsia="Calibri" w:hAnsi="Times New Roman" w:cs="Times New Roman"/>
          <w:sz w:val="24"/>
          <w:szCs w:val="24"/>
          <w:lang w:eastAsia="en-US"/>
        </w:rPr>
        <w:t>Визначте, де має місце пульсова хвиля в артеріях з високим та низьким периферичним опором.</w:t>
      </w:r>
    </w:p>
    <w:p w:rsidR="0029384C" w:rsidRPr="003F5E6B" w:rsidRDefault="003F5E6B" w:rsidP="003F5E6B">
      <w:pPr>
        <w:spacing w:line="240" w:lineRule="auto"/>
        <w:rPr>
          <w:rFonts w:ascii="Times New Roman" w:eastAsia="Calibri" w:hAnsi="Times New Roman" w:cs="Times New Roman"/>
          <w:sz w:val="28"/>
          <w:szCs w:val="28"/>
          <w:lang w:eastAsia="en-US"/>
        </w:rPr>
      </w:pPr>
      <w:r w:rsidRPr="003F5E6B">
        <w:rPr>
          <w:rFonts w:ascii="Times New Roman" w:eastAsia="Calibri" w:hAnsi="Times New Roman" w:cs="Times New Roman"/>
          <w:noProof/>
          <w:sz w:val="28"/>
          <w:szCs w:val="28"/>
          <w:lang w:val="uk-UA" w:eastAsia="uk-UA"/>
        </w:rPr>
        <w:drawing>
          <wp:inline distT="0" distB="0" distL="0" distR="0">
            <wp:extent cx="6120765" cy="1992455"/>
            <wp:effectExtent l="19050" t="0" r="0" b="0"/>
            <wp:docPr id="184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17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765" cy="1992455"/>
                    </a:xfrm>
                    <a:prstGeom prst="rect">
                      <a:avLst/>
                    </a:prstGeom>
                    <a:noFill/>
                    <a:ln>
                      <a:noFill/>
                    </a:ln>
                    <a:effectLst/>
                    <a:extLst/>
                  </pic:spPr>
                </pic:pic>
              </a:graphicData>
            </a:graphic>
          </wp:inline>
        </w:drawing>
      </w:r>
    </w:p>
    <w:p w:rsidR="0029384C" w:rsidRDefault="0029384C" w:rsidP="00547D78">
      <w:pPr>
        <w:shd w:val="clear" w:color="auto" w:fill="FFFFFF"/>
        <w:spacing w:after="0" w:line="240" w:lineRule="auto"/>
        <w:rPr>
          <w:rFonts w:ascii="Times New Roman" w:eastAsia="Calibri" w:hAnsi="Times New Roman" w:cs="Times New Roman"/>
          <w:b/>
          <w:sz w:val="28"/>
          <w:szCs w:val="28"/>
        </w:rPr>
      </w:pPr>
    </w:p>
    <w:p w:rsidR="00547D78" w:rsidRPr="00D7185A" w:rsidRDefault="00547D78" w:rsidP="00547D78">
      <w:pPr>
        <w:shd w:val="clear" w:color="auto" w:fill="FFFFFF"/>
        <w:spacing w:after="0" w:line="240" w:lineRule="auto"/>
        <w:rPr>
          <w:rFonts w:ascii="Times New Roman" w:eastAsia="Calibri" w:hAnsi="Times New Roman" w:cs="Times New Roman"/>
          <w:b/>
          <w:sz w:val="24"/>
          <w:szCs w:val="24"/>
        </w:rPr>
      </w:pPr>
      <w:r w:rsidRPr="00D7185A">
        <w:rPr>
          <w:rFonts w:ascii="Times New Roman" w:eastAsia="Calibri" w:hAnsi="Times New Roman" w:cs="Times New Roman"/>
          <w:b/>
          <w:sz w:val="24"/>
          <w:szCs w:val="24"/>
        </w:rPr>
        <w:t>Ситуаційна задача № 2</w:t>
      </w:r>
    </w:p>
    <w:p w:rsidR="00547D78" w:rsidRPr="00D7185A" w:rsidRDefault="00547D78" w:rsidP="00547D78">
      <w:pPr>
        <w:shd w:val="clear" w:color="auto" w:fill="FFFFFF"/>
        <w:spacing w:after="0" w:line="240" w:lineRule="auto"/>
        <w:rPr>
          <w:rFonts w:ascii="Times New Roman" w:eastAsia="Calibri" w:hAnsi="Times New Roman" w:cs="Times New Roman"/>
          <w:sz w:val="24"/>
          <w:szCs w:val="24"/>
        </w:rPr>
      </w:pPr>
      <w:r w:rsidRPr="00D7185A">
        <w:rPr>
          <w:rFonts w:ascii="Times New Roman" w:eastAsia="Calibri" w:hAnsi="Times New Roman" w:cs="Times New Roman"/>
          <w:sz w:val="24"/>
          <w:szCs w:val="24"/>
        </w:rPr>
        <w:t>Перерахуйте складові допплерівської кривої та до якого опору відноситься цей спектр кровотоку.</w:t>
      </w:r>
    </w:p>
    <w:p w:rsidR="002F0EF4" w:rsidRPr="00D7185A" w:rsidRDefault="002F0EF4" w:rsidP="00547D78">
      <w:pPr>
        <w:shd w:val="clear" w:color="auto" w:fill="FFFFFF"/>
        <w:spacing w:after="0" w:line="240" w:lineRule="auto"/>
        <w:rPr>
          <w:rFonts w:ascii="Times New Roman" w:eastAsia="Calibri" w:hAnsi="Times New Roman" w:cs="Times New Roman"/>
          <w:sz w:val="24"/>
          <w:szCs w:val="24"/>
        </w:rPr>
      </w:pPr>
    </w:p>
    <w:p w:rsidR="00F107EC" w:rsidRDefault="00547D78" w:rsidP="00547D78">
      <w:pPr>
        <w:shd w:val="clear" w:color="auto" w:fill="FFFFFF"/>
        <w:spacing w:after="0" w:line="240" w:lineRule="auto"/>
        <w:rPr>
          <w:rFonts w:ascii="Times New Roman" w:eastAsia="Calibri" w:hAnsi="Times New Roman" w:cs="Times New Roman"/>
          <w:b/>
          <w:sz w:val="28"/>
          <w:szCs w:val="28"/>
        </w:rPr>
      </w:pPr>
      <w:r>
        <w:rPr>
          <w:noProof/>
          <w:lang w:val="uk-UA" w:eastAsia="uk-UA"/>
        </w:rPr>
        <w:drawing>
          <wp:inline distT="0" distB="0" distL="0" distR="0">
            <wp:extent cx="4031927" cy="3790950"/>
            <wp:effectExtent l="0" t="0" r="6985" b="0"/>
            <wp:docPr id="79876" name="Picture 8" descr="IMG03015163136A"/>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9876" name="Picture 8" descr="IMG03015163136A"/>
                    <pic:cNvPicPr>
                      <a:picLocks noGrp="1" noChangeAspect="1" noChangeArrowheads="1"/>
                    </pic:cNvPicPr>
                  </pic:nvPicPr>
                  <pic:blipFill>
                    <a:blip r:embed="rId176" cstate="print">
                      <a:lum contrast="5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1666" b="6917"/>
                    <a:stretch>
                      <a:fillRect/>
                    </a:stretch>
                  </pic:blipFill>
                  <pic:spPr bwMode="auto">
                    <a:xfrm>
                      <a:off x="0" y="0"/>
                      <a:ext cx="4037554" cy="3796241"/>
                    </a:xfrm>
                    <a:prstGeom prst="rect">
                      <a:avLst/>
                    </a:prstGeom>
                    <a:noFill/>
                    <a:ln w="9525">
                      <a:noFill/>
                      <a:miter lim="800000"/>
                      <a:headEnd/>
                      <a:tailEnd/>
                    </a:ln>
                    <a:effectLst/>
                    <a:extLst/>
                  </pic:spPr>
                </pic:pic>
              </a:graphicData>
            </a:graphic>
          </wp:inline>
        </w:drawing>
      </w:r>
    </w:p>
    <w:p w:rsidR="00387812" w:rsidRDefault="00387812" w:rsidP="00547D78">
      <w:pPr>
        <w:shd w:val="clear" w:color="auto" w:fill="FFFFFF"/>
        <w:spacing w:after="0" w:line="240" w:lineRule="auto"/>
        <w:rPr>
          <w:rFonts w:ascii="Times New Roman" w:eastAsia="Calibri" w:hAnsi="Times New Roman" w:cs="Times New Roman"/>
          <w:b/>
          <w:sz w:val="28"/>
          <w:szCs w:val="28"/>
        </w:rPr>
      </w:pPr>
    </w:p>
    <w:p w:rsidR="00387812" w:rsidRDefault="00387812" w:rsidP="00547D78">
      <w:pPr>
        <w:shd w:val="clear" w:color="auto" w:fill="FFFFFF"/>
        <w:spacing w:after="0" w:line="240" w:lineRule="auto"/>
        <w:rPr>
          <w:rFonts w:ascii="Times New Roman" w:eastAsia="Calibri" w:hAnsi="Times New Roman" w:cs="Times New Roman"/>
          <w:b/>
          <w:sz w:val="28"/>
          <w:szCs w:val="28"/>
        </w:rPr>
      </w:pPr>
    </w:p>
    <w:p w:rsidR="00F107EC" w:rsidRPr="00D7185A" w:rsidRDefault="00F107EC" w:rsidP="00547D78">
      <w:pPr>
        <w:shd w:val="clear" w:color="auto" w:fill="FFFFFF"/>
        <w:spacing w:after="0" w:line="240" w:lineRule="auto"/>
        <w:rPr>
          <w:rFonts w:ascii="Times New Roman" w:eastAsia="Calibri" w:hAnsi="Times New Roman" w:cs="Times New Roman"/>
          <w:b/>
          <w:sz w:val="24"/>
          <w:szCs w:val="24"/>
        </w:rPr>
      </w:pPr>
      <w:r w:rsidRPr="00D7185A">
        <w:rPr>
          <w:rFonts w:ascii="Times New Roman" w:eastAsia="Calibri" w:hAnsi="Times New Roman" w:cs="Times New Roman"/>
          <w:b/>
          <w:sz w:val="24"/>
          <w:szCs w:val="24"/>
        </w:rPr>
        <w:t>Ситуаційна задача № 3</w:t>
      </w:r>
    </w:p>
    <w:p w:rsidR="00F107EC" w:rsidRPr="00D7185A" w:rsidRDefault="00F107EC" w:rsidP="00547D78">
      <w:pPr>
        <w:shd w:val="clear" w:color="auto" w:fill="FFFFFF"/>
        <w:spacing w:after="0" w:line="240" w:lineRule="auto"/>
        <w:rPr>
          <w:rFonts w:ascii="Times New Roman" w:eastAsia="Calibri" w:hAnsi="Times New Roman" w:cs="Times New Roman"/>
          <w:sz w:val="24"/>
          <w:szCs w:val="24"/>
        </w:rPr>
      </w:pPr>
      <w:r w:rsidRPr="00D7185A">
        <w:rPr>
          <w:rFonts w:ascii="Times New Roman" w:eastAsia="Calibri" w:hAnsi="Times New Roman" w:cs="Times New Roman"/>
          <w:sz w:val="24"/>
          <w:szCs w:val="24"/>
        </w:rPr>
        <w:lastRenderedPageBreak/>
        <w:t xml:space="preserve">Аргументуйте </w:t>
      </w:r>
      <w:proofErr w:type="gramStart"/>
      <w:r w:rsidRPr="00D7185A">
        <w:rPr>
          <w:rFonts w:ascii="Times New Roman" w:eastAsia="Calibri" w:hAnsi="Times New Roman" w:cs="Times New Roman"/>
          <w:sz w:val="24"/>
          <w:szCs w:val="24"/>
        </w:rPr>
        <w:t>свою</w:t>
      </w:r>
      <w:proofErr w:type="gramEnd"/>
      <w:r w:rsidRPr="00D7185A">
        <w:rPr>
          <w:rFonts w:ascii="Times New Roman" w:eastAsia="Calibri" w:hAnsi="Times New Roman" w:cs="Times New Roman"/>
          <w:sz w:val="24"/>
          <w:szCs w:val="24"/>
        </w:rPr>
        <w:t xml:space="preserve"> відп</w:t>
      </w:r>
      <w:r w:rsidR="00387812" w:rsidRPr="00D7185A">
        <w:rPr>
          <w:rFonts w:ascii="Times New Roman" w:eastAsia="Calibri" w:hAnsi="Times New Roman" w:cs="Times New Roman"/>
          <w:sz w:val="24"/>
          <w:szCs w:val="24"/>
        </w:rPr>
        <w:t>овідь: чому цей спектр кровотока</w:t>
      </w:r>
      <w:r w:rsidRPr="00D7185A">
        <w:rPr>
          <w:rFonts w:ascii="Times New Roman" w:eastAsia="Calibri" w:hAnsi="Times New Roman" w:cs="Times New Roman"/>
          <w:sz w:val="24"/>
          <w:szCs w:val="24"/>
        </w:rPr>
        <w:t xml:space="preserve"> належить до</w:t>
      </w:r>
      <w:r w:rsidR="00387812" w:rsidRPr="00D7185A">
        <w:rPr>
          <w:rFonts w:ascii="Times New Roman" w:eastAsia="Calibri" w:hAnsi="Times New Roman" w:cs="Times New Roman"/>
          <w:sz w:val="24"/>
          <w:szCs w:val="24"/>
        </w:rPr>
        <w:t xml:space="preserve"> судин з низьким периферичним опором.</w:t>
      </w:r>
      <w:r w:rsidR="00083BFC" w:rsidRPr="00D7185A">
        <w:rPr>
          <w:rFonts w:ascii="Times New Roman" w:eastAsia="Calibri" w:hAnsi="Times New Roman" w:cs="Times New Roman"/>
          <w:sz w:val="24"/>
          <w:szCs w:val="24"/>
        </w:rPr>
        <w:t xml:space="preserve"> Яку назву має цей режим сканування?</w:t>
      </w:r>
    </w:p>
    <w:p w:rsidR="00F107EC" w:rsidRDefault="00F107EC" w:rsidP="00547D78">
      <w:pPr>
        <w:shd w:val="clear" w:color="auto" w:fill="FFFFFF"/>
        <w:spacing w:after="0" w:line="240" w:lineRule="auto"/>
        <w:rPr>
          <w:rFonts w:ascii="Times New Roman" w:eastAsia="Calibri" w:hAnsi="Times New Roman" w:cs="Times New Roman"/>
          <w:b/>
          <w:sz w:val="28"/>
          <w:szCs w:val="28"/>
        </w:rPr>
      </w:pPr>
    </w:p>
    <w:p w:rsidR="002F0EF4" w:rsidRDefault="00387812" w:rsidP="00547D78">
      <w:pPr>
        <w:shd w:val="clear" w:color="auto" w:fill="FFFFFF"/>
        <w:spacing w:after="0" w:line="240" w:lineRule="auto"/>
        <w:rPr>
          <w:rFonts w:ascii="Times New Roman" w:eastAsia="Calibri" w:hAnsi="Times New Roman" w:cs="Times New Roman"/>
          <w:b/>
          <w:sz w:val="28"/>
          <w:szCs w:val="28"/>
        </w:rPr>
      </w:pPr>
      <w:r>
        <w:rPr>
          <w:noProof/>
          <w:lang w:val="uk-UA" w:eastAsia="uk-UA"/>
        </w:rPr>
        <w:drawing>
          <wp:inline distT="0" distB="0" distL="0" distR="0">
            <wp:extent cx="6120765" cy="2273571"/>
            <wp:effectExtent l="0" t="0" r="0" b="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7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765" cy="2273571"/>
                    </a:xfrm>
                    <a:prstGeom prst="rect">
                      <a:avLst/>
                    </a:prstGeom>
                    <a:noFill/>
                    <a:ln>
                      <a:noFill/>
                    </a:ln>
                    <a:effectLst/>
                    <a:extLst/>
                  </pic:spPr>
                </pic:pic>
              </a:graphicData>
            </a:graphic>
          </wp:inline>
        </w:drawing>
      </w:r>
    </w:p>
    <w:p w:rsidR="002F0EF4" w:rsidRDefault="002F0EF4" w:rsidP="00547D78">
      <w:pPr>
        <w:shd w:val="clear" w:color="auto" w:fill="FFFFFF"/>
        <w:spacing w:after="0" w:line="240" w:lineRule="auto"/>
        <w:rPr>
          <w:rFonts w:ascii="Times New Roman" w:eastAsia="Calibri" w:hAnsi="Times New Roman" w:cs="Times New Roman"/>
          <w:b/>
          <w:sz w:val="28"/>
          <w:szCs w:val="28"/>
        </w:rPr>
      </w:pPr>
    </w:p>
    <w:p w:rsidR="002F0EF4" w:rsidRPr="003F5E6B" w:rsidRDefault="002F0EF4" w:rsidP="002F0EF4">
      <w:pPr>
        <w:keepNext/>
        <w:shd w:val="clear" w:color="auto" w:fill="FFFFFF"/>
        <w:spacing w:after="0"/>
        <w:contextualSpacing/>
        <w:jc w:val="both"/>
        <w:rPr>
          <w:rFonts w:ascii="Times New Roman" w:eastAsia="Calibri" w:hAnsi="Times New Roman" w:cs="Times New Roman"/>
          <w:b/>
          <w:sz w:val="24"/>
          <w:szCs w:val="24"/>
        </w:rPr>
      </w:pPr>
      <w:r w:rsidRPr="003F5E6B">
        <w:rPr>
          <w:rFonts w:ascii="Times New Roman" w:eastAsia="Calibri" w:hAnsi="Times New Roman" w:cs="Times New Roman"/>
          <w:b/>
          <w:sz w:val="24"/>
          <w:szCs w:val="24"/>
        </w:rPr>
        <w:t xml:space="preserve">4. Обговорення теоретичних питань: </w:t>
      </w:r>
    </w:p>
    <w:p w:rsidR="00941013" w:rsidRPr="003F5E6B" w:rsidRDefault="00941013" w:rsidP="000E4E1D">
      <w:pPr>
        <w:pStyle w:val="a6"/>
        <w:numPr>
          <w:ilvl w:val="0"/>
          <w:numId w:val="5"/>
        </w:numPr>
        <w:ind w:left="360"/>
        <w:contextualSpacing w:val="0"/>
      </w:pPr>
      <w:r w:rsidRPr="003F5E6B">
        <w:t xml:space="preserve">Спектральне доплерівське </w:t>
      </w:r>
      <w:proofErr w:type="gramStart"/>
      <w:r w:rsidRPr="003F5E6B">
        <w:t>досл</w:t>
      </w:r>
      <w:proofErr w:type="gramEnd"/>
      <w:r w:rsidRPr="003F5E6B">
        <w:t>ідження кровотоку магістральних артерій і вен голови та шиї.</w:t>
      </w:r>
    </w:p>
    <w:p w:rsidR="00941013" w:rsidRPr="003F5E6B" w:rsidRDefault="00941013" w:rsidP="000E4E1D">
      <w:pPr>
        <w:pStyle w:val="a6"/>
        <w:numPr>
          <w:ilvl w:val="0"/>
          <w:numId w:val="5"/>
        </w:numPr>
        <w:ind w:left="360"/>
      </w:pPr>
      <w:r w:rsidRPr="003F5E6B">
        <w:t xml:space="preserve">Налаштуванням ультразвукового апарату відповідно до завдань </w:t>
      </w:r>
      <w:proofErr w:type="gramStart"/>
      <w:r w:rsidRPr="003F5E6B">
        <w:t>досл</w:t>
      </w:r>
      <w:proofErr w:type="gramEnd"/>
      <w:r w:rsidRPr="003F5E6B">
        <w:t>ідження;</w:t>
      </w:r>
    </w:p>
    <w:p w:rsidR="00941013" w:rsidRPr="003F5E6B" w:rsidRDefault="00941013" w:rsidP="000E4E1D">
      <w:pPr>
        <w:pStyle w:val="a6"/>
        <w:numPr>
          <w:ilvl w:val="0"/>
          <w:numId w:val="5"/>
        </w:numPr>
        <w:ind w:left="360"/>
      </w:pPr>
      <w:r w:rsidRPr="003F5E6B">
        <w:t xml:space="preserve">Налаштування параметрів допплерівського спектру; </w:t>
      </w:r>
    </w:p>
    <w:p w:rsidR="00941013" w:rsidRPr="003F5E6B" w:rsidRDefault="00941013" w:rsidP="000E4E1D">
      <w:pPr>
        <w:pStyle w:val="a6"/>
        <w:numPr>
          <w:ilvl w:val="0"/>
          <w:numId w:val="5"/>
        </w:numPr>
        <w:ind w:left="360"/>
      </w:pPr>
      <w:r w:rsidRPr="003F5E6B">
        <w:t xml:space="preserve">Визначення реактивності судин; </w:t>
      </w:r>
    </w:p>
    <w:p w:rsidR="00941013" w:rsidRPr="003F5E6B" w:rsidRDefault="00941013" w:rsidP="000E4E1D">
      <w:pPr>
        <w:pStyle w:val="a6"/>
        <w:numPr>
          <w:ilvl w:val="0"/>
          <w:numId w:val="5"/>
        </w:numPr>
        <w:ind w:left="360"/>
      </w:pPr>
      <w:r w:rsidRPr="003F5E6B">
        <w:t xml:space="preserve">Корекція кута при спектральному </w:t>
      </w:r>
      <w:proofErr w:type="gramStart"/>
      <w:r w:rsidRPr="003F5E6B">
        <w:t>досл</w:t>
      </w:r>
      <w:proofErr w:type="gramEnd"/>
      <w:r w:rsidRPr="003F5E6B">
        <w:t>ідженні судини;</w:t>
      </w:r>
    </w:p>
    <w:p w:rsidR="00941013" w:rsidRPr="003F5E6B" w:rsidRDefault="00941013" w:rsidP="000E4E1D">
      <w:pPr>
        <w:pStyle w:val="a6"/>
        <w:numPr>
          <w:ilvl w:val="0"/>
          <w:numId w:val="5"/>
        </w:numPr>
        <w:ind w:left="360"/>
        <w:contextualSpacing w:val="0"/>
      </w:pPr>
      <w:r w:rsidRPr="003F5E6B">
        <w:t>Класифікація судин в залежності від опору.</w:t>
      </w:r>
    </w:p>
    <w:p w:rsidR="00941013" w:rsidRPr="003F5E6B" w:rsidRDefault="00941013" w:rsidP="000E4E1D">
      <w:pPr>
        <w:pStyle w:val="a6"/>
        <w:numPr>
          <w:ilvl w:val="0"/>
          <w:numId w:val="5"/>
        </w:numPr>
        <w:ind w:left="360"/>
        <w:contextualSpacing w:val="0"/>
      </w:pPr>
      <w:r w:rsidRPr="003F5E6B">
        <w:t>Складові спекру кровотоку, які присутні у артеріях з високим опором та артеріях з низьким опром.</w:t>
      </w:r>
    </w:p>
    <w:p w:rsidR="002F0EF4" w:rsidRPr="003F5E6B" w:rsidRDefault="002F0EF4" w:rsidP="002F0EF4">
      <w:pPr>
        <w:shd w:val="clear" w:color="auto" w:fill="FFFFFF"/>
        <w:spacing w:after="0"/>
        <w:jc w:val="both"/>
        <w:rPr>
          <w:rFonts w:ascii="Times New Roman" w:eastAsia="Times New Roman" w:hAnsi="Times New Roman" w:cs="Times New Roman"/>
          <w:sz w:val="24"/>
          <w:szCs w:val="24"/>
        </w:rPr>
      </w:pPr>
      <w:r w:rsidRPr="003F5E6B">
        <w:rPr>
          <w:rFonts w:ascii="Times New Roman" w:eastAsia="Calibri" w:hAnsi="Times New Roman" w:cs="Times New Roman"/>
          <w:b/>
          <w:sz w:val="24"/>
          <w:szCs w:val="24"/>
        </w:rPr>
        <w:t>5. Теми доповідей/рефераті</w:t>
      </w:r>
      <w:proofErr w:type="gramStart"/>
      <w:r w:rsidRPr="003F5E6B">
        <w:rPr>
          <w:rFonts w:ascii="Times New Roman" w:eastAsia="Calibri" w:hAnsi="Times New Roman" w:cs="Times New Roman"/>
          <w:b/>
          <w:sz w:val="24"/>
          <w:szCs w:val="24"/>
        </w:rPr>
        <w:t>в</w:t>
      </w:r>
      <w:proofErr w:type="gramEnd"/>
      <w:r w:rsidRPr="003F5E6B">
        <w:rPr>
          <w:rFonts w:ascii="Times New Roman" w:eastAsia="Calibri" w:hAnsi="Times New Roman" w:cs="Times New Roman"/>
          <w:b/>
          <w:sz w:val="24"/>
          <w:szCs w:val="24"/>
        </w:rPr>
        <w:t xml:space="preserve">: </w:t>
      </w:r>
    </w:p>
    <w:p w:rsidR="002F0EF4" w:rsidRPr="003F5E6B" w:rsidRDefault="002F0EF4" w:rsidP="002F0EF4">
      <w:pPr>
        <w:widowControl w:val="0"/>
        <w:spacing w:after="0" w:line="240" w:lineRule="auto"/>
        <w:ind w:firstLine="708"/>
        <w:jc w:val="both"/>
        <w:rPr>
          <w:rFonts w:ascii="Times New Roman" w:eastAsia="Arial Unicode MS" w:hAnsi="Times New Roman" w:cs="Times New Roman"/>
          <w:color w:val="000000"/>
          <w:sz w:val="24"/>
          <w:szCs w:val="24"/>
        </w:rPr>
      </w:pPr>
      <w:r w:rsidRPr="003F5E6B">
        <w:rPr>
          <w:rFonts w:ascii="Times New Roman" w:eastAsia="Arial Unicode MS" w:hAnsi="Times New Roman" w:cs="Times New Roman"/>
          <w:color w:val="000000"/>
          <w:sz w:val="24"/>
          <w:szCs w:val="24"/>
        </w:rPr>
        <w:t xml:space="preserve">- </w:t>
      </w:r>
      <w:r w:rsidR="004240B0" w:rsidRPr="003F5E6B">
        <w:rPr>
          <w:rFonts w:ascii="Times New Roman" w:eastAsia="Arial Unicode MS" w:hAnsi="Times New Roman" w:cs="Times New Roman"/>
          <w:color w:val="000000"/>
          <w:sz w:val="24"/>
          <w:szCs w:val="24"/>
        </w:rPr>
        <w:t>Допплерографічні характеристики спектру кровотоку у басейні каротид</w:t>
      </w:r>
    </w:p>
    <w:p w:rsidR="004240B0" w:rsidRPr="003F5E6B" w:rsidRDefault="004346C0" w:rsidP="004240B0">
      <w:pPr>
        <w:widowControl w:val="0"/>
        <w:spacing w:after="0" w:line="240" w:lineRule="auto"/>
        <w:ind w:firstLine="708"/>
        <w:jc w:val="both"/>
        <w:rPr>
          <w:rFonts w:ascii="Times New Roman" w:eastAsia="Arial Unicode MS" w:hAnsi="Times New Roman" w:cs="Times New Roman"/>
          <w:color w:val="000000"/>
          <w:sz w:val="24"/>
          <w:szCs w:val="24"/>
        </w:rPr>
      </w:pPr>
      <w:r w:rsidRPr="003F5E6B">
        <w:rPr>
          <w:rFonts w:ascii="Times New Roman" w:eastAsia="Arial Unicode MS" w:hAnsi="Times New Roman" w:cs="Times New Roman"/>
          <w:color w:val="000000"/>
          <w:sz w:val="24"/>
          <w:szCs w:val="24"/>
        </w:rPr>
        <w:t>-</w:t>
      </w:r>
      <w:r w:rsidR="004240B0" w:rsidRPr="003F5E6B">
        <w:rPr>
          <w:rFonts w:ascii="Times New Roman" w:eastAsia="Arial Unicode MS" w:hAnsi="Times New Roman" w:cs="Times New Roman"/>
          <w:color w:val="000000"/>
          <w:sz w:val="24"/>
          <w:szCs w:val="24"/>
        </w:rPr>
        <w:t xml:space="preserve">Допплерографічні характеристики спектру кровотоку у вертебро-базилярному басейні та </w:t>
      </w:r>
      <w:proofErr w:type="gramStart"/>
      <w:r w:rsidR="004240B0" w:rsidRPr="003F5E6B">
        <w:rPr>
          <w:rFonts w:ascii="Times New Roman" w:eastAsia="Arial Unicode MS" w:hAnsi="Times New Roman" w:cs="Times New Roman"/>
          <w:color w:val="000000"/>
          <w:sz w:val="24"/>
          <w:szCs w:val="24"/>
        </w:rPr>
        <w:t>п</w:t>
      </w:r>
      <w:proofErr w:type="gramEnd"/>
      <w:r w:rsidR="004240B0" w:rsidRPr="003F5E6B">
        <w:rPr>
          <w:rFonts w:ascii="Times New Roman" w:eastAsia="Arial Unicode MS" w:hAnsi="Times New Roman" w:cs="Times New Roman"/>
          <w:color w:val="000000"/>
          <w:sz w:val="24"/>
          <w:szCs w:val="24"/>
        </w:rPr>
        <w:t>ідключичній артерії.</w:t>
      </w:r>
    </w:p>
    <w:p w:rsidR="002F0EF4" w:rsidRPr="003F5E6B" w:rsidRDefault="002F0EF4" w:rsidP="002F0EF4">
      <w:pPr>
        <w:widowControl w:val="0"/>
        <w:spacing w:after="0" w:line="240" w:lineRule="auto"/>
        <w:ind w:firstLine="708"/>
        <w:jc w:val="both"/>
        <w:rPr>
          <w:rFonts w:ascii="Times New Roman" w:eastAsia="Arial Unicode MS" w:hAnsi="Times New Roman" w:cs="Times New Roman"/>
          <w:color w:val="000000"/>
          <w:sz w:val="24"/>
          <w:szCs w:val="24"/>
        </w:rPr>
      </w:pPr>
      <w:r w:rsidRPr="003F5E6B">
        <w:rPr>
          <w:rFonts w:ascii="Times New Roman" w:eastAsia="Arial Unicode MS" w:hAnsi="Times New Roman" w:cs="Times New Roman"/>
          <w:color w:val="000000"/>
          <w:sz w:val="24"/>
          <w:szCs w:val="24"/>
        </w:rPr>
        <w:t>-</w:t>
      </w:r>
      <w:r w:rsidR="004240B0" w:rsidRPr="003F5E6B">
        <w:rPr>
          <w:rFonts w:ascii="Times New Roman" w:eastAsia="Arial Unicode MS" w:hAnsi="Times New Roman" w:cs="Times New Roman"/>
          <w:color w:val="000000"/>
          <w:sz w:val="24"/>
          <w:szCs w:val="24"/>
        </w:rPr>
        <w:t>Оптимізація зображення у режимі кольорового допплерівського картування</w:t>
      </w:r>
      <w:proofErr w:type="gramStart"/>
      <w:r w:rsidR="004240B0" w:rsidRPr="003F5E6B">
        <w:rPr>
          <w:rFonts w:ascii="Times New Roman" w:eastAsia="Arial Unicode MS" w:hAnsi="Times New Roman" w:cs="Times New Roman"/>
          <w:color w:val="000000"/>
          <w:sz w:val="24"/>
          <w:szCs w:val="24"/>
        </w:rPr>
        <w:t>.к</w:t>
      </w:r>
      <w:proofErr w:type="gramEnd"/>
      <w:r w:rsidR="004240B0" w:rsidRPr="003F5E6B">
        <w:rPr>
          <w:rFonts w:ascii="Times New Roman" w:eastAsia="Arial Unicode MS" w:hAnsi="Times New Roman" w:cs="Times New Roman"/>
          <w:color w:val="000000"/>
          <w:sz w:val="24"/>
          <w:szCs w:val="24"/>
        </w:rPr>
        <w:t>ровотоку</w:t>
      </w:r>
    </w:p>
    <w:p w:rsidR="004346C0" w:rsidRPr="003F5E6B" w:rsidRDefault="002F0EF4" w:rsidP="004346C0">
      <w:pPr>
        <w:widowControl w:val="0"/>
        <w:spacing w:after="0" w:line="240" w:lineRule="auto"/>
        <w:ind w:firstLine="708"/>
        <w:jc w:val="both"/>
        <w:rPr>
          <w:rFonts w:ascii="Times New Roman" w:eastAsia="Arial Unicode MS" w:hAnsi="Times New Roman" w:cs="Times New Roman"/>
          <w:color w:val="000000"/>
          <w:sz w:val="24"/>
          <w:szCs w:val="24"/>
        </w:rPr>
      </w:pPr>
      <w:r w:rsidRPr="003F5E6B">
        <w:rPr>
          <w:rFonts w:ascii="Times New Roman" w:eastAsia="Arial Unicode MS" w:hAnsi="Times New Roman" w:cs="Times New Roman"/>
          <w:color w:val="000000"/>
          <w:sz w:val="24"/>
          <w:szCs w:val="24"/>
        </w:rPr>
        <w:t xml:space="preserve">- </w:t>
      </w:r>
      <w:r w:rsidR="004346C0" w:rsidRPr="003F5E6B">
        <w:rPr>
          <w:rFonts w:ascii="Times New Roman" w:eastAsia="Arial Unicode MS" w:hAnsi="Times New Roman" w:cs="Times New Roman"/>
          <w:color w:val="000000"/>
          <w:sz w:val="24"/>
          <w:szCs w:val="24"/>
        </w:rPr>
        <w:t xml:space="preserve">Принципи безпеки проведення допплерографічного </w:t>
      </w:r>
      <w:proofErr w:type="gramStart"/>
      <w:r w:rsidR="004346C0" w:rsidRPr="003F5E6B">
        <w:rPr>
          <w:rFonts w:ascii="Times New Roman" w:eastAsia="Arial Unicode MS" w:hAnsi="Times New Roman" w:cs="Times New Roman"/>
          <w:color w:val="000000"/>
          <w:sz w:val="24"/>
          <w:szCs w:val="24"/>
        </w:rPr>
        <w:t>досл</w:t>
      </w:r>
      <w:proofErr w:type="gramEnd"/>
      <w:r w:rsidR="004346C0" w:rsidRPr="003F5E6B">
        <w:rPr>
          <w:rFonts w:ascii="Times New Roman" w:eastAsia="Arial Unicode MS" w:hAnsi="Times New Roman" w:cs="Times New Roman"/>
          <w:color w:val="000000"/>
          <w:sz w:val="24"/>
          <w:szCs w:val="24"/>
        </w:rPr>
        <w:t>ідженя.</w:t>
      </w:r>
    </w:p>
    <w:p w:rsidR="00440DAC" w:rsidRPr="003F5E6B" w:rsidRDefault="004346C0" w:rsidP="00440DAC">
      <w:pPr>
        <w:widowControl w:val="0"/>
        <w:spacing w:after="0" w:line="240" w:lineRule="auto"/>
        <w:ind w:firstLine="708"/>
        <w:jc w:val="both"/>
        <w:rPr>
          <w:rFonts w:ascii="Times New Roman" w:eastAsia="Arial Unicode MS" w:hAnsi="Times New Roman" w:cs="Times New Roman"/>
          <w:color w:val="000000"/>
          <w:sz w:val="24"/>
          <w:szCs w:val="24"/>
        </w:rPr>
      </w:pPr>
      <w:r w:rsidRPr="003F5E6B">
        <w:rPr>
          <w:rFonts w:ascii="Times New Roman" w:eastAsia="Arial Unicode MS" w:hAnsi="Times New Roman" w:cs="Times New Roman"/>
          <w:color w:val="000000"/>
          <w:sz w:val="24"/>
          <w:szCs w:val="24"/>
        </w:rPr>
        <w:t xml:space="preserve">- Класифікація артерій та їх допплерівська складова </w:t>
      </w:r>
    </w:p>
    <w:p w:rsidR="002F0EF4" w:rsidRPr="00E054CF" w:rsidRDefault="002F0EF4" w:rsidP="00440DAC">
      <w:pPr>
        <w:widowControl w:val="0"/>
        <w:spacing w:after="0" w:line="240" w:lineRule="auto"/>
        <w:ind w:firstLine="708"/>
        <w:jc w:val="both"/>
        <w:rPr>
          <w:rFonts w:ascii="Times New Roman" w:eastAsia="Arial Unicode MS" w:hAnsi="Times New Roman" w:cs="Times New Roman"/>
          <w:color w:val="000000"/>
          <w:sz w:val="24"/>
          <w:szCs w:val="24"/>
        </w:rPr>
      </w:pPr>
      <w:r w:rsidRPr="003F5E6B">
        <w:rPr>
          <w:rFonts w:ascii="Times New Roman" w:eastAsia="Calibri" w:hAnsi="Times New Roman" w:cs="Times New Roman"/>
          <w:i/>
          <w:sz w:val="24"/>
          <w:szCs w:val="24"/>
        </w:rPr>
        <w:t xml:space="preserve">Примітка. </w:t>
      </w:r>
      <w:r w:rsidRPr="00E054CF">
        <w:rPr>
          <w:rFonts w:ascii="Times New Roman" w:eastAsia="Calibri" w:hAnsi="Times New Roman" w:cs="Times New Roman"/>
          <w:sz w:val="24"/>
          <w:szCs w:val="24"/>
        </w:rPr>
        <w:t xml:space="preserve">При </w:t>
      </w:r>
      <w:proofErr w:type="gramStart"/>
      <w:r w:rsidRPr="00E054CF">
        <w:rPr>
          <w:rFonts w:ascii="Times New Roman" w:eastAsia="Calibri" w:hAnsi="Times New Roman" w:cs="Times New Roman"/>
          <w:sz w:val="24"/>
          <w:szCs w:val="24"/>
        </w:rPr>
        <w:t>п</w:t>
      </w:r>
      <w:proofErr w:type="gramEnd"/>
      <w:r w:rsidRPr="00E054CF">
        <w:rPr>
          <w:rFonts w:ascii="Times New Roman" w:eastAsia="Calibri" w:hAnsi="Times New Roman" w:cs="Times New Roman"/>
          <w:sz w:val="24"/>
          <w:szCs w:val="24"/>
        </w:rPr>
        <w:t xml:space="preserve">ідготовці доповіді, реферату, аналітичного огляду тощо здобувачі вищої освіти можуть, разом із цим, готувати дидактичні наочні матеріали у вигляді таблиць, кадограм, слайдів, малюнків, схем препаратів тощо. </w:t>
      </w:r>
    </w:p>
    <w:p w:rsidR="002F0EF4" w:rsidRPr="003F5E6B" w:rsidRDefault="002F0EF4" w:rsidP="002F0EF4">
      <w:pPr>
        <w:keepNext/>
        <w:shd w:val="clear" w:color="auto" w:fill="FFFFFF"/>
        <w:spacing w:after="0"/>
        <w:contextualSpacing/>
        <w:jc w:val="both"/>
        <w:rPr>
          <w:rFonts w:ascii="Times New Roman" w:eastAsia="Calibri" w:hAnsi="Times New Roman" w:cs="Times New Roman"/>
          <w:b/>
          <w:sz w:val="24"/>
          <w:szCs w:val="24"/>
        </w:rPr>
      </w:pPr>
      <w:r w:rsidRPr="003F5E6B">
        <w:rPr>
          <w:rFonts w:ascii="Times New Roman" w:eastAsia="Calibri" w:hAnsi="Times New Roman" w:cs="Times New Roman"/>
          <w:b/>
          <w:sz w:val="24"/>
          <w:szCs w:val="24"/>
        </w:rPr>
        <w:t xml:space="preserve">6. </w:t>
      </w:r>
      <w:proofErr w:type="gramStart"/>
      <w:r w:rsidRPr="003F5E6B">
        <w:rPr>
          <w:rFonts w:ascii="Times New Roman" w:eastAsia="Calibri" w:hAnsi="Times New Roman" w:cs="Times New Roman"/>
          <w:b/>
          <w:sz w:val="24"/>
          <w:szCs w:val="24"/>
        </w:rPr>
        <w:t>П</w:t>
      </w:r>
      <w:proofErr w:type="gramEnd"/>
      <w:r w:rsidRPr="003F5E6B">
        <w:rPr>
          <w:rFonts w:ascii="Times New Roman" w:eastAsia="Calibri" w:hAnsi="Times New Roman" w:cs="Times New Roman"/>
          <w:b/>
          <w:sz w:val="24"/>
          <w:szCs w:val="24"/>
        </w:rPr>
        <w:t xml:space="preserve">ідбиття підсумків </w:t>
      </w:r>
    </w:p>
    <w:p w:rsidR="002F0EF4" w:rsidRPr="00E054CF" w:rsidRDefault="002F0EF4" w:rsidP="002F0EF4">
      <w:pPr>
        <w:keepNext/>
        <w:shd w:val="clear" w:color="auto" w:fill="FFFFFF"/>
        <w:spacing w:after="0"/>
        <w:contextualSpacing/>
        <w:jc w:val="both"/>
        <w:rPr>
          <w:rFonts w:ascii="Times New Roman" w:eastAsia="Calibri" w:hAnsi="Times New Roman" w:cs="Times New Roman"/>
          <w:sz w:val="24"/>
          <w:szCs w:val="24"/>
        </w:rPr>
      </w:pPr>
      <w:r w:rsidRPr="003F5E6B">
        <w:rPr>
          <w:rFonts w:ascii="Times New Roman" w:eastAsia="Calibri" w:hAnsi="Times New Roman" w:cs="Times New Roman"/>
          <w:b/>
          <w:sz w:val="24"/>
          <w:szCs w:val="24"/>
        </w:rPr>
        <w:t xml:space="preserve">7. Список рекомендованої </w:t>
      </w:r>
      <w:proofErr w:type="gramStart"/>
      <w:r w:rsidRPr="003F5E6B">
        <w:rPr>
          <w:rFonts w:ascii="Times New Roman" w:eastAsia="Calibri" w:hAnsi="Times New Roman" w:cs="Times New Roman"/>
          <w:b/>
          <w:sz w:val="24"/>
          <w:szCs w:val="24"/>
        </w:rPr>
        <w:t>л</w:t>
      </w:r>
      <w:proofErr w:type="gramEnd"/>
      <w:r w:rsidRPr="003F5E6B">
        <w:rPr>
          <w:rFonts w:ascii="Times New Roman" w:eastAsia="Calibri" w:hAnsi="Times New Roman" w:cs="Times New Roman"/>
          <w:b/>
          <w:sz w:val="24"/>
          <w:szCs w:val="24"/>
        </w:rPr>
        <w:t xml:space="preserve">ітератури </w:t>
      </w:r>
      <w:r w:rsidRPr="003F5E6B">
        <w:rPr>
          <w:rFonts w:ascii="Times New Roman" w:eastAsia="Calibri" w:hAnsi="Times New Roman" w:cs="Times New Roman"/>
          <w:sz w:val="24"/>
          <w:szCs w:val="24"/>
        </w:rPr>
        <w:t>(основна, додаткова, електронніінформаційніресурси</w:t>
      </w:r>
      <w:r w:rsidRPr="00E054CF">
        <w:rPr>
          <w:rFonts w:ascii="Times New Roman" w:eastAsia="Calibri" w:hAnsi="Times New Roman" w:cs="Times New Roman"/>
          <w:sz w:val="24"/>
          <w:szCs w:val="24"/>
        </w:rPr>
        <w:t>):</w:t>
      </w:r>
    </w:p>
    <w:p w:rsidR="001546AB" w:rsidRPr="00E054CF" w:rsidRDefault="001546AB" w:rsidP="001546AB">
      <w:pPr>
        <w:pStyle w:val="a7"/>
        <w:rPr>
          <w:rFonts w:ascii="Times New Roman" w:eastAsia="Calibri" w:hAnsi="Times New Roman" w:cs="Times New Roman"/>
          <w:b/>
          <w:sz w:val="24"/>
          <w:szCs w:val="24"/>
        </w:rPr>
      </w:pPr>
      <w:r w:rsidRPr="00E054CF">
        <w:rPr>
          <w:rFonts w:ascii="Times New Roman" w:eastAsia="Calibri" w:hAnsi="Times New Roman" w:cs="Times New Roman"/>
          <w:b/>
          <w:sz w:val="24"/>
          <w:szCs w:val="24"/>
        </w:rPr>
        <w:t xml:space="preserve">Основна:  </w:t>
      </w:r>
    </w:p>
    <w:p w:rsidR="001546AB" w:rsidRPr="009E5F69" w:rsidRDefault="001546AB" w:rsidP="000E4E1D">
      <w:pPr>
        <w:pStyle w:val="a6"/>
        <w:keepNext/>
        <w:widowControl w:val="0"/>
        <w:numPr>
          <w:ilvl w:val="0"/>
          <w:numId w:val="21"/>
        </w:numPr>
        <w:shd w:val="clear" w:color="auto" w:fill="FFFFFF"/>
        <w:suppressAutoHyphens/>
        <w:jc w:val="both"/>
        <w:textAlignment w:val="baseline"/>
        <w:rPr>
          <w:rFonts w:eastAsia="Calibri"/>
          <w:lang w:val="en-US"/>
        </w:rPr>
      </w:pPr>
      <w:r w:rsidRPr="009E5F69">
        <w:rPr>
          <w:rFonts w:eastAsia="Calibri"/>
          <w:lang w:val="en-US"/>
        </w:rPr>
        <w:t xml:space="preserve">Clark's Essential Guideto Clinical Ultrasound: Jan Dodgeon, Gill Harrison: CRC Press. – 2023. 392 </w:t>
      </w:r>
      <w:r w:rsidRPr="009E5F69">
        <w:rPr>
          <w:rFonts w:eastAsia="Calibri"/>
        </w:rPr>
        <w:t>р</w:t>
      </w:r>
      <w:r w:rsidRPr="009E5F69">
        <w:rPr>
          <w:rFonts w:eastAsia="Calibri"/>
          <w:lang w:val="en-US"/>
        </w:rPr>
        <w:t>.</w:t>
      </w:r>
    </w:p>
    <w:p w:rsidR="001546AB" w:rsidRPr="009E5F69" w:rsidRDefault="001546AB" w:rsidP="000E4E1D">
      <w:pPr>
        <w:pStyle w:val="a6"/>
        <w:keepNext/>
        <w:widowControl w:val="0"/>
        <w:numPr>
          <w:ilvl w:val="0"/>
          <w:numId w:val="21"/>
        </w:numPr>
        <w:shd w:val="clear" w:color="auto" w:fill="FFFFFF"/>
        <w:suppressAutoHyphens/>
        <w:jc w:val="both"/>
        <w:textAlignment w:val="baseline"/>
        <w:rPr>
          <w:rFonts w:eastAsia="Calibri"/>
          <w:lang w:val="en-US"/>
        </w:rPr>
      </w:pPr>
      <w:r w:rsidRPr="009E5F69">
        <w:rPr>
          <w:color w:val="222222"/>
          <w:lang w:val="en-US"/>
        </w:rPr>
        <w:t xml:space="preserve">Diagnostic Ultrasound, Third </w:t>
      </w:r>
      <w:proofErr w:type="gramStart"/>
      <w:r w:rsidRPr="009E5F69">
        <w:rPr>
          <w:color w:val="222222"/>
          <w:lang w:val="en-US"/>
        </w:rPr>
        <w:t>Edition  Peter</w:t>
      </w:r>
      <w:proofErr w:type="gramEnd"/>
      <w:r w:rsidRPr="009E5F69">
        <w:rPr>
          <w:color w:val="222222"/>
          <w:lang w:val="en-US"/>
        </w:rPr>
        <w:t xml:space="preserve"> R Hoskins, Kevin Martin, Abigail Thrush CRC Press. -2019. 400 p</w:t>
      </w:r>
    </w:p>
    <w:p w:rsidR="001546AB" w:rsidRPr="009E5F69" w:rsidRDefault="001546AB" w:rsidP="000E4E1D">
      <w:pPr>
        <w:pStyle w:val="a6"/>
        <w:keepNext/>
        <w:widowControl w:val="0"/>
        <w:numPr>
          <w:ilvl w:val="0"/>
          <w:numId w:val="21"/>
        </w:numPr>
        <w:shd w:val="clear" w:color="auto" w:fill="FFFFFF"/>
        <w:suppressAutoHyphens/>
        <w:jc w:val="both"/>
        <w:textAlignment w:val="baseline"/>
        <w:rPr>
          <w:rFonts w:eastAsia="Calibri"/>
          <w:lang w:val="en-US"/>
        </w:rPr>
      </w:pPr>
      <w:r w:rsidRPr="009E5F69">
        <w:rPr>
          <w:rFonts w:eastAsia="Calibri"/>
          <w:lang w:val="en-US"/>
        </w:rPr>
        <w:t>Vascular         ULTRASOUND HOW, WHY AND WHEN Abigail Thrush Timothy Hartshorne Colin Deane Elsevier; 4th edition. – 2022. 350 p.</w:t>
      </w:r>
    </w:p>
    <w:p w:rsidR="001546AB" w:rsidRPr="009E5F69" w:rsidRDefault="001546AB" w:rsidP="000E4E1D">
      <w:pPr>
        <w:pStyle w:val="a6"/>
        <w:keepNext/>
        <w:widowControl w:val="0"/>
        <w:numPr>
          <w:ilvl w:val="0"/>
          <w:numId w:val="21"/>
        </w:numPr>
        <w:shd w:val="clear" w:color="auto" w:fill="FFFFFF"/>
        <w:suppressAutoHyphens/>
        <w:jc w:val="both"/>
        <w:textAlignment w:val="baseline"/>
        <w:rPr>
          <w:rFonts w:eastAsia="Calibri"/>
          <w:lang w:val="en-US"/>
        </w:rPr>
      </w:pPr>
      <w:r w:rsidRPr="009E5F69">
        <w:rPr>
          <w:rFonts w:eastAsia="Calibri"/>
          <w:lang w:val="en-US"/>
        </w:rPr>
        <w:t>Vascular Ultrasound. B-Mode, Color Dopplerand Duplex Ultrasound, Contrast-Enhanced Ultrasound Kubale, R. — Stiegler, H. — Weskott, H.</w:t>
      </w:r>
      <w:r w:rsidRPr="009E5F69">
        <w:rPr>
          <w:rFonts w:eastAsia="Calibri"/>
          <w:lang w:val="uk-UA"/>
        </w:rPr>
        <w:t xml:space="preserve"> </w:t>
      </w:r>
      <w:r w:rsidRPr="009E5F69">
        <w:rPr>
          <w:rFonts w:eastAsia="Calibri"/>
          <w:lang w:val="en-US"/>
        </w:rPr>
        <w:t>Editorial Thieme LIBRO IMPRESO. 1ª Edición Julio– 2023. 574 p.</w:t>
      </w:r>
    </w:p>
    <w:p w:rsidR="001546AB" w:rsidRPr="009E5F69" w:rsidRDefault="001546AB" w:rsidP="000E4E1D">
      <w:pPr>
        <w:pStyle w:val="a6"/>
        <w:keepNext/>
        <w:widowControl w:val="0"/>
        <w:numPr>
          <w:ilvl w:val="0"/>
          <w:numId w:val="21"/>
        </w:numPr>
        <w:shd w:val="clear" w:color="auto" w:fill="FFFFFF"/>
        <w:suppressAutoHyphens/>
        <w:jc w:val="both"/>
        <w:textAlignment w:val="baseline"/>
        <w:rPr>
          <w:rFonts w:eastAsia="Calibri"/>
          <w:lang w:val="en-US"/>
        </w:rPr>
      </w:pPr>
      <w:r w:rsidRPr="009E5F69">
        <w:rPr>
          <w:rFonts w:eastAsia="Calibri"/>
          <w:lang w:val="en-US"/>
        </w:rPr>
        <w:t xml:space="preserve">Naritaka H., Ishikawa M., Terao S., Kojima A., Kagami H., Inaba M., Kato S. Ultrasonographic Superb Microvascular Imaging for Emergency Surgery of Intracerebral </w:t>
      </w:r>
      <w:r w:rsidRPr="009E5F69">
        <w:rPr>
          <w:rFonts w:eastAsia="Calibri"/>
          <w:lang w:val="en-US"/>
        </w:rPr>
        <w:lastRenderedPageBreak/>
        <w:t xml:space="preserve">Hemorrhage. J. Clin. Neurosci. 2020; 75:206–209. </w:t>
      </w:r>
      <w:proofErr w:type="gramStart"/>
      <w:r w:rsidRPr="009E5F69">
        <w:rPr>
          <w:rFonts w:eastAsia="Calibri"/>
          <w:lang w:val="en-US"/>
        </w:rPr>
        <w:t>doi</w:t>
      </w:r>
      <w:proofErr w:type="gramEnd"/>
      <w:r w:rsidRPr="009E5F69">
        <w:rPr>
          <w:rFonts w:eastAsia="Calibri"/>
          <w:lang w:val="en-US"/>
        </w:rPr>
        <w:t xml:space="preserve">: 10.1016/j.jocn.2020.03.002. </w:t>
      </w:r>
    </w:p>
    <w:p w:rsidR="001546AB" w:rsidRPr="009E5F69" w:rsidRDefault="001546AB" w:rsidP="000E4E1D">
      <w:pPr>
        <w:pStyle w:val="a6"/>
        <w:keepNext/>
        <w:widowControl w:val="0"/>
        <w:numPr>
          <w:ilvl w:val="0"/>
          <w:numId w:val="21"/>
        </w:numPr>
        <w:shd w:val="clear" w:color="auto" w:fill="FFFFFF"/>
        <w:suppressAutoHyphens/>
        <w:jc w:val="both"/>
        <w:textAlignment w:val="baseline"/>
        <w:rPr>
          <w:rFonts w:eastAsia="Calibri"/>
          <w:lang w:val="en-US"/>
        </w:rPr>
      </w:pPr>
      <w:r w:rsidRPr="009E5F69">
        <w:rPr>
          <w:rFonts w:eastAsia="Calibri"/>
        </w:rPr>
        <w:t>Ультразвукова</w:t>
      </w:r>
      <w:r w:rsidRPr="009E5F69">
        <w:rPr>
          <w:rFonts w:eastAsia="Calibri"/>
          <w:lang w:val="en-US"/>
        </w:rPr>
        <w:t xml:space="preserve"> </w:t>
      </w:r>
      <w:r w:rsidRPr="009E5F69">
        <w:rPr>
          <w:rFonts w:eastAsia="Calibri"/>
        </w:rPr>
        <w:t>детекція</w:t>
      </w:r>
      <w:r w:rsidRPr="009E5F69">
        <w:rPr>
          <w:rFonts w:eastAsia="Calibri"/>
          <w:lang w:val="en-US"/>
        </w:rPr>
        <w:t xml:space="preserve"> </w:t>
      </w:r>
      <w:r w:rsidRPr="009E5F69">
        <w:rPr>
          <w:rFonts w:eastAsia="Calibri"/>
        </w:rPr>
        <w:t>церебральної</w:t>
      </w:r>
      <w:r w:rsidRPr="009E5F69">
        <w:rPr>
          <w:rFonts w:eastAsia="Calibri"/>
          <w:lang w:val="en-US"/>
        </w:rPr>
        <w:t xml:space="preserve"> </w:t>
      </w:r>
      <w:r w:rsidRPr="009E5F69">
        <w:rPr>
          <w:rFonts w:eastAsia="Calibri"/>
        </w:rPr>
        <w:t>мікроемболії</w:t>
      </w:r>
      <w:r w:rsidRPr="009E5F69">
        <w:rPr>
          <w:rFonts w:eastAsia="Calibri"/>
          <w:lang w:val="en-US"/>
        </w:rPr>
        <w:t xml:space="preserve"> </w:t>
      </w:r>
      <w:r w:rsidRPr="009E5F69">
        <w:rPr>
          <w:rFonts w:eastAsia="Calibri"/>
        </w:rPr>
        <w:t>прикаротидних</w:t>
      </w:r>
      <w:r w:rsidRPr="009E5F69">
        <w:rPr>
          <w:rFonts w:eastAsia="Calibri"/>
          <w:lang w:val="en-US"/>
        </w:rPr>
        <w:t xml:space="preserve"> </w:t>
      </w:r>
      <w:proofErr w:type="gramStart"/>
      <w:r w:rsidRPr="009E5F69">
        <w:rPr>
          <w:rFonts w:eastAsia="Calibri"/>
        </w:rPr>
        <w:t>стенозах</w:t>
      </w:r>
      <w:proofErr w:type="gramEnd"/>
      <w:r w:rsidRPr="009E5F69">
        <w:rPr>
          <w:rFonts w:eastAsia="Calibri"/>
          <w:lang w:val="en-US"/>
        </w:rPr>
        <w:t xml:space="preserve">: </w:t>
      </w:r>
      <w:r w:rsidRPr="009E5F69">
        <w:rPr>
          <w:rFonts w:eastAsia="Calibri"/>
        </w:rPr>
        <w:t>досягнення</w:t>
      </w:r>
      <w:r w:rsidRPr="009E5F69">
        <w:rPr>
          <w:rFonts w:eastAsia="Calibri"/>
          <w:lang w:val="en-US"/>
        </w:rPr>
        <w:t xml:space="preserve"> </w:t>
      </w:r>
      <w:r w:rsidRPr="009E5F69">
        <w:rPr>
          <w:rFonts w:eastAsia="Calibri"/>
        </w:rPr>
        <w:t>та</w:t>
      </w:r>
      <w:r w:rsidRPr="009E5F69">
        <w:rPr>
          <w:rFonts w:eastAsia="Calibri"/>
          <w:lang w:val="uk-UA"/>
        </w:rPr>
        <w:t xml:space="preserve"> </w:t>
      </w:r>
      <w:r w:rsidRPr="009E5F69">
        <w:rPr>
          <w:rFonts w:eastAsia="Calibri"/>
        </w:rPr>
        <w:t>перспективи</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літератури</w:t>
      </w:r>
      <w:r w:rsidRPr="009E5F69">
        <w:rPr>
          <w:rFonts w:eastAsia="Calibri"/>
          <w:lang w:val="en-US"/>
        </w:rPr>
        <w:t xml:space="preserve">)   </w:t>
      </w:r>
      <w:r w:rsidRPr="009E5F69">
        <w:rPr>
          <w:rFonts w:eastAsia="Calibri"/>
        </w:rPr>
        <w:t>М</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2020. -№ 1(31). -</w:t>
      </w:r>
      <w:r w:rsidRPr="009E5F69">
        <w:rPr>
          <w:rFonts w:eastAsia="Calibri"/>
        </w:rPr>
        <w:t>С</w:t>
      </w:r>
      <w:r w:rsidRPr="009E5F69">
        <w:rPr>
          <w:rFonts w:eastAsia="Calibri"/>
          <w:lang w:val="en-US"/>
        </w:rPr>
        <w:t>. 56-</w:t>
      </w:r>
      <w:proofErr w:type="gramStart"/>
      <w:r w:rsidRPr="009E5F69">
        <w:rPr>
          <w:rFonts w:eastAsia="Calibri"/>
          <w:lang w:val="en-US"/>
        </w:rPr>
        <w:t>67  https</w:t>
      </w:r>
      <w:proofErr w:type="gramEnd"/>
      <w:r w:rsidRPr="009E5F69">
        <w:rPr>
          <w:rFonts w:eastAsia="Calibri"/>
          <w:lang w:val="en-US"/>
        </w:rPr>
        <w:t>://doi.org/10.26683/2304-9359-2020-1(31)-56-67.</w:t>
      </w:r>
    </w:p>
    <w:p w:rsidR="001546AB" w:rsidRPr="009E5F69" w:rsidRDefault="001546AB" w:rsidP="000E4E1D">
      <w:pPr>
        <w:pStyle w:val="a6"/>
        <w:keepNext/>
        <w:widowControl w:val="0"/>
        <w:numPr>
          <w:ilvl w:val="0"/>
          <w:numId w:val="21"/>
        </w:numPr>
        <w:shd w:val="clear" w:color="auto" w:fill="FFFFFF"/>
        <w:suppressAutoHyphens/>
        <w:jc w:val="both"/>
        <w:textAlignment w:val="baseline"/>
        <w:rPr>
          <w:rFonts w:eastAsia="Calibri"/>
          <w:lang w:val="en-US"/>
        </w:rPr>
      </w:pPr>
      <w:r w:rsidRPr="009E5F69">
        <w:rPr>
          <w:rFonts w:eastAsia="Calibri"/>
          <w:lang w:val="en-US"/>
        </w:rPr>
        <w:t>Pellerito J., Polak J.F. Introduction to Vascular Ultrasonography, 7th Ed. Elsevier</w:t>
      </w:r>
      <w:proofErr w:type="gramStart"/>
      <w:r w:rsidRPr="009E5F69">
        <w:rPr>
          <w:rFonts w:eastAsia="Calibri"/>
          <w:lang w:val="en-US"/>
        </w:rPr>
        <w:t>,2020</w:t>
      </w:r>
      <w:proofErr w:type="gramEnd"/>
      <w:r w:rsidRPr="009E5F69">
        <w:rPr>
          <w:rFonts w:eastAsia="Calibri"/>
          <w:lang w:val="en-US"/>
        </w:rPr>
        <w:t>,</w:t>
      </w:r>
      <w:r w:rsidRPr="009E5F69">
        <w:rPr>
          <w:rFonts w:eastAsia="Calibri"/>
          <w:lang w:val="uk-UA"/>
        </w:rPr>
        <w:t xml:space="preserve"> </w:t>
      </w:r>
      <w:r w:rsidRPr="009E5F69">
        <w:rPr>
          <w:rFonts w:eastAsia="Calibri"/>
          <w:lang w:val="en-US"/>
        </w:rPr>
        <w:t>882 p.</w:t>
      </w:r>
    </w:p>
    <w:p w:rsidR="001546AB" w:rsidRPr="009E5F69" w:rsidRDefault="001546AB" w:rsidP="000E4E1D">
      <w:pPr>
        <w:pStyle w:val="a6"/>
        <w:keepNext/>
        <w:widowControl w:val="0"/>
        <w:numPr>
          <w:ilvl w:val="0"/>
          <w:numId w:val="21"/>
        </w:numPr>
        <w:shd w:val="clear" w:color="auto" w:fill="FFFFFF"/>
        <w:suppressAutoHyphens/>
        <w:jc w:val="both"/>
        <w:textAlignment w:val="baseline"/>
        <w:rPr>
          <w:rFonts w:eastAsia="Calibri"/>
          <w:lang w:val="en-US"/>
        </w:rPr>
      </w:pPr>
      <w:r w:rsidRPr="009E5F69">
        <w:rPr>
          <w:rFonts w:eastAsia="Calibri"/>
        </w:rPr>
        <w:t>Питання</w:t>
      </w:r>
      <w:r w:rsidRPr="009E5F69">
        <w:rPr>
          <w:rFonts w:eastAsia="Calibri"/>
          <w:lang w:val="en-US"/>
        </w:rPr>
        <w:t xml:space="preserve"> </w:t>
      </w:r>
      <w:r w:rsidRPr="009E5F69">
        <w:rPr>
          <w:rFonts w:eastAsia="Calibri"/>
        </w:rPr>
        <w:t>стандартизації</w:t>
      </w:r>
      <w:r w:rsidRPr="009E5F69">
        <w:rPr>
          <w:rFonts w:eastAsia="Calibri"/>
          <w:lang w:val="en-US"/>
        </w:rPr>
        <w:t xml:space="preserve"> </w:t>
      </w:r>
      <w:r w:rsidRPr="009E5F69">
        <w:rPr>
          <w:rFonts w:eastAsia="Calibri"/>
        </w:rPr>
        <w:t>протоколу</w:t>
      </w:r>
      <w:r w:rsidRPr="009E5F69">
        <w:rPr>
          <w:rFonts w:eastAsia="Calibri"/>
          <w:lang w:val="en-US"/>
        </w:rPr>
        <w:t xml:space="preserve"> </w:t>
      </w:r>
      <w:r w:rsidRPr="009E5F69">
        <w:rPr>
          <w:rFonts w:eastAsia="Calibri"/>
        </w:rPr>
        <w:t>ультразвукового</w:t>
      </w:r>
      <w:r w:rsidRPr="009E5F69">
        <w:rPr>
          <w:rFonts w:eastAsia="Calibri"/>
          <w:lang w:val="en-US"/>
        </w:rPr>
        <w:t xml:space="preserve"> </w:t>
      </w:r>
      <w:proofErr w:type="gramStart"/>
      <w:r w:rsidRPr="009E5F69">
        <w:rPr>
          <w:rFonts w:eastAsia="Calibri"/>
        </w:rPr>
        <w:t>досл</w:t>
      </w:r>
      <w:proofErr w:type="gramEnd"/>
      <w:r w:rsidRPr="009E5F69">
        <w:rPr>
          <w:rFonts w:eastAsia="Calibri"/>
        </w:rPr>
        <w:t>ідження</w:t>
      </w:r>
      <w:r w:rsidRPr="009E5F69">
        <w:rPr>
          <w:rFonts w:eastAsia="Calibri"/>
          <w:lang w:val="en-US"/>
        </w:rPr>
        <w:t xml:space="preserve"> </w:t>
      </w:r>
      <w:r w:rsidRPr="009E5F69">
        <w:rPr>
          <w:rFonts w:eastAsia="Calibri"/>
        </w:rPr>
        <w:t>судин</w:t>
      </w:r>
      <w:r w:rsidRPr="009E5F69">
        <w:rPr>
          <w:rFonts w:eastAsia="Calibri"/>
          <w:lang w:val="en-US"/>
        </w:rPr>
        <w:t xml:space="preserve"> </w:t>
      </w:r>
      <w:r w:rsidRPr="009E5F69">
        <w:rPr>
          <w:rFonts w:eastAsia="Calibri"/>
        </w:rPr>
        <w:t>шиї</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сучасних</w:t>
      </w:r>
      <w:r w:rsidRPr="009E5F69">
        <w:rPr>
          <w:rFonts w:eastAsia="Calibri"/>
          <w:lang w:val="en-US"/>
        </w:rPr>
        <w:t xml:space="preserve"> </w:t>
      </w:r>
      <w:r w:rsidRPr="009E5F69">
        <w:rPr>
          <w:rFonts w:eastAsia="Calibri"/>
        </w:rPr>
        <w:t>рекомендацій</w:t>
      </w:r>
      <w:r w:rsidRPr="009E5F69">
        <w:rPr>
          <w:rFonts w:eastAsia="Calibri"/>
          <w:lang w:val="en-US"/>
        </w:rPr>
        <w:t xml:space="preserve"> </w:t>
      </w:r>
      <w:r w:rsidRPr="009E5F69">
        <w:rPr>
          <w:rFonts w:eastAsia="Calibri"/>
        </w:rPr>
        <w:t>Н</w:t>
      </w:r>
      <w:r w:rsidRPr="009E5F69">
        <w:rPr>
          <w:rFonts w:eastAsia="Calibri"/>
          <w:lang w:val="en-US"/>
        </w:rPr>
        <w:t>.</w:t>
      </w:r>
      <w:r w:rsidRPr="009E5F69">
        <w:rPr>
          <w:rFonts w:eastAsia="Calibri"/>
        </w:rPr>
        <w:t>М</w:t>
      </w:r>
      <w:r w:rsidRPr="009E5F69">
        <w:rPr>
          <w:rFonts w:eastAsia="Calibri"/>
          <w:lang w:val="en-US"/>
        </w:rPr>
        <w:t xml:space="preserve">. </w:t>
      </w:r>
      <w:r w:rsidRPr="009E5F69">
        <w:rPr>
          <w:rFonts w:eastAsia="Calibri"/>
        </w:rPr>
        <w:t>Носенко</w:t>
      </w:r>
      <w:r w:rsidRPr="009E5F69">
        <w:rPr>
          <w:rFonts w:eastAsia="Calibri"/>
          <w:lang w:val="en-US"/>
        </w:rPr>
        <w:t xml:space="preserve">, </w:t>
      </w:r>
      <w:r w:rsidRPr="009E5F69">
        <w:rPr>
          <w:rFonts w:eastAsia="Calibri"/>
        </w:rPr>
        <w:t>Д</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Щеглов</w:t>
      </w:r>
      <w:r w:rsidRPr="009E5F69">
        <w:rPr>
          <w:rFonts w:eastAsia="Calibri"/>
          <w:lang w:val="en-US"/>
        </w:rPr>
        <w:t xml:space="preserve">, </w:t>
      </w:r>
      <w:r w:rsidRPr="009E5F69">
        <w:rPr>
          <w:rFonts w:eastAsia="Calibri"/>
        </w:rPr>
        <w:t>Г</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Друк</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2019.  No 2(28) </w:t>
      </w:r>
      <w:r w:rsidRPr="009E5F69">
        <w:rPr>
          <w:rFonts w:eastAsia="Calibri"/>
        </w:rPr>
        <w:t>С</w:t>
      </w:r>
      <w:r w:rsidRPr="009E5F69">
        <w:rPr>
          <w:rFonts w:eastAsia="Calibri"/>
          <w:lang w:val="en-US"/>
        </w:rPr>
        <w:t>.73-85.</w:t>
      </w:r>
    </w:p>
    <w:p w:rsidR="001546AB" w:rsidRPr="009E5F69" w:rsidRDefault="001546AB" w:rsidP="000E4E1D">
      <w:pPr>
        <w:pStyle w:val="a6"/>
        <w:keepNext/>
        <w:widowControl w:val="0"/>
        <w:numPr>
          <w:ilvl w:val="0"/>
          <w:numId w:val="21"/>
        </w:numPr>
        <w:shd w:val="clear" w:color="auto" w:fill="FFFFFF"/>
        <w:suppressAutoHyphens/>
        <w:jc w:val="both"/>
        <w:textAlignment w:val="baseline"/>
        <w:rPr>
          <w:rFonts w:eastAsia="Calibri"/>
          <w:lang w:val="en-US"/>
        </w:rPr>
      </w:pPr>
      <w:r w:rsidRPr="009E5F69">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Pr="00841C23" w:rsidRDefault="001546AB" w:rsidP="001546AB">
      <w:pPr>
        <w:spacing w:after="0"/>
        <w:contextualSpacing/>
        <w:jc w:val="both"/>
        <w:rPr>
          <w:rFonts w:ascii="Times New Roman" w:eastAsia="Calibri" w:hAnsi="Times New Roman" w:cs="Times New Roman"/>
          <w:sz w:val="24"/>
          <w:szCs w:val="24"/>
          <w:lang w:val="en-US"/>
        </w:rPr>
      </w:pPr>
    </w:p>
    <w:p w:rsidR="001546AB" w:rsidRDefault="001546AB" w:rsidP="001546A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sidRPr="00122947">
        <w:rPr>
          <w:rFonts w:ascii="Times New Roman" w:eastAsia="Calibri" w:hAnsi="Times New Roman" w:cs="Times New Roman"/>
          <w:b/>
          <w:sz w:val="24"/>
          <w:szCs w:val="24"/>
        </w:rPr>
        <w:t>Додаткова</w:t>
      </w:r>
      <w:r w:rsidRPr="00122947">
        <w:rPr>
          <w:rFonts w:ascii="Times New Roman" w:eastAsia="Calibri" w:hAnsi="Times New Roman" w:cs="Times New Roman"/>
          <w:b/>
          <w:sz w:val="24"/>
          <w:szCs w:val="24"/>
          <w:lang w:val="en-US"/>
        </w:rPr>
        <w:t>:</w:t>
      </w:r>
    </w:p>
    <w:p w:rsidR="001546AB" w:rsidRPr="009E5F69" w:rsidRDefault="001546AB" w:rsidP="000E4E1D">
      <w:pPr>
        <w:pStyle w:val="a6"/>
        <w:keepNext/>
        <w:widowControl w:val="0"/>
        <w:numPr>
          <w:ilvl w:val="0"/>
          <w:numId w:val="22"/>
        </w:numPr>
        <w:shd w:val="clear" w:color="auto" w:fill="FFFFFF"/>
        <w:suppressAutoHyphens/>
        <w:ind w:left="567" w:hanging="567"/>
        <w:jc w:val="both"/>
        <w:textAlignment w:val="baseline"/>
        <w:rPr>
          <w:rFonts w:eastAsia="Calibri"/>
          <w:lang w:val="en-US"/>
        </w:rPr>
      </w:pPr>
      <w:r w:rsidRPr="009E5F69">
        <w:rPr>
          <w:rFonts w:eastAsia="Calibri"/>
          <w:lang w:val="en-US"/>
        </w:rPr>
        <w:t>Essentials of Abdomino-Pelvic Sonography: A Handbook for Practitioners Goyal Routledge: 2018: 296 p</w:t>
      </w:r>
    </w:p>
    <w:p w:rsidR="001546AB" w:rsidRPr="009E5F69" w:rsidRDefault="001546AB" w:rsidP="000E4E1D">
      <w:pPr>
        <w:pStyle w:val="a6"/>
        <w:keepNext/>
        <w:widowControl w:val="0"/>
        <w:numPr>
          <w:ilvl w:val="0"/>
          <w:numId w:val="22"/>
        </w:numPr>
        <w:shd w:val="clear" w:color="auto" w:fill="FFFFFF"/>
        <w:suppressAutoHyphens/>
        <w:ind w:left="567" w:hanging="567"/>
        <w:jc w:val="both"/>
        <w:textAlignment w:val="baseline"/>
        <w:rPr>
          <w:rFonts w:eastAsia="Calibri"/>
        </w:rPr>
      </w:pPr>
      <w:r w:rsidRPr="009E5F69">
        <w:rPr>
          <w:rFonts w:eastAsia="Calibri"/>
          <w:lang w:val="en-US"/>
        </w:rPr>
        <w:t>Yum S.K., Im S.A., Seo Y.M., Sung I.K. Enlarged subarachnoid space on cranial ultrasound in preterm infants: Neurodevelopmental implication. Sci Rep. 2019; 9(1): 19072.</w:t>
      </w:r>
    </w:p>
    <w:p w:rsidR="001546AB" w:rsidRPr="009E5F69" w:rsidRDefault="001546AB" w:rsidP="000E4E1D">
      <w:pPr>
        <w:pStyle w:val="a6"/>
        <w:keepNext/>
        <w:widowControl w:val="0"/>
        <w:numPr>
          <w:ilvl w:val="0"/>
          <w:numId w:val="22"/>
        </w:numPr>
        <w:shd w:val="clear" w:color="auto" w:fill="FFFFFF"/>
        <w:suppressAutoHyphens/>
        <w:ind w:left="567" w:hanging="567"/>
        <w:jc w:val="both"/>
        <w:textAlignment w:val="baseline"/>
        <w:rPr>
          <w:rFonts w:eastAsia="Calibri"/>
          <w:lang w:val="en-US"/>
        </w:rPr>
      </w:pPr>
      <w:r w:rsidRPr="009E5F69">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1546AB" w:rsidRPr="009E5F69" w:rsidRDefault="001546AB" w:rsidP="000E4E1D">
      <w:pPr>
        <w:pStyle w:val="a6"/>
        <w:keepNext/>
        <w:widowControl w:val="0"/>
        <w:numPr>
          <w:ilvl w:val="0"/>
          <w:numId w:val="22"/>
        </w:numPr>
        <w:shd w:val="clear" w:color="auto" w:fill="FFFFFF"/>
        <w:suppressAutoHyphens/>
        <w:ind w:left="567" w:hanging="567"/>
        <w:jc w:val="both"/>
        <w:textAlignment w:val="baseline"/>
        <w:rPr>
          <w:rFonts w:eastAsia="Calibri"/>
        </w:rPr>
      </w:pPr>
      <w:r w:rsidRPr="009E5F69">
        <w:rPr>
          <w:rFonts w:eastAsia="Calibri"/>
        </w:rPr>
        <w:t>Доплерографія магістральних судин шиї  / Р. Я. Абдуллаев</w:t>
      </w:r>
      <w:proofErr w:type="gramStart"/>
      <w:r w:rsidRPr="009E5F69">
        <w:rPr>
          <w:rFonts w:eastAsia="Calibri"/>
        </w:rPr>
        <w:t xml:space="preserve">., </w:t>
      </w:r>
      <w:proofErr w:type="gramEnd"/>
      <w:r w:rsidRPr="009E5F69">
        <w:rPr>
          <w:rFonts w:eastAsia="Calibri"/>
        </w:rPr>
        <w:t xml:space="preserve">В. Й. Калашников. В. Г. Марченко та </w:t>
      </w:r>
      <w:proofErr w:type="gramStart"/>
      <w:r w:rsidRPr="009E5F69">
        <w:rPr>
          <w:rFonts w:eastAsia="Calibri"/>
        </w:rPr>
        <w:t>i</w:t>
      </w:r>
      <w:proofErr w:type="gramEnd"/>
      <w:r w:rsidRPr="009E5F69">
        <w:rPr>
          <w:rFonts w:eastAsia="Calibri"/>
        </w:rPr>
        <w:t>н. — Навч. noci</w:t>
      </w:r>
      <w:proofErr w:type="gramStart"/>
      <w:r w:rsidRPr="009E5F69">
        <w:rPr>
          <w:rFonts w:eastAsia="Calibri"/>
        </w:rPr>
        <w:t>б</w:t>
      </w:r>
      <w:proofErr w:type="gramEnd"/>
      <w:r w:rsidRPr="009E5F69">
        <w:rPr>
          <w:rFonts w:eastAsia="Calibri"/>
        </w:rPr>
        <w:t>. — X.: Нове слово. 2008. — 48с.</w:t>
      </w:r>
    </w:p>
    <w:p w:rsidR="001546AB" w:rsidRPr="009E5F69" w:rsidRDefault="001546AB" w:rsidP="000E4E1D">
      <w:pPr>
        <w:pStyle w:val="a6"/>
        <w:keepNext/>
        <w:widowControl w:val="0"/>
        <w:numPr>
          <w:ilvl w:val="0"/>
          <w:numId w:val="22"/>
        </w:numPr>
        <w:shd w:val="clear" w:color="auto" w:fill="FFFFFF"/>
        <w:suppressAutoHyphens/>
        <w:ind w:left="567" w:hanging="567"/>
        <w:jc w:val="both"/>
        <w:textAlignment w:val="baseline"/>
        <w:rPr>
          <w:rFonts w:eastAsia="Calibri"/>
        </w:rPr>
      </w:pPr>
      <w:r w:rsidRPr="009E5F69">
        <w:rPr>
          <w:rFonts w:eastAsia="Calibri"/>
          <w:lang w:val="en-US"/>
        </w:rPr>
        <w:t>CaterinaKulyk, Chiara Voltan, MarialauraSimonetto, Anna Palmieri, Filippo Farina, Francesca Vodret, Federica Viaro, Claudio Baracchini, Vertebral artery hypoplasia: an innocent lamb or a disguise?, Journal of Neurology, 10.1007/s00415-018-9004-7, 265, 10, (2346-2352). 2018.</w:t>
      </w:r>
    </w:p>
    <w:p w:rsidR="001546AB" w:rsidRPr="009E5F69" w:rsidRDefault="001546AB" w:rsidP="000E4E1D">
      <w:pPr>
        <w:pStyle w:val="a6"/>
        <w:keepNext/>
        <w:widowControl w:val="0"/>
        <w:numPr>
          <w:ilvl w:val="0"/>
          <w:numId w:val="22"/>
        </w:numPr>
        <w:shd w:val="clear" w:color="auto" w:fill="FFFFFF"/>
        <w:suppressAutoHyphens/>
        <w:ind w:left="567" w:hanging="567"/>
        <w:jc w:val="both"/>
        <w:textAlignment w:val="baseline"/>
        <w:rPr>
          <w:rFonts w:eastAsia="Calibri"/>
          <w:lang w:val="en-US"/>
        </w:rPr>
      </w:pPr>
      <w:r w:rsidRPr="009E5F69">
        <w:rPr>
          <w:rFonts w:eastAsia="Calibri"/>
          <w:lang w:val="en-US"/>
        </w:rPr>
        <w:t xml:space="preserve">Nasra K, Osher M. Sonography Vascular Peripheral Arterial Assessment, Protocols, </w:t>
      </w:r>
      <w:proofErr w:type="gramStart"/>
      <w:r w:rsidRPr="009E5F69">
        <w:rPr>
          <w:rFonts w:eastAsia="Calibri"/>
          <w:lang w:val="en-US"/>
        </w:rPr>
        <w:t>And</w:t>
      </w:r>
      <w:proofErr w:type="gramEnd"/>
      <w:r w:rsidRPr="009E5F69">
        <w:rPr>
          <w:rFonts w:eastAsia="Calibri"/>
          <w:lang w:val="en-US"/>
        </w:rPr>
        <w:t xml:space="preserve"> Interpretation. [Updated 2022 Apr 30]. In: StatPearls [Internet]. Treasure Island (FL): StatPearls Publishing; 2022 Jan-. Available from: </w:t>
      </w:r>
      <w:hyperlink r:id="rId178" w:history="1">
        <w:r w:rsidRPr="009E5F69">
          <w:rPr>
            <w:rFonts w:eastAsia="Calibri"/>
            <w:color w:val="0000FF"/>
            <w:u w:val="single"/>
            <w:lang w:val="en-US"/>
          </w:rPr>
          <w:t>https://www.ncbi.nlm.nih.gov/books/NBK570577/</w:t>
        </w:r>
      </w:hyperlink>
    </w:p>
    <w:p w:rsidR="001546AB" w:rsidRPr="009E5F69" w:rsidRDefault="001546AB" w:rsidP="000E4E1D">
      <w:pPr>
        <w:pStyle w:val="a6"/>
        <w:keepNext/>
        <w:widowControl w:val="0"/>
        <w:numPr>
          <w:ilvl w:val="0"/>
          <w:numId w:val="22"/>
        </w:numPr>
        <w:shd w:val="clear" w:color="auto" w:fill="FFFFFF"/>
        <w:suppressAutoHyphens/>
        <w:ind w:left="567" w:hanging="567"/>
        <w:jc w:val="both"/>
        <w:textAlignment w:val="baseline"/>
        <w:rPr>
          <w:rFonts w:eastAsia="Calibri"/>
          <w:lang w:val="en-US"/>
        </w:rPr>
      </w:pPr>
      <w:r w:rsidRPr="009E5F69">
        <w:rPr>
          <w:rFonts w:eastAsia="Calibri"/>
        </w:rPr>
        <w:t>Оцінка</w:t>
      </w:r>
      <w:r w:rsidRPr="009E5F69">
        <w:rPr>
          <w:rFonts w:eastAsia="Calibri"/>
          <w:lang w:val="en-US"/>
        </w:rPr>
        <w:t xml:space="preserve"> </w:t>
      </w:r>
      <w:r w:rsidRPr="009E5F69">
        <w:rPr>
          <w:rFonts w:eastAsia="Calibri"/>
        </w:rPr>
        <w:t>мозкового</w:t>
      </w:r>
      <w:r w:rsidRPr="009E5F69">
        <w:rPr>
          <w:rFonts w:eastAsia="Calibri"/>
          <w:lang w:val="en-US"/>
        </w:rPr>
        <w:t xml:space="preserve"> </w:t>
      </w:r>
      <w:r w:rsidRPr="009E5F69">
        <w:rPr>
          <w:rFonts w:eastAsia="Calibri"/>
        </w:rPr>
        <w:t>кровопли</w:t>
      </w:r>
      <w:r w:rsidRPr="009E5F69">
        <w:rPr>
          <w:rFonts w:eastAsia="Calibri"/>
          <w:lang w:val="uk-UA"/>
        </w:rPr>
        <w:t>ву</w:t>
      </w:r>
      <w:r w:rsidRPr="009E5F69">
        <w:rPr>
          <w:rFonts w:eastAsia="Calibri"/>
          <w:lang w:val="en-US"/>
        </w:rPr>
        <w:t xml:space="preserve"> </w:t>
      </w:r>
      <w:r w:rsidRPr="009E5F69">
        <w:rPr>
          <w:rFonts w:eastAsia="Calibri"/>
        </w:rPr>
        <w:t>в</w:t>
      </w:r>
      <w:r w:rsidRPr="009E5F69">
        <w:rPr>
          <w:rFonts w:eastAsia="Calibri"/>
          <w:lang w:val="uk-UA"/>
        </w:rPr>
        <w:t xml:space="preserve"> </w:t>
      </w:r>
      <w:r w:rsidRPr="009E5F69">
        <w:rPr>
          <w:rFonts w:eastAsia="Calibri"/>
        </w:rPr>
        <w:t>пацієнтів</w:t>
      </w:r>
      <w:r w:rsidRPr="009E5F69">
        <w:rPr>
          <w:rFonts w:eastAsia="Calibri"/>
          <w:lang w:val="uk-UA"/>
        </w:rPr>
        <w:t xml:space="preserve"> </w:t>
      </w:r>
      <w:r w:rsidRPr="009E5F69">
        <w:rPr>
          <w:rFonts w:eastAsia="Calibri"/>
        </w:rPr>
        <w:t>з</w:t>
      </w:r>
      <w:r w:rsidRPr="009E5F69">
        <w:rPr>
          <w:rFonts w:eastAsia="Calibri"/>
          <w:lang w:val="uk-UA"/>
        </w:rPr>
        <w:t xml:space="preserve"> </w:t>
      </w:r>
      <w:r w:rsidRPr="009E5F69">
        <w:rPr>
          <w:rFonts w:eastAsia="Calibri"/>
        </w:rPr>
        <w:t>вертебробазилярною</w:t>
      </w:r>
      <w:r w:rsidRPr="009E5F69">
        <w:rPr>
          <w:rFonts w:eastAsia="Calibri"/>
          <w:lang w:val="uk-UA"/>
        </w:rPr>
        <w:t xml:space="preserve"> </w:t>
      </w:r>
      <w:r w:rsidRPr="009E5F69">
        <w:rPr>
          <w:rFonts w:eastAsia="Calibri"/>
        </w:rPr>
        <w:t>недостатністю</w:t>
      </w:r>
      <w:r w:rsidRPr="009E5F69">
        <w:rPr>
          <w:rFonts w:eastAsia="Calibri"/>
          <w:lang w:val="uk-UA"/>
        </w:rPr>
        <w:t xml:space="preserve"> </w:t>
      </w:r>
      <w:r w:rsidRPr="009E5F69">
        <w:rPr>
          <w:rFonts w:eastAsia="Calibri"/>
        </w:rPr>
        <w:t>відповідно</w:t>
      </w:r>
      <w:r w:rsidRPr="009E5F69">
        <w:rPr>
          <w:rFonts w:eastAsia="Calibri"/>
          <w:lang w:val="uk-UA"/>
        </w:rPr>
        <w:t xml:space="preserve"> </w:t>
      </w:r>
      <w:r w:rsidRPr="009E5F69">
        <w:rPr>
          <w:rFonts w:eastAsia="Calibri"/>
        </w:rPr>
        <w:t>до</w:t>
      </w:r>
      <w:r w:rsidRPr="009E5F69">
        <w:rPr>
          <w:rFonts w:eastAsia="Calibri"/>
          <w:lang w:val="uk-UA"/>
        </w:rPr>
        <w:t xml:space="preserve"> </w:t>
      </w:r>
      <w:r w:rsidRPr="009E5F69">
        <w:rPr>
          <w:rFonts w:eastAsia="Calibri"/>
        </w:rPr>
        <w:t>наявності</w:t>
      </w:r>
      <w:r w:rsidRPr="009E5F69">
        <w:rPr>
          <w:rFonts w:eastAsia="Calibri"/>
          <w:lang w:val="uk-UA"/>
        </w:rPr>
        <w:t xml:space="preserve"> </w:t>
      </w:r>
      <w:r w:rsidRPr="009E5F69">
        <w:rPr>
          <w:rFonts w:eastAsia="Calibri"/>
        </w:rPr>
        <w:t>структурних</w:t>
      </w:r>
      <w:r w:rsidRPr="009E5F69">
        <w:rPr>
          <w:rFonts w:eastAsia="Calibri"/>
          <w:lang w:val="uk-UA"/>
        </w:rPr>
        <w:t xml:space="preserve"> </w:t>
      </w:r>
      <w:r w:rsidRPr="009E5F69">
        <w:rPr>
          <w:rFonts w:eastAsia="Calibri"/>
        </w:rPr>
        <w:t>змін</w:t>
      </w:r>
      <w:r w:rsidRPr="009E5F69">
        <w:rPr>
          <w:rFonts w:eastAsia="Calibri"/>
          <w:lang w:val="uk-UA"/>
        </w:rPr>
        <w:t xml:space="preserve"> </w:t>
      </w:r>
      <w:r w:rsidRPr="009E5F69">
        <w:rPr>
          <w:rFonts w:eastAsia="Calibri"/>
        </w:rPr>
        <w:t>в</w:t>
      </w:r>
      <w:r w:rsidRPr="009E5F69">
        <w:rPr>
          <w:rFonts w:eastAsia="Calibri"/>
          <w:lang w:val="uk-UA"/>
        </w:rPr>
        <w:t xml:space="preserve"> </w:t>
      </w:r>
      <w:r w:rsidRPr="009E5F69">
        <w:rPr>
          <w:rFonts w:eastAsia="Calibri"/>
        </w:rPr>
        <w:t>системі</w:t>
      </w:r>
      <w:r w:rsidRPr="009E5F69">
        <w:rPr>
          <w:rFonts w:eastAsia="Calibri"/>
          <w:lang w:val="uk-UA"/>
        </w:rPr>
        <w:t xml:space="preserve"> </w:t>
      </w:r>
      <w:r w:rsidRPr="009E5F69">
        <w:rPr>
          <w:rFonts w:eastAsia="Calibri"/>
        </w:rPr>
        <w:t>задньої</w:t>
      </w:r>
      <w:r w:rsidRPr="009E5F69">
        <w:rPr>
          <w:rFonts w:eastAsia="Calibri"/>
          <w:lang w:val="uk-UA"/>
        </w:rPr>
        <w:t xml:space="preserve"> </w:t>
      </w:r>
      <w:r w:rsidRPr="009E5F69">
        <w:rPr>
          <w:rFonts w:eastAsia="Calibri"/>
        </w:rPr>
        <w:t>циркуляції</w:t>
      </w:r>
      <w:r w:rsidRPr="009E5F69">
        <w:rPr>
          <w:rFonts w:eastAsia="Calibri"/>
          <w:lang w:val="en-US"/>
        </w:rPr>
        <w:t xml:space="preserve"> / </w:t>
      </w:r>
      <w:r w:rsidRPr="009E5F69">
        <w:rPr>
          <w:rFonts w:eastAsia="Calibri"/>
        </w:rPr>
        <w:t>М</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М</w:t>
      </w:r>
      <w:r w:rsidRPr="009E5F69">
        <w:rPr>
          <w:rFonts w:eastAsia="Calibri"/>
          <w:lang w:val="en-US"/>
        </w:rPr>
        <w:t xml:space="preserve">. </w:t>
      </w:r>
      <w:r w:rsidRPr="009E5F69">
        <w:rPr>
          <w:rFonts w:eastAsia="Calibri"/>
        </w:rPr>
        <w:t>Сулій</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Ващенко</w:t>
      </w:r>
      <w:r w:rsidRPr="009E5F69">
        <w:rPr>
          <w:rFonts w:eastAsia="Calibri"/>
          <w:lang w:val="en-US"/>
        </w:rPr>
        <w:t xml:space="preserve">, </w:t>
      </w:r>
      <w:r w:rsidRPr="009E5F69">
        <w:rPr>
          <w:rFonts w:eastAsia="Calibri"/>
        </w:rPr>
        <w:t>Т</w:t>
      </w:r>
      <w:r w:rsidRPr="009E5F69">
        <w:rPr>
          <w:rFonts w:eastAsia="Calibri"/>
          <w:lang w:val="en-US"/>
        </w:rPr>
        <w:t xml:space="preserve">. </w:t>
      </w:r>
      <w:r w:rsidRPr="009E5F69">
        <w:rPr>
          <w:rFonts w:eastAsia="Calibri"/>
        </w:rPr>
        <w:t>Г</w:t>
      </w:r>
      <w:r w:rsidRPr="009E5F69">
        <w:rPr>
          <w:rFonts w:eastAsia="Calibri"/>
          <w:lang w:val="en-US"/>
        </w:rPr>
        <w:t xml:space="preserve">. </w:t>
      </w:r>
      <w:r w:rsidRPr="009E5F69">
        <w:rPr>
          <w:rFonts w:eastAsia="Calibri"/>
        </w:rPr>
        <w:t>Новікова</w:t>
      </w:r>
      <w:r w:rsidRPr="009E5F69">
        <w:rPr>
          <w:rFonts w:eastAsia="Calibri"/>
          <w:lang w:val="en-US"/>
        </w:rPr>
        <w:t xml:space="preserve"> // </w:t>
      </w:r>
      <w:r w:rsidRPr="009E5F69">
        <w:rPr>
          <w:rFonts w:eastAsia="Calibri"/>
        </w:rPr>
        <w:t>Зб</w:t>
      </w:r>
      <w:r w:rsidRPr="009E5F69">
        <w:rPr>
          <w:rFonts w:eastAsia="Calibri"/>
          <w:lang w:val="en-US"/>
        </w:rPr>
        <w:t xml:space="preserve">. </w:t>
      </w:r>
      <w:r w:rsidRPr="009E5F69">
        <w:rPr>
          <w:rFonts w:eastAsia="Calibri"/>
        </w:rPr>
        <w:t>наук</w:t>
      </w:r>
      <w:proofErr w:type="gramStart"/>
      <w:r w:rsidRPr="009E5F69">
        <w:rPr>
          <w:rFonts w:eastAsia="Calibri"/>
          <w:lang w:val="en-US"/>
        </w:rPr>
        <w:t>.</w:t>
      </w:r>
      <w:proofErr w:type="gramEnd"/>
      <w:r w:rsidRPr="009E5F69">
        <w:rPr>
          <w:rFonts w:eastAsia="Calibri"/>
          <w:lang w:val="en-US"/>
        </w:rPr>
        <w:t xml:space="preserve"> </w:t>
      </w:r>
      <w:proofErr w:type="gramStart"/>
      <w:r w:rsidRPr="009E5F69">
        <w:rPr>
          <w:rFonts w:eastAsia="Calibri"/>
        </w:rPr>
        <w:t>п</w:t>
      </w:r>
      <w:proofErr w:type="gramEnd"/>
      <w:r w:rsidRPr="009E5F69">
        <w:rPr>
          <w:rFonts w:eastAsia="Calibri"/>
        </w:rPr>
        <w:t>р</w:t>
      </w:r>
      <w:r w:rsidRPr="009E5F69">
        <w:rPr>
          <w:rFonts w:eastAsia="Calibri"/>
          <w:lang w:val="en-US"/>
        </w:rPr>
        <w:t xml:space="preserve">. </w:t>
      </w:r>
      <w:r w:rsidRPr="009E5F69">
        <w:rPr>
          <w:rFonts w:eastAsia="Calibri"/>
        </w:rPr>
        <w:t>Співробітників</w:t>
      </w:r>
      <w:r w:rsidRPr="009E5F69">
        <w:rPr>
          <w:rFonts w:eastAsia="Calibri"/>
          <w:lang w:val="uk-UA"/>
        </w:rPr>
        <w:t xml:space="preserve"> </w:t>
      </w:r>
      <w:r w:rsidRPr="009E5F69">
        <w:rPr>
          <w:rFonts w:eastAsia="Calibri"/>
        </w:rPr>
        <w:t>НМАПОім</w:t>
      </w:r>
      <w:r w:rsidRPr="009E5F69">
        <w:rPr>
          <w:rFonts w:eastAsia="Calibri"/>
          <w:lang w:val="en-US"/>
        </w:rPr>
        <w:t xml:space="preserve">. </w:t>
      </w:r>
      <w:r w:rsidRPr="009E5F69">
        <w:rPr>
          <w:rFonts w:eastAsia="Calibri"/>
        </w:rPr>
        <w:t>П</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Шупика</w:t>
      </w:r>
      <w:r w:rsidRPr="009E5F69">
        <w:rPr>
          <w:rFonts w:eastAsia="Calibri"/>
          <w:lang w:val="en-US"/>
        </w:rPr>
        <w:t xml:space="preserve">. - 2018. - </w:t>
      </w:r>
      <w:r w:rsidRPr="009E5F69">
        <w:rPr>
          <w:rFonts w:eastAsia="Calibri"/>
        </w:rPr>
        <w:t>Вип</w:t>
      </w:r>
      <w:r w:rsidRPr="009E5F69">
        <w:rPr>
          <w:rFonts w:eastAsia="Calibri"/>
          <w:lang w:val="en-US"/>
        </w:rPr>
        <w:t xml:space="preserve">. 30. - </w:t>
      </w:r>
      <w:r w:rsidRPr="009E5F69">
        <w:rPr>
          <w:rFonts w:eastAsia="Calibri"/>
        </w:rPr>
        <w:t>С</w:t>
      </w:r>
      <w:r w:rsidRPr="009E5F69">
        <w:rPr>
          <w:rFonts w:eastAsia="Calibri"/>
          <w:lang w:val="en-US"/>
        </w:rPr>
        <w:t>. 557-566.</w:t>
      </w:r>
    </w:p>
    <w:p w:rsidR="001546AB" w:rsidRDefault="001546AB" w:rsidP="001546A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Pr>
          <w:rFonts w:ascii="Times New Roman" w:eastAsia="Calibri" w:hAnsi="Times New Roman" w:cs="Times New Roman"/>
          <w:b/>
          <w:sz w:val="24"/>
          <w:szCs w:val="24"/>
          <w:lang w:val="uk-UA"/>
        </w:rPr>
        <w:t xml:space="preserve">  </w:t>
      </w:r>
      <w:r w:rsidRPr="00122947">
        <w:rPr>
          <w:rFonts w:ascii="Times New Roman" w:eastAsia="Calibri" w:hAnsi="Times New Roman" w:cs="Times New Roman"/>
          <w:b/>
          <w:sz w:val="24"/>
          <w:szCs w:val="24"/>
        </w:rPr>
        <w:t>Інформаційні ресурси:</w:t>
      </w:r>
    </w:p>
    <w:p w:rsidR="001546AB" w:rsidRPr="00217ED4" w:rsidRDefault="001546AB" w:rsidP="001546A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proofErr w:type="gramStart"/>
      <w:r w:rsidRPr="00122947">
        <w:rPr>
          <w:rFonts w:ascii="Times New Roman" w:eastAsia="Calibri" w:hAnsi="Times New Roman" w:cs="Times New Roman"/>
          <w:sz w:val="24"/>
          <w:szCs w:val="24"/>
        </w:rPr>
        <w:t>Інформаційно - освітнє середовище info.onmedu</w:t>
      </w:r>
      <w:r w:rsidRPr="00122947">
        <w:rPr>
          <w:rFonts w:ascii="Times New Roman" w:eastAsia="Calibri" w:hAnsi="Times New Roman" w:cs="Times New Roman"/>
          <w:sz w:val="24"/>
          <w:szCs w:val="24"/>
        </w:rPr>
        <w:br/>
      </w:r>
      <w:hyperlink r:id="rId179" w:tgtFrame="_top">
        <w:r w:rsidRPr="00122947">
          <w:rPr>
            <w:rFonts w:ascii="Times New Roman" w:eastAsia="Calibri" w:hAnsi="Times New Roman" w:cs="Times New Roman"/>
            <w:color w:val="0000FF"/>
            <w:sz w:val="24"/>
            <w:szCs w:val="24"/>
            <w:u w:val="single"/>
          </w:rPr>
          <w:t>https</w:t>
        </w:r>
      </w:hyperlink>
      <w:hyperlink r:id="rId180" w:tgtFrame="_top">
        <w:r w:rsidRPr="00122947">
          <w:rPr>
            <w:rFonts w:ascii="Times New Roman" w:eastAsia="Calibri" w:hAnsi="Times New Roman" w:cs="Times New Roman"/>
            <w:vanish/>
            <w:color w:val="0000FF"/>
            <w:sz w:val="24"/>
            <w:szCs w:val="24"/>
            <w:u w:val="single"/>
          </w:rPr>
          <w:t>HYPERLINK "https://info.odmu.edu.ua/chair/occupational"</w:t>
        </w:r>
      </w:hyperlink>
      <w:hyperlink r:id="rId181" w:tgtFrame="_top">
        <w:r w:rsidRPr="00122947">
          <w:rPr>
            <w:rFonts w:ascii="Times New Roman" w:eastAsia="Calibri" w:hAnsi="Times New Roman" w:cs="Times New Roman"/>
            <w:color w:val="0000FF"/>
            <w:sz w:val="24"/>
            <w:szCs w:val="24"/>
            <w:u w:val="single"/>
          </w:rPr>
          <w:t>://</w:t>
        </w:r>
      </w:hyperlink>
      <w:hyperlink r:id="rId182" w:tgtFrame="_top">
        <w:r w:rsidRPr="00122947">
          <w:rPr>
            <w:rFonts w:ascii="Times New Roman" w:eastAsia="Calibri" w:hAnsi="Times New Roman" w:cs="Times New Roman"/>
            <w:vanish/>
            <w:color w:val="0000FF"/>
            <w:sz w:val="24"/>
            <w:szCs w:val="24"/>
            <w:u w:val="single"/>
          </w:rPr>
          <w:t>HYPERLINK "https://info.odmu.edu.ua/chair/occupational"</w:t>
        </w:r>
      </w:hyperlink>
      <w:hyperlink r:id="rId183" w:tgtFrame="_top">
        <w:r w:rsidRPr="00122947">
          <w:rPr>
            <w:rFonts w:ascii="Times New Roman" w:eastAsia="Calibri" w:hAnsi="Times New Roman" w:cs="Times New Roman"/>
            <w:color w:val="0000FF"/>
            <w:sz w:val="24"/>
            <w:szCs w:val="24"/>
            <w:u w:val="single"/>
          </w:rPr>
          <w:t>info</w:t>
        </w:r>
      </w:hyperlink>
      <w:hyperlink r:id="rId184" w:tgtFrame="_top">
        <w:r w:rsidRPr="00122947">
          <w:rPr>
            <w:rFonts w:ascii="Times New Roman" w:eastAsia="Calibri" w:hAnsi="Times New Roman" w:cs="Times New Roman"/>
            <w:vanish/>
            <w:color w:val="0000FF"/>
            <w:sz w:val="24"/>
            <w:szCs w:val="24"/>
            <w:u w:val="single"/>
          </w:rPr>
          <w:t>HYPERLINK "https://info.odmu.edu.ua/chair/occupational"</w:t>
        </w:r>
      </w:hyperlink>
      <w:hyperlink r:id="rId185" w:tgtFrame="_top">
        <w:r w:rsidRPr="00122947">
          <w:rPr>
            <w:rFonts w:ascii="Times New Roman" w:eastAsia="Calibri" w:hAnsi="Times New Roman" w:cs="Times New Roman"/>
            <w:color w:val="0000FF"/>
            <w:sz w:val="24"/>
            <w:szCs w:val="24"/>
            <w:u w:val="single"/>
          </w:rPr>
          <w:t>.</w:t>
        </w:r>
      </w:hyperlink>
      <w:hyperlink r:id="rId186" w:tgtFrame="_top">
        <w:r w:rsidRPr="00122947">
          <w:rPr>
            <w:rFonts w:ascii="Times New Roman" w:eastAsia="Calibri" w:hAnsi="Times New Roman" w:cs="Times New Roman"/>
            <w:vanish/>
            <w:color w:val="0000FF"/>
            <w:sz w:val="24"/>
            <w:szCs w:val="24"/>
            <w:u w:val="single"/>
          </w:rPr>
          <w:t>HYPERLINK "https://info.odmu.edu.ua/chair/occupational"</w:t>
        </w:r>
      </w:hyperlink>
      <w:hyperlink r:id="rId187" w:tgtFrame="_top">
        <w:r w:rsidRPr="00217ED4">
          <w:rPr>
            <w:rFonts w:ascii="Times New Roman" w:eastAsia="Calibri" w:hAnsi="Times New Roman" w:cs="Times New Roman"/>
            <w:color w:val="0000FF"/>
            <w:sz w:val="24"/>
            <w:szCs w:val="24"/>
            <w:u w:val="single"/>
            <w:lang w:val="en-US"/>
          </w:rPr>
          <w:t>odmu</w:t>
        </w:r>
      </w:hyperlink>
      <w:hyperlink r:id="rId188"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89" w:tgtFrame="_top">
        <w:r w:rsidRPr="00217ED4">
          <w:rPr>
            <w:rFonts w:ascii="Times New Roman" w:eastAsia="Calibri" w:hAnsi="Times New Roman" w:cs="Times New Roman"/>
            <w:color w:val="0000FF"/>
            <w:sz w:val="24"/>
            <w:szCs w:val="24"/>
            <w:u w:val="single"/>
            <w:lang w:val="en-US"/>
          </w:rPr>
          <w:t>.</w:t>
        </w:r>
      </w:hyperlink>
      <w:hyperlink r:id="rId190"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91" w:tgtFrame="_top">
        <w:r w:rsidRPr="00217ED4">
          <w:rPr>
            <w:rFonts w:ascii="Times New Roman" w:eastAsia="Calibri" w:hAnsi="Times New Roman" w:cs="Times New Roman"/>
            <w:color w:val="0000FF"/>
            <w:sz w:val="24"/>
            <w:szCs w:val="24"/>
            <w:u w:val="single"/>
            <w:lang w:val="en-US"/>
          </w:rPr>
          <w:t>edu</w:t>
        </w:r>
      </w:hyperlink>
      <w:hyperlink r:id="rId192"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93" w:tgtFrame="_top">
        <w:r w:rsidRPr="00217ED4">
          <w:rPr>
            <w:rFonts w:ascii="Times New Roman" w:eastAsia="Calibri" w:hAnsi="Times New Roman" w:cs="Times New Roman"/>
            <w:color w:val="0000FF"/>
            <w:sz w:val="24"/>
            <w:szCs w:val="24"/>
            <w:u w:val="single"/>
            <w:lang w:val="en-US"/>
          </w:rPr>
          <w:t>.</w:t>
        </w:r>
      </w:hyperlink>
      <w:hyperlink r:id="rId194"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95" w:tgtFrame="_top">
        <w:r w:rsidRPr="00217ED4">
          <w:rPr>
            <w:rFonts w:ascii="Times New Roman" w:eastAsia="Calibri" w:hAnsi="Times New Roman" w:cs="Times New Roman"/>
            <w:color w:val="0000FF"/>
            <w:sz w:val="24"/>
            <w:szCs w:val="24"/>
            <w:u w:val="single"/>
            <w:lang w:val="en-US"/>
          </w:rPr>
          <w:t>ua</w:t>
        </w:r>
        <w:proofErr w:type="gramEnd"/>
      </w:hyperlink>
      <w:hyperlink r:id="rId196"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97" w:tgtFrame="_top">
        <w:r w:rsidRPr="00217ED4">
          <w:rPr>
            <w:rFonts w:ascii="Times New Roman" w:eastAsia="Calibri" w:hAnsi="Times New Roman" w:cs="Times New Roman"/>
            <w:color w:val="0000FF"/>
            <w:sz w:val="24"/>
            <w:szCs w:val="24"/>
            <w:u w:val="single"/>
            <w:lang w:val="en-US"/>
          </w:rPr>
          <w:t>/</w:t>
        </w:r>
      </w:hyperlink>
      <w:hyperlink r:id="rId198"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199" w:tgtFrame="_top">
        <w:r w:rsidRPr="00217ED4">
          <w:rPr>
            <w:rFonts w:ascii="Times New Roman" w:eastAsia="Calibri" w:hAnsi="Times New Roman" w:cs="Times New Roman"/>
            <w:color w:val="0000FF"/>
            <w:sz w:val="24"/>
            <w:szCs w:val="24"/>
            <w:u w:val="single"/>
            <w:lang w:val="en-US"/>
          </w:rPr>
          <w:t>chair</w:t>
        </w:r>
      </w:hyperlink>
      <w:hyperlink r:id="rId200"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01" w:tgtFrame="_top">
        <w:r w:rsidRPr="00217ED4">
          <w:rPr>
            <w:rFonts w:ascii="Times New Roman" w:eastAsia="Calibri" w:hAnsi="Times New Roman" w:cs="Times New Roman"/>
            <w:color w:val="0000FF"/>
            <w:sz w:val="24"/>
            <w:szCs w:val="24"/>
            <w:u w:val="single"/>
            <w:lang w:val="en-US"/>
          </w:rPr>
          <w:t>/</w:t>
        </w:r>
      </w:hyperlink>
      <w:hyperlink r:id="rId202"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03" w:tgtFrame="_top">
        <w:r w:rsidRPr="00217ED4">
          <w:rPr>
            <w:rFonts w:ascii="Times New Roman" w:eastAsia="Calibri" w:hAnsi="Times New Roman" w:cs="Times New Roman"/>
            <w:color w:val="0000FF"/>
            <w:sz w:val="24"/>
            <w:szCs w:val="24"/>
            <w:u w:val="single"/>
            <w:lang w:val="en-US"/>
          </w:rPr>
          <w:t>occupational</w:t>
        </w:r>
      </w:hyperlink>
      <w:r>
        <w:rPr>
          <w:rFonts w:ascii="Times New Roman" w:eastAsia="Calibri" w:hAnsi="Times New Roman" w:cs="Times New Roman"/>
          <w:color w:val="0000FF"/>
          <w:sz w:val="24"/>
          <w:szCs w:val="24"/>
          <w:u w:val="single"/>
          <w:lang w:val="uk-UA"/>
        </w:rPr>
        <w:t xml:space="preserve"> </w:t>
      </w:r>
      <w:r w:rsidRPr="00217ED4">
        <w:rPr>
          <w:rFonts w:ascii="Times New Roman" w:eastAsia="Calibri" w:hAnsi="Times New Roman" w:cs="Times New Roman"/>
          <w:sz w:val="24"/>
          <w:szCs w:val="24"/>
          <w:lang w:val="en-US"/>
        </w:rPr>
        <w:t>diseases</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and</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functional</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diagnostics /files</w:t>
      </w:r>
    </w:p>
    <w:p w:rsidR="001546AB" w:rsidRPr="008D0F5F" w:rsidRDefault="001546AB"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8D0F5F">
        <w:rPr>
          <w:rFonts w:ascii="Times New Roman" w:eastAsia="Calibri" w:hAnsi="Times New Roman" w:cs="Times New Roman"/>
          <w:sz w:val="24"/>
          <w:szCs w:val="24"/>
          <w:lang w:val="en-US"/>
        </w:rPr>
        <w:t xml:space="preserve">ultrasound.net.ua  - </w:t>
      </w:r>
      <w:r w:rsidRPr="00122947">
        <w:rPr>
          <w:rFonts w:ascii="Times New Roman" w:eastAsia="Calibri" w:hAnsi="Times New Roman" w:cs="Times New Roman"/>
          <w:sz w:val="24"/>
          <w:szCs w:val="24"/>
        </w:rPr>
        <w:t>Український</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портал</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ультразвукової</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діагностики</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204" w:tgtFrame="_top">
        <w:r w:rsidR="001546AB" w:rsidRPr="00122947">
          <w:rPr>
            <w:rFonts w:ascii="Times New Roman" w:eastAsia="Calibri" w:hAnsi="Times New Roman" w:cs="Times New Roman"/>
            <w:color w:val="0000FF"/>
            <w:sz w:val="24"/>
            <w:szCs w:val="24"/>
            <w:u w:val="single"/>
          </w:rPr>
          <w:t>http://moz.gov.ua</w:t>
        </w:r>
      </w:hyperlink>
      <w:r w:rsidR="001546AB" w:rsidRPr="00122947">
        <w:rPr>
          <w:rFonts w:ascii="Times New Roman" w:eastAsia="Calibri" w:hAnsi="Times New Roman" w:cs="Times New Roman"/>
          <w:sz w:val="24"/>
          <w:szCs w:val="24"/>
          <w:u w:val="single"/>
        </w:rPr>
        <w:t xml:space="preserve"> – Міністерство охорони здоров’я України</w:t>
      </w:r>
    </w:p>
    <w:p w:rsidR="001546AB" w:rsidRPr="00E054CF"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hyperlink r:id="rId205" w:tgtFrame="_top">
        <w:r w:rsidR="001546AB" w:rsidRPr="00E054CF">
          <w:rPr>
            <w:rFonts w:ascii="Times New Roman" w:eastAsia="Calibri" w:hAnsi="Times New Roman" w:cs="Times New Roman"/>
            <w:color w:val="0000FF"/>
            <w:sz w:val="24"/>
            <w:szCs w:val="24"/>
            <w:u w:val="single"/>
            <w:lang w:val="en-US"/>
          </w:rPr>
          <w:t>www.ama-assn.org</w:t>
        </w:r>
      </w:hyperlink>
      <w:r w:rsidR="001546AB" w:rsidRPr="00122947">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sz w:val="24"/>
          <w:szCs w:val="24"/>
          <w:u w:val="single"/>
        </w:rPr>
        <w:t>Американська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медична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асоціація</w:t>
      </w:r>
      <w:r w:rsidR="001546AB" w:rsidRPr="00122947">
        <w:rPr>
          <w:rFonts w:ascii="Times New Roman" w:eastAsia="Calibri" w:hAnsi="Times New Roman" w:cs="Times New Roman"/>
          <w:sz w:val="24"/>
          <w:szCs w:val="24"/>
          <w:u w:val="single"/>
          <w:lang w:val="en-US"/>
        </w:rPr>
        <w:t xml:space="preserve"> / </w:t>
      </w:r>
      <w:hyperlink r:id="rId206" w:tgtFrame="_top">
        <w:r w:rsidR="001546AB" w:rsidRPr="00E054CF">
          <w:rPr>
            <w:rFonts w:ascii="Times New Roman" w:eastAsia="Calibri" w:hAnsi="Times New Roman" w:cs="Times New Roman"/>
            <w:color w:val="0000FF"/>
            <w:sz w:val="24"/>
            <w:szCs w:val="24"/>
            <w:u w:val="single"/>
            <w:lang w:val="en-US"/>
          </w:rPr>
          <w:t>American</w:t>
        </w:r>
      </w:hyperlink>
      <w:hyperlink r:id="rId207" w:tgtFrame="_top"/>
      <w:hyperlink r:id="rId208" w:tgtFrame="_top">
        <w:r w:rsidR="001546AB" w:rsidRPr="00E054CF">
          <w:rPr>
            <w:rFonts w:ascii="Times New Roman" w:eastAsia="Calibri" w:hAnsi="Times New Roman" w:cs="Times New Roman"/>
            <w:color w:val="0000FF"/>
            <w:sz w:val="24"/>
            <w:szCs w:val="24"/>
            <w:u w:val="single"/>
            <w:lang w:val="en-US"/>
          </w:rPr>
          <w:t>Medical</w:t>
        </w:r>
      </w:hyperlink>
      <w:hyperlink r:id="rId209" w:tgtFrame="_top"/>
      <w:hyperlink r:id="rId210" w:tgtFrame="_top">
        <w:r w:rsidR="001546AB" w:rsidRPr="00E054CF">
          <w:rPr>
            <w:rFonts w:ascii="Times New Roman" w:eastAsia="Calibri" w:hAnsi="Times New Roman" w:cs="Times New Roman"/>
            <w:color w:val="0000FF"/>
            <w:sz w:val="24"/>
            <w:szCs w:val="24"/>
            <w:u w:val="single"/>
            <w:lang w:val="en-US"/>
          </w:rPr>
          <w:t>Association</w:t>
        </w:r>
      </w:hyperlink>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211" w:tgtFrame="_top">
        <w:r w:rsidR="001546AB" w:rsidRPr="00122947">
          <w:rPr>
            <w:rFonts w:ascii="Times New Roman" w:eastAsia="Calibri" w:hAnsi="Times New Roman" w:cs="Times New Roman"/>
            <w:color w:val="0000FF"/>
            <w:sz w:val="24"/>
            <w:szCs w:val="24"/>
            <w:u w:val="single"/>
          </w:rPr>
          <w:t>www.who.int</w:t>
        </w:r>
      </w:hyperlink>
      <w:r w:rsidR="001546AB" w:rsidRPr="00122947">
        <w:rPr>
          <w:rFonts w:ascii="Times New Roman" w:eastAsia="Calibri" w:hAnsi="Times New Roman" w:cs="Times New Roman"/>
          <w:sz w:val="24"/>
          <w:szCs w:val="24"/>
          <w:u w:val="single"/>
        </w:rPr>
        <w:t xml:space="preserve"> – Всесвітня організація охорони здоров’я</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212" w:tgtFrame="_top">
        <w:r w:rsidR="001546AB" w:rsidRPr="00122947">
          <w:rPr>
            <w:rFonts w:ascii="Times New Roman" w:eastAsia="Calibri" w:hAnsi="Times New Roman" w:cs="Times New Roman"/>
            <w:color w:val="0000FF"/>
            <w:sz w:val="24"/>
            <w:szCs w:val="24"/>
            <w:u w:val="single"/>
          </w:rPr>
          <w:t>www.dec.gov.ua/mtd/home/</w:t>
        </w:r>
      </w:hyperlink>
      <w:r w:rsidR="001546AB" w:rsidRPr="00122947">
        <w:rPr>
          <w:rFonts w:ascii="Times New Roman" w:eastAsia="Calibri" w:hAnsi="Times New Roman" w:cs="Times New Roman"/>
          <w:sz w:val="24"/>
          <w:szCs w:val="24"/>
          <w:u w:val="single"/>
        </w:rPr>
        <w:t xml:space="preserve"> - Державний експертний центр МОЗ України</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213" w:tgtFrame="_top">
        <w:r w:rsidR="001546AB" w:rsidRPr="00122947">
          <w:rPr>
            <w:rFonts w:ascii="Times New Roman" w:eastAsia="Calibri" w:hAnsi="Times New Roman" w:cs="Times New Roman"/>
            <w:color w:val="0000FF"/>
            <w:sz w:val="24"/>
            <w:szCs w:val="24"/>
            <w:u w:val="single"/>
          </w:rPr>
          <w:t>http://bma.org.uk</w:t>
        </w:r>
      </w:hyperlink>
      <w:r w:rsidR="001546AB" w:rsidRPr="00122947">
        <w:rPr>
          <w:rFonts w:ascii="Times New Roman" w:eastAsia="Calibri" w:hAnsi="Times New Roman" w:cs="Times New Roman"/>
          <w:sz w:val="24"/>
          <w:szCs w:val="24"/>
        </w:rPr>
        <w:t xml:space="preserve"> – Британська медична асоціація</w:t>
      </w:r>
    </w:p>
    <w:p w:rsidR="001546AB" w:rsidRPr="00E054CF"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i/>
          <w:sz w:val="24"/>
          <w:szCs w:val="24"/>
          <w:lang w:val="en-US"/>
        </w:rPr>
      </w:pPr>
      <w:hyperlink r:id="rId214" w:tgtFrame="_top">
        <w:r w:rsidR="001546AB" w:rsidRPr="00E054CF">
          <w:rPr>
            <w:rFonts w:ascii="Times New Roman" w:eastAsia="Calibri" w:hAnsi="Times New Roman" w:cs="Times New Roman"/>
            <w:color w:val="0000FF"/>
            <w:sz w:val="24"/>
            <w:szCs w:val="24"/>
            <w:u w:val="single"/>
            <w:lang w:val="en-US"/>
          </w:rPr>
          <w:t>www.gmc-uk.org</w:t>
        </w:r>
      </w:hyperlink>
      <w:r w:rsidR="001546AB" w:rsidRPr="00E054CF">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bCs/>
          <w:iCs/>
          <w:sz w:val="24"/>
          <w:szCs w:val="24"/>
          <w:lang w:val="en-US"/>
        </w:rPr>
        <w:t xml:space="preserve">General Medical Council </w:t>
      </w:r>
      <w:r w:rsidR="001546AB" w:rsidRPr="00122947">
        <w:rPr>
          <w:rFonts w:ascii="Times New Roman" w:eastAsia="Calibri" w:hAnsi="Times New Roman" w:cs="Times New Roman"/>
          <w:i/>
          <w:sz w:val="24"/>
          <w:szCs w:val="24"/>
          <w:lang w:val="en-US"/>
        </w:rPr>
        <w:t>(</w:t>
      </w:r>
      <w:r w:rsidR="001546AB" w:rsidRPr="00122947">
        <w:rPr>
          <w:rFonts w:ascii="Times New Roman" w:eastAsia="Calibri" w:hAnsi="Times New Roman" w:cs="Times New Roman"/>
          <w:bCs/>
          <w:iCs/>
          <w:sz w:val="24"/>
          <w:szCs w:val="24"/>
          <w:lang w:val="en-US"/>
        </w:rPr>
        <w:t>GMC</w:t>
      </w:r>
      <w:r w:rsidR="001546AB" w:rsidRPr="00122947">
        <w:rPr>
          <w:rFonts w:ascii="Times New Roman" w:eastAsia="Calibri" w:hAnsi="Times New Roman" w:cs="Times New Roman"/>
          <w:i/>
          <w:sz w:val="24"/>
          <w:szCs w:val="24"/>
          <w:lang w:val="en-US"/>
        </w:rPr>
        <w:t>)</w:t>
      </w:r>
    </w:p>
    <w:p w:rsidR="001546AB"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215" w:tgtFrame="_top">
        <w:r w:rsidR="001546AB" w:rsidRPr="00122947">
          <w:rPr>
            <w:rFonts w:ascii="Times New Roman" w:eastAsia="Calibri" w:hAnsi="Times New Roman" w:cs="Times New Roman"/>
            <w:color w:val="0000FF"/>
            <w:sz w:val="24"/>
            <w:szCs w:val="24"/>
            <w:u w:val="single"/>
          </w:rPr>
          <w:t>www.bundesaerztekammer.de</w:t>
        </w:r>
      </w:hyperlink>
      <w:r w:rsidR="001546AB" w:rsidRPr="00122947">
        <w:rPr>
          <w:rFonts w:ascii="Times New Roman" w:eastAsia="Calibri" w:hAnsi="Times New Roman" w:cs="Times New Roman"/>
          <w:sz w:val="24"/>
          <w:szCs w:val="24"/>
        </w:rPr>
        <w:t xml:space="preserve"> – Німецька медична асоціація</w:t>
      </w:r>
    </w:p>
    <w:p w:rsidR="00E11EC8" w:rsidRDefault="00E11EC8" w:rsidP="00E054CF">
      <w:pPr>
        <w:shd w:val="clear" w:color="auto" w:fill="FFFFFF"/>
        <w:spacing w:after="0"/>
        <w:rPr>
          <w:rFonts w:ascii="Times New Roman" w:eastAsia="Calibri" w:hAnsi="Times New Roman" w:cs="Times New Roman"/>
          <w:b/>
          <w:sz w:val="24"/>
          <w:szCs w:val="24"/>
          <w:lang w:val="uk-UA"/>
        </w:rPr>
      </w:pPr>
    </w:p>
    <w:p w:rsidR="001546AB" w:rsidRDefault="001546AB" w:rsidP="00E054CF">
      <w:pPr>
        <w:shd w:val="clear" w:color="auto" w:fill="FFFFFF"/>
        <w:spacing w:after="0"/>
        <w:rPr>
          <w:rFonts w:ascii="Times New Roman" w:eastAsia="Calibri" w:hAnsi="Times New Roman" w:cs="Times New Roman"/>
          <w:b/>
          <w:sz w:val="24"/>
          <w:szCs w:val="24"/>
          <w:lang w:val="uk-UA"/>
        </w:rPr>
      </w:pPr>
    </w:p>
    <w:p w:rsidR="001546AB" w:rsidRDefault="001546AB" w:rsidP="00E054CF">
      <w:pPr>
        <w:shd w:val="clear" w:color="auto" w:fill="FFFFFF"/>
        <w:spacing w:after="0"/>
        <w:rPr>
          <w:rFonts w:ascii="Times New Roman" w:eastAsia="Calibri" w:hAnsi="Times New Roman" w:cs="Times New Roman"/>
          <w:b/>
          <w:sz w:val="24"/>
          <w:szCs w:val="24"/>
          <w:lang w:val="uk-UA"/>
        </w:rPr>
      </w:pPr>
    </w:p>
    <w:p w:rsidR="001546AB" w:rsidRDefault="001546AB" w:rsidP="00E054CF">
      <w:pPr>
        <w:shd w:val="clear" w:color="auto" w:fill="FFFFFF"/>
        <w:spacing w:after="0"/>
        <w:rPr>
          <w:rFonts w:ascii="Times New Roman" w:eastAsia="Calibri" w:hAnsi="Times New Roman" w:cs="Times New Roman"/>
          <w:b/>
          <w:sz w:val="24"/>
          <w:szCs w:val="24"/>
          <w:lang w:val="uk-UA"/>
        </w:rPr>
      </w:pPr>
    </w:p>
    <w:p w:rsidR="001546AB" w:rsidRPr="001546AB" w:rsidRDefault="001546AB" w:rsidP="00E054CF">
      <w:pPr>
        <w:shd w:val="clear" w:color="auto" w:fill="FFFFFF"/>
        <w:spacing w:after="0"/>
        <w:rPr>
          <w:rFonts w:ascii="Times New Roman" w:eastAsia="Calibri" w:hAnsi="Times New Roman" w:cs="Times New Roman"/>
          <w:b/>
          <w:sz w:val="24"/>
          <w:szCs w:val="24"/>
          <w:lang w:val="uk-UA"/>
        </w:rPr>
      </w:pPr>
    </w:p>
    <w:p w:rsidR="00C47111" w:rsidRPr="00E11EC8" w:rsidRDefault="00C47111" w:rsidP="00E11EC8">
      <w:pPr>
        <w:shd w:val="clear" w:color="auto" w:fill="FFFFFF"/>
        <w:spacing w:after="0"/>
        <w:jc w:val="center"/>
        <w:rPr>
          <w:rFonts w:ascii="Times New Roman" w:eastAsia="Calibri" w:hAnsi="Times New Roman" w:cs="Times New Roman"/>
          <w:b/>
          <w:sz w:val="28"/>
          <w:szCs w:val="28"/>
        </w:rPr>
      </w:pPr>
      <w:r w:rsidRPr="00E11EC8">
        <w:rPr>
          <w:rFonts w:ascii="Times New Roman" w:eastAsia="Calibri" w:hAnsi="Times New Roman" w:cs="Times New Roman"/>
          <w:b/>
          <w:sz w:val="28"/>
          <w:szCs w:val="28"/>
        </w:rPr>
        <w:t>Практичне заняття № 6</w:t>
      </w:r>
    </w:p>
    <w:p w:rsidR="00C47111" w:rsidRPr="00617304" w:rsidRDefault="00C47111" w:rsidP="00617304">
      <w:pPr>
        <w:shd w:val="clear" w:color="auto" w:fill="FFFFFF"/>
        <w:spacing w:after="0" w:line="240" w:lineRule="auto"/>
        <w:jc w:val="both"/>
        <w:rPr>
          <w:rFonts w:ascii="Times New Roman" w:eastAsia="Calibri" w:hAnsi="Times New Roman" w:cs="Times New Roman"/>
          <w:sz w:val="24"/>
          <w:szCs w:val="24"/>
        </w:rPr>
      </w:pPr>
      <w:r w:rsidRPr="00617304">
        <w:rPr>
          <w:rFonts w:ascii="Times New Roman" w:eastAsia="Calibri" w:hAnsi="Times New Roman" w:cs="Times New Roman"/>
          <w:b/>
          <w:sz w:val="24"/>
          <w:szCs w:val="24"/>
        </w:rPr>
        <w:t>Тема 6.</w:t>
      </w:r>
      <w:r w:rsidR="0061405E" w:rsidRPr="00617304">
        <w:rPr>
          <w:rFonts w:ascii="Times New Roman" w:eastAsia="Times New Roman" w:hAnsi="Times New Roman" w:cs="Times New Roman"/>
          <w:b/>
          <w:bCs/>
          <w:color w:val="000000"/>
          <w:sz w:val="24"/>
          <w:szCs w:val="24"/>
          <w:highlight w:val="white"/>
        </w:rPr>
        <w:t>Ультразвукова анатомія судин голови та шиї</w:t>
      </w:r>
      <w:r w:rsidR="0061405E" w:rsidRPr="00617304">
        <w:rPr>
          <w:rFonts w:ascii="Times New Roman" w:eastAsia="Times New Roman" w:hAnsi="Times New Roman" w:cs="Times New Roman"/>
          <w:b/>
          <w:bCs/>
          <w:color w:val="000000"/>
          <w:sz w:val="24"/>
          <w:szCs w:val="24"/>
        </w:rPr>
        <w:t xml:space="preserve">. </w:t>
      </w:r>
    </w:p>
    <w:p w:rsidR="00C47111" w:rsidRPr="00617304" w:rsidRDefault="00C47111" w:rsidP="00617304">
      <w:pPr>
        <w:shd w:val="clear" w:color="auto" w:fill="FFFFFF"/>
        <w:spacing w:after="0" w:line="240" w:lineRule="auto"/>
        <w:jc w:val="both"/>
        <w:rPr>
          <w:rFonts w:ascii="Times New Roman" w:eastAsia="Times New Roman" w:hAnsi="Times New Roman" w:cs="Times New Roman"/>
          <w:color w:val="000000"/>
          <w:sz w:val="24"/>
          <w:szCs w:val="24"/>
        </w:rPr>
      </w:pPr>
      <w:r w:rsidRPr="00617304">
        <w:rPr>
          <w:rFonts w:ascii="Times New Roman" w:eastAsia="Calibri" w:hAnsi="Times New Roman" w:cs="Times New Roman"/>
          <w:b/>
          <w:sz w:val="24"/>
          <w:szCs w:val="24"/>
        </w:rPr>
        <w:t>Мета:</w:t>
      </w:r>
      <w:r w:rsidR="0061405E" w:rsidRPr="00617304">
        <w:rPr>
          <w:rFonts w:ascii="Times New Roman" w:eastAsia="Calibri" w:hAnsi="Times New Roman" w:cs="Times New Roman"/>
          <w:sz w:val="24"/>
          <w:szCs w:val="24"/>
        </w:rPr>
        <w:t xml:space="preserve"> вивчити та знати а</w:t>
      </w:r>
      <w:r w:rsidR="00E432BA" w:rsidRPr="00617304">
        <w:rPr>
          <w:rFonts w:ascii="Times New Roman" w:eastAsia="Times New Roman" w:hAnsi="Times New Roman" w:cs="Times New Roman"/>
          <w:color w:val="000000"/>
          <w:sz w:val="24"/>
          <w:szCs w:val="24"/>
          <w:highlight w:val="white"/>
        </w:rPr>
        <w:t>натомію</w:t>
      </w:r>
      <w:r w:rsidR="0061405E" w:rsidRPr="00617304">
        <w:rPr>
          <w:rFonts w:ascii="Times New Roman" w:eastAsia="Times New Roman" w:hAnsi="Times New Roman" w:cs="Times New Roman"/>
          <w:color w:val="000000"/>
          <w:sz w:val="24"/>
          <w:szCs w:val="24"/>
          <w:highlight w:val="white"/>
        </w:rPr>
        <w:t xml:space="preserve"> та ультразвукову анатомію магістральних артерій і вен голови та шиї</w:t>
      </w:r>
      <w:r w:rsidR="0061405E" w:rsidRPr="00617304">
        <w:rPr>
          <w:rFonts w:ascii="Times New Roman" w:eastAsia="Segoe UI" w:hAnsi="Times New Roman" w:cs="Times New Roman"/>
          <w:color w:val="000000"/>
          <w:sz w:val="24"/>
          <w:szCs w:val="24"/>
        </w:rPr>
        <w:t>.</w:t>
      </w:r>
      <w:r w:rsidR="0061405E" w:rsidRPr="00617304">
        <w:rPr>
          <w:rFonts w:ascii="Times New Roman" w:eastAsia="Times New Roman" w:hAnsi="Times New Roman" w:cs="Times New Roman"/>
          <w:color w:val="000000"/>
          <w:sz w:val="24"/>
          <w:szCs w:val="24"/>
          <w:highlight w:val="white"/>
        </w:rPr>
        <w:t xml:space="preserve"> Знати </w:t>
      </w:r>
      <w:r w:rsidR="00B82EC1" w:rsidRPr="00617304">
        <w:rPr>
          <w:rFonts w:ascii="Times New Roman" w:eastAsia="Times New Roman" w:hAnsi="Times New Roman" w:cs="Times New Roman"/>
          <w:color w:val="000000"/>
          <w:sz w:val="24"/>
          <w:szCs w:val="24"/>
          <w:highlight w:val="white"/>
        </w:rPr>
        <w:t>п</w:t>
      </w:r>
      <w:r w:rsidR="0061405E" w:rsidRPr="00617304">
        <w:rPr>
          <w:rFonts w:ascii="Times New Roman" w:eastAsia="Times New Roman" w:hAnsi="Times New Roman" w:cs="Times New Roman"/>
          <w:color w:val="000000"/>
          <w:sz w:val="24"/>
          <w:szCs w:val="24"/>
          <w:highlight w:val="white"/>
        </w:rPr>
        <w:t>оказання до проведення ультразвуковог</w:t>
      </w:r>
      <w:r w:rsidR="00B82EC1" w:rsidRPr="00617304">
        <w:rPr>
          <w:rFonts w:ascii="Times New Roman" w:eastAsia="Times New Roman" w:hAnsi="Times New Roman" w:cs="Times New Roman"/>
          <w:color w:val="000000"/>
          <w:sz w:val="24"/>
          <w:szCs w:val="24"/>
          <w:highlight w:val="white"/>
        </w:rPr>
        <w:t xml:space="preserve">о </w:t>
      </w:r>
      <w:proofErr w:type="gramStart"/>
      <w:r w:rsidR="00B82EC1" w:rsidRPr="00617304">
        <w:rPr>
          <w:rFonts w:ascii="Times New Roman" w:eastAsia="Times New Roman" w:hAnsi="Times New Roman" w:cs="Times New Roman"/>
          <w:color w:val="000000"/>
          <w:sz w:val="24"/>
          <w:szCs w:val="24"/>
          <w:highlight w:val="white"/>
        </w:rPr>
        <w:t>досл</w:t>
      </w:r>
      <w:proofErr w:type="gramEnd"/>
      <w:r w:rsidR="00B82EC1" w:rsidRPr="00617304">
        <w:rPr>
          <w:rFonts w:ascii="Times New Roman" w:eastAsia="Times New Roman" w:hAnsi="Times New Roman" w:cs="Times New Roman"/>
          <w:color w:val="000000"/>
          <w:sz w:val="24"/>
          <w:szCs w:val="24"/>
          <w:highlight w:val="white"/>
        </w:rPr>
        <w:t xml:space="preserve">ідження судин шиї, </w:t>
      </w:r>
      <w:r w:rsidR="00E432BA" w:rsidRPr="00617304">
        <w:rPr>
          <w:rFonts w:ascii="Times New Roman" w:eastAsia="Times New Roman" w:hAnsi="Times New Roman" w:cs="Times New Roman"/>
          <w:color w:val="000000"/>
          <w:sz w:val="24"/>
          <w:szCs w:val="24"/>
          <w:highlight w:val="white"/>
        </w:rPr>
        <w:t xml:space="preserve">голови, </w:t>
      </w:r>
      <w:r w:rsidR="00B82EC1" w:rsidRPr="00617304">
        <w:rPr>
          <w:rFonts w:ascii="Times New Roman" w:eastAsia="Times New Roman" w:hAnsi="Times New Roman" w:cs="Times New Roman"/>
          <w:color w:val="000000"/>
          <w:sz w:val="24"/>
          <w:szCs w:val="24"/>
          <w:highlight w:val="white"/>
        </w:rPr>
        <w:t>локацію</w:t>
      </w:r>
      <w:r w:rsidR="00615141" w:rsidRPr="00617304">
        <w:rPr>
          <w:rFonts w:ascii="Times New Roman" w:eastAsia="Times New Roman" w:hAnsi="Times New Roman" w:cs="Times New Roman"/>
          <w:color w:val="000000"/>
          <w:sz w:val="24"/>
          <w:szCs w:val="24"/>
          <w:highlight w:val="white"/>
        </w:rPr>
        <w:t>екстра</w:t>
      </w:r>
      <w:r w:rsidR="00E432BA" w:rsidRPr="00617304">
        <w:rPr>
          <w:rFonts w:ascii="Times New Roman" w:eastAsia="Times New Roman" w:hAnsi="Times New Roman" w:cs="Times New Roman"/>
          <w:color w:val="000000"/>
          <w:sz w:val="24"/>
          <w:szCs w:val="24"/>
          <w:highlight w:val="white"/>
        </w:rPr>
        <w:t>краніальних та інтракраніальних судин</w:t>
      </w:r>
      <w:r w:rsidR="0061405E" w:rsidRPr="00617304">
        <w:rPr>
          <w:rFonts w:ascii="Times New Roman" w:eastAsia="Times New Roman" w:hAnsi="Times New Roman" w:cs="Times New Roman"/>
          <w:color w:val="000000"/>
          <w:sz w:val="24"/>
          <w:szCs w:val="24"/>
          <w:highlight w:val="white"/>
        </w:rPr>
        <w:t>.</w:t>
      </w:r>
      <w:r w:rsidR="00E432BA" w:rsidRPr="00617304">
        <w:rPr>
          <w:rFonts w:ascii="Times New Roman" w:eastAsia="Times New Roman" w:hAnsi="Times New Roman" w:cs="Times New Roman"/>
          <w:color w:val="000000"/>
          <w:sz w:val="24"/>
          <w:szCs w:val="24"/>
        </w:rPr>
        <w:t xml:space="preserve"> Знати основні доступи до ультразвукового </w:t>
      </w:r>
      <w:proofErr w:type="gramStart"/>
      <w:r w:rsidR="00E432BA" w:rsidRPr="00617304">
        <w:rPr>
          <w:rFonts w:ascii="Times New Roman" w:eastAsia="Times New Roman" w:hAnsi="Times New Roman" w:cs="Times New Roman"/>
          <w:color w:val="000000"/>
          <w:sz w:val="24"/>
          <w:szCs w:val="24"/>
        </w:rPr>
        <w:t>досл</w:t>
      </w:r>
      <w:proofErr w:type="gramEnd"/>
      <w:r w:rsidR="00E432BA" w:rsidRPr="00617304">
        <w:rPr>
          <w:rFonts w:ascii="Times New Roman" w:eastAsia="Times New Roman" w:hAnsi="Times New Roman" w:cs="Times New Roman"/>
          <w:color w:val="000000"/>
          <w:sz w:val="24"/>
          <w:szCs w:val="24"/>
        </w:rPr>
        <w:t xml:space="preserve">ідження екстракраніальних судин </w:t>
      </w:r>
      <w:r w:rsidR="00E432BA" w:rsidRPr="00617304">
        <w:rPr>
          <w:rFonts w:ascii="Times New Roman" w:eastAsia="Times New Roman" w:hAnsi="Times New Roman" w:cs="Times New Roman"/>
          <w:color w:val="000000"/>
          <w:sz w:val="24"/>
          <w:szCs w:val="24"/>
          <w:highlight w:val="white"/>
        </w:rPr>
        <w:t>шиї.</w:t>
      </w:r>
    </w:p>
    <w:p w:rsidR="00615141" w:rsidRPr="00617304" w:rsidRDefault="00615141" w:rsidP="00617304">
      <w:pPr>
        <w:spacing w:line="240" w:lineRule="auto"/>
        <w:jc w:val="both"/>
        <w:rPr>
          <w:rFonts w:ascii="Times New Roman" w:hAnsi="Times New Roman" w:cs="Times New Roman"/>
          <w:b/>
          <w:bCs/>
          <w:sz w:val="24"/>
          <w:szCs w:val="24"/>
        </w:rPr>
      </w:pPr>
      <w:r w:rsidRPr="00617304">
        <w:rPr>
          <w:rStyle w:val="fontstyle01"/>
          <w:sz w:val="24"/>
          <w:szCs w:val="24"/>
        </w:rPr>
        <w:t xml:space="preserve">Основні поняття: </w:t>
      </w:r>
      <w:r w:rsidRPr="00617304">
        <w:rPr>
          <w:rStyle w:val="fontstyle21"/>
          <w:sz w:val="24"/>
          <w:szCs w:val="24"/>
        </w:rPr>
        <w:t xml:space="preserve">анатомія та ультразвукова анатомія магістральних судин </w:t>
      </w:r>
      <w:proofErr w:type="gramStart"/>
      <w:r w:rsidRPr="00617304">
        <w:rPr>
          <w:rStyle w:val="fontstyle21"/>
          <w:sz w:val="24"/>
          <w:szCs w:val="24"/>
        </w:rPr>
        <w:t>шиї та</w:t>
      </w:r>
      <w:proofErr w:type="gramEnd"/>
      <w:r w:rsidRPr="00617304">
        <w:rPr>
          <w:rStyle w:val="fontstyle21"/>
          <w:sz w:val="24"/>
          <w:szCs w:val="24"/>
        </w:rPr>
        <w:t xml:space="preserve"> голови</w:t>
      </w:r>
      <w:r w:rsidR="00E5212E" w:rsidRPr="00617304">
        <w:rPr>
          <w:rStyle w:val="fontstyle21"/>
          <w:sz w:val="24"/>
          <w:szCs w:val="24"/>
        </w:rPr>
        <w:t xml:space="preserve">, темпоральні вікна для сканування мозкових судин, окципітальне ультразвукове вікно, для сканування артерій вертебро-базилярного басейну. </w:t>
      </w:r>
    </w:p>
    <w:p w:rsidR="00C47111" w:rsidRPr="00617304" w:rsidRDefault="00C47111" w:rsidP="00617304">
      <w:pPr>
        <w:shd w:val="clear" w:color="auto" w:fill="FFFFFF"/>
        <w:spacing w:after="0" w:line="240" w:lineRule="auto"/>
        <w:jc w:val="both"/>
        <w:rPr>
          <w:rFonts w:ascii="Times New Roman" w:eastAsia="Calibri" w:hAnsi="Times New Roman" w:cs="Times New Roman"/>
          <w:sz w:val="24"/>
          <w:szCs w:val="24"/>
        </w:rPr>
      </w:pPr>
      <w:r w:rsidRPr="00617304">
        <w:rPr>
          <w:rFonts w:ascii="Times New Roman" w:eastAsia="Calibri" w:hAnsi="Times New Roman" w:cs="Times New Roman"/>
          <w:b/>
          <w:sz w:val="24"/>
          <w:szCs w:val="24"/>
        </w:rPr>
        <w:t xml:space="preserve">Обладнання: </w:t>
      </w:r>
      <w:r w:rsidRPr="00617304">
        <w:rPr>
          <w:rFonts w:ascii="Times New Roman" w:eastAsia="Calibri" w:hAnsi="Times New Roman" w:cs="Times New Roman"/>
          <w:sz w:val="24"/>
          <w:szCs w:val="24"/>
        </w:rPr>
        <w:t>ноутбук з презентацією, мультимедійний проектор</w:t>
      </w:r>
    </w:p>
    <w:p w:rsidR="00C47111" w:rsidRPr="00617304" w:rsidRDefault="00C47111" w:rsidP="00617304">
      <w:pPr>
        <w:shd w:val="clear" w:color="auto" w:fill="FFFFFF"/>
        <w:spacing w:after="0" w:line="240" w:lineRule="auto"/>
        <w:jc w:val="both"/>
        <w:rPr>
          <w:rFonts w:ascii="Times New Roman" w:eastAsia="Calibri" w:hAnsi="Times New Roman" w:cs="Times New Roman"/>
          <w:sz w:val="24"/>
          <w:szCs w:val="24"/>
        </w:rPr>
      </w:pPr>
      <w:r w:rsidRPr="00617304">
        <w:rPr>
          <w:rFonts w:ascii="Times New Roman" w:eastAsia="Calibri" w:hAnsi="Times New Roman" w:cs="Times New Roman"/>
          <w:b/>
          <w:sz w:val="24"/>
          <w:szCs w:val="24"/>
        </w:rPr>
        <w:t>План:</w:t>
      </w:r>
      <w:r w:rsidRPr="00617304">
        <w:rPr>
          <w:rFonts w:ascii="Times New Roman" w:eastAsia="Calibri" w:hAnsi="Times New Roman" w:cs="Times New Roman"/>
          <w:sz w:val="24"/>
          <w:szCs w:val="24"/>
        </w:rPr>
        <w:t xml:space="preserve"> 1. Організаційні заходи (привітання, </w:t>
      </w:r>
      <w:proofErr w:type="gramStart"/>
      <w:r w:rsidRPr="00617304">
        <w:rPr>
          <w:rFonts w:ascii="Times New Roman" w:eastAsia="Calibri" w:hAnsi="Times New Roman" w:cs="Times New Roman"/>
          <w:sz w:val="24"/>
          <w:szCs w:val="24"/>
        </w:rPr>
        <w:t>перев</w:t>
      </w:r>
      <w:proofErr w:type="gramEnd"/>
      <w:r w:rsidRPr="00617304">
        <w:rPr>
          <w:rFonts w:ascii="Times New Roman" w:eastAsia="Calibri" w:hAnsi="Times New Roman" w:cs="Times New Roman"/>
          <w:sz w:val="24"/>
          <w:szCs w:val="24"/>
        </w:rPr>
        <w:t xml:space="preserve">ірка присутніх, повідомлення теми, мети заняття, мотивація здобувачів вищої освіти щодо вивчення теми). </w:t>
      </w:r>
    </w:p>
    <w:p w:rsidR="00C47111" w:rsidRPr="00617304" w:rsidRDefault="00C47111" w:rsidP="00617304">
      <w:pPr>
        <w:shd w:val="clear" w:color="auto" w:fill="FFFFFF"/>
        <w:spacing w:after="0" w:line="240" w:lineRule="auto"/>
        <w:jc w:val="both"/>
        <w:rPr>
          <w:rFonts w:ascii="Times New Roman" w:eastAsia="Calibri" w:hAnsi="Times New Roman" w:cs="Times New Roman"/>
          <w:sz w:val="24"/>
          <w:szCs w:val="24"/>
        </w:rPr>
      </w:pPr>
      <w:r w:rsidRPr="00617304">
        <w:rPr>
          <w:rFonts w:ascii="Times New Roman" w:eastAsia="Calibri" w:hAnsi="Times New Roman" w:cs="Times New Roman"/>
          <w:sz w:val="24"/>
          <w:szCs w:val="24"/>
        </w:rPr>
        <w:t xml:space="preserve">2. Контроль опорного </w:t>
      </w:r>
      <w:proofErr w:type="gramStart"/>
      <w:r w:rsidRPr="00617304">
        <w:rPr>
          <w:rFonts w:ascii="Times New Roman" w:eastAsia="Calibri" w:hAnsi="Times New Roman" w:cs="Times New Roman"/>
          <w:sz w:val="24"/>
          <w:szCs w:val="24"/>
        </w:rPr>
        <w:t>р</w:t>
      </w:r>
      <w:proofErr w:type="gramEnd"/>
      <w:r w:rsidRPr="00617304">
        <w:rPr>
          <w:rFonts w:ascii="Times New Roman" w:eastAsia="Calibri" w:hAnsi="Times New Roman" w:cs="Times New Roman"/>
          <w:sz w:val="24"/>
          <w:szCs w:val="24"/>
        </w:rPr>
        <w:t xml:space="preserve">івня знань (письмова робота, письмове тестування, фронтальне опитування з основної термінології тощо) (у разі необхідності). </w:t>
      </w:r>
    </w:p>
    <w:p w:rsidR="00C47111" w:rsidRPr="00617304" w:rsidRDefault="00C47111" w:rsidP="00617304">
      <w:pPr>
        <w:shd w:val="clear" w:color="auto" w:fill="FFFFFF"/>
        <w:spacing w:after="0" w:line="240" w:lineRule="auto"/>
        <w:jc w:val="both"/>
        <w:rPr>
          <w:rFonts w:ascii="Times New Roman" w:eastAsia="Calibri" w:hAnsi="Times New Roman" w:cs="Times New Roman"/>
          <w:sz w:val="24"/>
          <w:szCs w:val="24"/>
        </w:rPr>
      </w:pPr>
      <w:r w:rsidRPr="00617304">
        <w:rPr>
          <w:rFonts w:ascii="Times New Roman" w:eastAsia="Calibri" w:hAnsi="Times New Roman" w:cs="Times New Roman"/>
          <w:sz w:val="24"/>
          <w:szCs w:val="24"/>
        </w:rPr>
        <w:t xml:space="preserve">3. Питання (тестові завдання) для перевірки базових знань за темою </w:t>
      </w:r>
      <w:proofErr w:type="gramStart"/>
      <w:r w:rsidRPr="00617304">
        <w:rPr>
          <w:rFonts w:ascii="Times New Roman" w:eastAsia="Calibri" w:hAnsi="Times New Roman" w:cs="Times New Roman"/>
          <w:sz w:val="24"/>
          <w:szCs w:val="24"/>
        </w:rPr>
        <w:t>практичного</w:t>
      </w:r>
      <w:proofErr w:type="gramEnd"/>
      <w:r w:rsidRPr="00617304">
        <w:rPr>
          <w:rFonts w:ascii="Times New Roman" w:eastAsia="Calibri" w:hAnsi="Times New Roman" w:cs="Times New Roman"/>
          <w:sz w:val="24"/>
          <w:szCs w:val="24"/>
        </w:rPr>
        <w:t xml:space="preserve"> заняття:</w:t>
      </w:r>
    </w:p>
    <w:p w:rsidR="00FA3466" w:rsidRDefault="00FA3466" w:rsidP="00FA3466">
      <w:pPr>
        <w:spacing w:after="0" w:line="240" w:lineRule="auto"/>
        <w:rPr>
          <w:rFonts w:ascii="Times New Roman" w:eastAsia="Calibri" w:hAnsi="Times New Roman" w:cs="Times New Roman"/>
          <w:b/>
          <w:sz w:val="24"/>
          <w:szCs w:val="24"/>
          <w:lang w:val="uk-UA" w:eastAsia="en-US"/>
        </w:rPr>
      </w:pPr>
    </w:p>
    <w:p w:rsidR="00E432BA" w:rsidRPr="00617304" w:rsidRDefault="00E432BA" w:rsidP="00FA3466">
      <w:pPr>
        <w:spacing w:after="0" w:line="240" w:lineRule="auto"/>
        <w:rPr>
          <w:rFonts w:ascii="Times New Roman" w:eastAsia="Calibri" w:hAnsi="Times New Roman" w:cs="Times New Roman"/>
          <w:sz w:val="24"/>
          <w:szCs w:val="24"/>
          <w:lang w:eastAsia="en-US"/>
        </w:rPr>
      </w:pPr>
      <w:r w:rsidRPr="00617304">
        <w:rPr>
          <w:rFonts w:ascii="Times New Roman" w:eastAsia="Calibri" w:hAnsi="Times New Roman" w:cs="Times New Roman"/>
          <w:b/>
          <w:sz w:val="24"/>
          <w:szCs w:val="24"/>
          <w:lang w:eastAsia="en-US"/>
        </w:rPr>
        <w:t>1.</w:t>
      </w:r>
      <w:r w:rsidRPr="00617304">
        <w:rPr>
          <w:rFonts w:ascii="Times New Roman" w:eastAsia="Calibri" w:hAnsi="Times New Roman" w:cs="Times New Roman"/>
          <w:sz w:val="24"/>
          <w:szCs w:val="24"/>
          <w:lang w:eastAsia="en-US"/>
        </w:rPr>
        <w:t xml:space="preserve"> Права та ліва хребетні артерії </w:t>
      </w:r>
      <w:proofErr w:type="gramStart"/>
      <w:r w:rsidRPr="00617304">
        <w:rPr>
          <w:rFonts w:ascii="Times New Roman" w:eastAsia="Calibri" w:hAnsi="Times New Roman" w:cs="Times New Roman"/>
          <w:sz w:val="24"/>
          <w:szCs w:val="24"/>
          <w:lang w:eastAsia="en-US"/>
        </w:rPr>
        <w:t>в</w:t>
      </w:r>
      <w:proofErr w:type="gramEnd"/>
      <w:r w:rsidRPr="00617304">
        <w:rPr>
          <w:rFonts w:ascii="Times New Roman" w:eastAsia="Calibri" w:hAnsi="Times New Roman" w:cs="Times New Roman"/>
          <w:sz w:val="24"/>
          <w:szCs w:val="24"/>
          <w:lang w:eastAsia="en-US"/>
        </w:rPr>
        <w:t xml:space="preserve"> нормі:</w:t>
      </w:r>
    </w:p>
    <w:p w:rsidR="00E432BA" w:rsidRPr="00617304" w:rsidRDefault="00E432BA" w:rsidP="00FA3466">
      <w:pPr>
        <w:spacing w:after="0" w:line="240" w:lineRule="auto"/>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а) зливаються до основної артерії</w:t>
      </w:r>
    </w:p>
    <w:p w:rsidR="00E432BA" w:rsidRPr="00617304" w:rsidRDefault="00E432BA" w:rsidP="00FA3466">
      <w:pPr>
        <w:spacing w:after="0" w:line="240" w:lineRule="auto"/>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б) зливаються в задні мозкові артерії</w:t>
      </w:r>
    </w:p>
    <w:p w:rsidR="00E432BA" w:rsidRPr="00617304" w:rsidRDefault="00E432BA" w:rsidP="00FA3466">
      <w:pPr>
        <w:spacing w:after="0" w:line="240" w:lineRule="auto"/>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в) зливаються у верхню мозочкову артерію</w:t>
      </w:r>
    </w:p>
    <w:p w:rsidR="00E432BA" w:rsidRPr="00617304" w:rsidRDefault="00E432BA" w:rsidP="00FA3466">
      <w:pPr>
        <w:spacing w:after="0" w:line="240" w:lineRule="auto"/>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г) не зливаються</w:t>
      </w:r>
    </w:p>
    <w:p w:rsidR="00E432BA" w:rsidRDefault="00E432BA" w:rsidP="00FA3466">
      <w:pPr>
        <w:spacing w:after="0" w:line="240" w:lineRule="auto"/>
        <w:rPr>
          <w:rFonts w:ascii="Times New Roman" w:eastAsia="Calibri" w:hAnsi="Times New Roman" w:cs="Times New Roman"/>
          <w:sz w:val="24"/>
          <w:szCs w:val="24"/>
          <w:lang w:val="uk-UA" w:eastAsia="en-US"/>
        </w:rPr>
      </w:pPr>
      <w:r w:rsidRPr="00617304">
        <w:rPr>
          <w:rFonts w:ascii="Times New Roman" w:eastAsia="Calibri" w:hAnsi="Times New Roman" w:cs="Times New Roman"/>
          <w:sz w:val="24"/>
          <w:szCs w:val="24"/>
          <w:lang w:eastAsia="en-US"/>
        </w:rPr>
        <w:t>д) вірно б) та в)</w:t>
      </w:r>
    </w:p>
    <w:p w:rsidR="00FA3466" w:rsidRPr="00FA3466" w:rsidRDefault="00FA3466" w:rsidP="00FA3466">
      <w:pPr>
        <w:spacing w:after="0" w:line="240" w:lineRule="auto"/>
        <w:rPr>
          <w:rFonts w:ascii="Times New Roman" w:eastAsia="Calibri" w:hAnsi="Times New Roman" w:cs="Times New Roman"/>
          <w:sz w:val="24"/>
          <w:szCs w:val="24"/>
          <w:lang w:val="uk-UA" w:eastAsia="en-US"/>
        </w:rPr>
      </w:pPr>
    </w:p>
    <w:p w:rsidR="00E432BA" w:rsidRPr="00A36DD7" w:rsidRDefault="00E432BA" w:rsidP="00617304">
      <w:pPr>
        <w:spacing w:after="0" w:line="240" w:lineRule="auto"/>
        <w:jc w:val="both"/>
        <w:rPr>
          <w:rFonts w:ascii="Times New Roman" w:eastAsia="Calibri" w:hAnsi="Times New Roman" w:cs="Times New Roman"/>
          <w:sz w:val="24"/>
          <w:szCs w:val="24"/>
          <w:lang w:val="uk-UA" w:eastAsia="en-US"/>
        </w:rPr>
      </w:pPr>
      <w:r w:rsidRPr="00A36DD7">
        <w:rPr>
          <w:rFonts w:ascii="Times New Roman" w:eastAsia="Calibri" w:hAnsi="Times New Roman" w:cs="Times New Roman"/>
          <w:b/>
          <w:sz w:val="24"/>
          <w:szCs w:val="24"/>
          <w:lang w:val="uk-UA" w:eastAsia="en-US"/>
        </w:rPr>
        <w:t>2.</w:t>
      </w:r>
      <w:r w:rsidRPr="00A36DD7">
        <w:rPr>
          <w:rFonts w:ascii="Times New Roman" w:eastAsia="Calibri" w:hAnsi="Times New Roman" w:cs="Times New Roman"/>
          <w:sz w:val="24"/>
          <w:szCs w:val="24"/>
          <w:lang w:val="uk-UA" w:eastAsia="en-US"/>
        </w:rPr>
        <w:t xml:space="preserve"> Хребетна артерія відходить від;</w:t>
      </w:r>
    </w:p>
    <w:p w:rsidR="00E432BA" w:rsidRPr="00A36DD7" w:rsidRDefault="00E432BA" w:rsidP="00617304">
      <w:pPr>
        <w:spacing w:after="0" w:line="240" w:lineRule="auto"/>
        <w:jc w:val="both"/>
        <w:rPr>
          <w:rFonts w:ascii="Times New Roman" w:eastAsia="Calibri" w:hAnsi="Times New Roman" w:cs="Times New Roman"/>
          <w:sz w:val="24"/>
          <w:szCs w:val="24"/>
          <w:lang w:val="uk-UA" w:eastAsia="en-US"/>
        </w:rPr>
      </w:pPr>
      <w:r w:rsidRPr="00A36DD7">
        <w:rPr>
          <w:rFonts w:ascii="Times New Roman" w:eastAsia="Calibri" w:hAnsi="Times New Roman" w:cs="Times New Roman"/>
          <w:sz w:val="24"/>
          <w:szCs w:val="24"/>
          <w:lang w:val="uk-UA" w:eastAsia="en-US"/>
        </w:rPr>
        <w:t>а. нижньої півкола підключичної артерії</w:t>
      </w:r>
    </w:p>
    <w:p w:rsidR="00E432BA" w:rsidRPr="00A36DD7" w:rsidRDefault="00E432BA" w:rsidP="00617304">
      <w:pPr>
        <w:spacing w:after="0" w:line="240" w:lineRule="auto"/>
        <w:jc w:val="both"/>
        <w:rPr>
          <w:rFonts w:ascii="Times New Roman" w:eastAsia="Calibri" w:hAnsi="Times New Roman" w:cs="Times New Roman"/>
          <w:sz w:val="24"/>
          <w:szCs w:val="24"/>
          <w:lang w:val="uk-UA" w:eastAsia="en-US"/>
        </w:rPr>
      </w:pPr>
      <w:r w:rsidRPr="00A36DD7">
        <w:rPr>
          <w:rFonts w:ascii="Times New Roman" w:eastAsia="Calibri" w:hAnsi="Times New Roman" w:cs="Times New Roman"/>
          <w:sz w:val="24"/>
          <w:szCs w:val="24"/>
          <w:lang w:val="uk-UA" w:eastAsia="en-US"/>
        </w:rPr>
        <w:t>б. верхньої півкола підключичної артерії +</w:t>
      </w:r>
    </w:p>
    <w:p w:rsidR="00E432BA" w:rsidRPr="00A36DD7" w:rsidRDefault="00E432BA" w:rsidP="00617304">
      <w:pPr>
        <w:spacing w:after="0" w:line="240" w:lineRule="auto"/>
        <w:jc w:val="both"/>
        <w:rPr>
          <w:rFonts w:ascii="Times New Roman" w:eastAsia="Calibri" w:hAnsi="Times New Roman" w:cs="Times New Roman"/>
          <w:sz w:val="24"/>
          <w:szCs w:val="24"/>
          <w:lang w:val="uk-UA" w:eastAsia="en-US"/>
        </w:rPr>
      </w:pPr>
      <w:r w:rsidRPr="00A36DD7">
        <w:rPr>
          <w:rFonts w:ascii="Times New Roman" w:eastAsia="Calibri" w:hAnsi="Times New Roman" w:cs="Times New Roman"/>
          <w:sz w:val="24"/>
          <w:szCs w:val="24"/>
          <w:lang w:val="uk-UA" w:eastAsia="en-US"/>
        </w:rPr>
        <w:t>в. брахіоцефальних стовбур</w:t>
      </w:r>
    </w:p>
    <w:p w:rsidR="00E432BA" w:rsidRPr="00A36DD7" w:rsidRDefault="00E432BA" w:rsidP="00617304">
      <w:pPr>
        <w:spacing w:after="0" w:line="240" w:lineRule="auto"/>
        <w:jc w:val="both"/>
        <w:rPr>
          <w:rFonts w:ascii="Times New Roman" w:eastAsia="Calibri" w:hAnsi="Times New Roman" w:cs="Times New Roman"/>
          <w:sz w:val="24"/>
          <w:szCs w:val="24"/>
          <w:lang w:val="uk-UA" w:eastAsia="en-US"/>
        </w:rPr>
      </w:pPr>
      <w:r w:rsidRPr="00A36DD7">
        <w:rPr>
          <w:rFonts w:ascii="Times New Roman" w:eastAsia="Calibri" w:hAnsi="Times New Roman" w:cs="Times New Roman"/>
          <w:sz w:val="24"/>
          <w:szCs w:val="24"/>
          <w:lang w:val="uk-UA" w:eastAsia="en-US"/>
        </w:rPr>
        <w:t>г. немає вірної відповіді</w:t>
      </w:r>
    </w:p>
    <w:p w:rsidR="00E432BA" w:rsidRPr="00A36DD7" w:rsidRDefault="00E432BA" w:rsidP="00617304">
      <w:pPr>
        <w:spacing w:after="0" w:line="240" w:lineRule="auto"/>
        <w:ind w:left="709" w:firstLine="142"/>
        <w:jc w:val="both"/>
        <w:rPr>
          <w:rFonts w:ascii="Times New Roman" w:eastAsia="Calibri" w:hAnsi="Times New Roman" w:cs="Times New Roman"/>
          <w:sz w:val="24"/>
          <w:szCs w:val="24"/>
          <w:lang w:val="uk-UA" w:eastAsia="en-US"/>
        </w:rPr>
      </w:pPr>
    </w:p>
    <w:p w:rsidR="009976E9" w:rsidRPr="00617304" w:rsidRDefault="00E432BA" w:rsidP="00617304">
      <w:pPr>
        <w:spacing w:after="0" w:line="240" w:lineRule="auto"/>
        <w:jc w:val="both"/>
        <w:rPr>
          <w:rFonts w:ascii="Times New Roman" w:eastAsia="Calibri" w:hAnsi="Times New Roman" w:cs="Times New Roman"/>
          <w:sz w:val="24"/>
          <w:szCs w:val="24"/>
          <w:lang w:eastAsia="en-US"/>
        </w:rPr>
      </w:pPr>
      <w:r w:rsidRPr="00617304">
        <w:rPr>
          <w:rFonts w:ascii="Times New Roman" w:eastAsia="Calibri" w:hAnsi="Times New Roman" w:cs="Times New Roman"/>
          <w:b/>
          <w:sz w:val="24"/>
          <w:szCs w:val="24"/>
          <w:lang w:eastAsia="en-US"/>
        </w:rPr>
        <w:t>3.</w:t>
      </w:r>
      <w:r w:rsidR="009976E9" w:rsidRPr="00617304">
        <w:rPr>
          <w:rFonts w:ascii="Times New Roman" w:eastAsia="Calibri" w:hAnsi="Times New Roman" w:cs="Times New Roman"/>
          <w:sz w:val="24"/>
          <w:szCs w:val="24"/>
          <w:lang w:eastAsia="en-US"/>
        </w:rPr>
        <w:t xml:space="preserve">Для </w:t>
      </w:r>
      <w:proofErr w:type="gramStart"/>
      <w:r w:rsidR="009976E9" w:rsidRPr="00617304">
        <w:rPr>
          <w:rFonts w:ascii="Times New Roman" w:eastAsia="Calibri" w:hAnsi="Times New Roman" w:cs="Times New Roman"/>
          <w:sz w:val="24"/>
          <w:szCs w:val="24"/>
          <w:lang w:eastAsia="en-US"/>
        </w:rPr>
        <w:t>г</w:t>
      </w:r>
      <w:proofErr w:type="gramEnd"/>
      <w:r w:rsidR="009976E9" w:rsidRPr="00617304">
        <w:rPr>
          <w:rFonts w:ascii="Times New Roman" w:eastAsia="Calibri" w:hAnsi="Times New Roman" w:cs="Times New Roman"/>
          <w:sz w:val="24"/>
          <w:szCs w:val="24"/>
          <w:lang w:eastAsia="en-US"/>
        </w:rPr>
        <w:t>іпоплазії хребетної артерії характерно:</w:t>
      </w:r>
    </w:p>
    <w:p w:rsidR="009976E9" w:rsidRPr="00617304" w:rsidRDefault="009976E9" w:rsidP="00617304">
      <w:pPr>
        <w:spacing w:after="0" w:line="240" w:lineRule="auto"/>
        <w:jc w:val="both"/>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 xml:space="preserve"> а) зменшення діаметра хребетної артерії до 3 мм і менше</w:t>
      </w:r>
    </w:p>
    <w:p w:rsidR="009976E9" w:rsidRPr="00617304" w:rsidRDefault="009976E9" w:rsidP="00617304">
      <w:pPr>
        <w:spacing w:after="0" w:line="240" w:lineRule="auto"/>
        <w:jc w:val="both"/>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 xml:space="preserve"> б) зменшення діаметра хребетної артерії до 2 мм і менше +</w:t>
      </w:r>
    </w:p>
    <w:p w:rsidR="009976E9" w:rsidRPr="00726796" w:rsidRDefault="009976E9" w:rsidP="00617304">
      <w:pPr>
        <w:spacing w:after="0" w:line="240" w:lineRule="auto"/>
        <w:jc w:val="both"/>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 xml:space="preserve"> в) зменшення діаметра хребетної артерії до 2,5 мм і менше</w:t>
      </w:r>
    </w:p>
    <w:p w:rsidR="00FA3466" w:rsidRPr="00726796" w:rsidRDefault="00FA3466" w:rsidP="00617304">
      <w:pPr>
        <w:spacing w:after="0" w:line="240" w:lineRule="auto"/>
        <w:jc w:val="both"/>
        <w:rPr>
          <w:rFonts w:ascii="Times New Roman" w:eastAsia="Calibri" w:hAnsi="Times New Roman" w:cs="Times New Roman"/>
          <w:sz w:val="24"/>
          <w:szCs w:val="24"/>
          <w:lang w:eastAsia="en-US"/>
        </w:rPr>
      </w:pPr>
    </w:p>
    <w:p w:rsidR="009976E9" w:rsidRPr="00617304" w:rsidRDefault="009976E9" w:rsidP="00617304">
      <w:pPr>
        <w:spacing w:after="0" w:line="240" w:lineRule="auto"/>
        <w:jc w:val="both"/>
        <w:rPr>
          <w:rFonts w:ascii="Times New Roman" w:eastAsia="Calibri" w:hAnsi="Times New Roman" w:cs="Times New Roman"/>
          <w:b/>
          <w:sz w:val="24"/>
          <w:szCs w:val="24"/>
          <w:lang w:eastAsia="en-US"/>
        </w:rPr>
      </w:pPr>
      <w:r w:rsidRPr="00617304">
        <w:rPr>
          <w:rFonts w:ascii="Times New Roman" w:eastAsia="Calibri" w:hAnsi="Times New Roman" w:cs="Times New Roman"/>
          <w:b/>
          <w:sz w:val="24"/>
          <w:szCs w:val="24"/>
          <w:lang w:eastAsia="en-US"/>
        </w:rPr>
        <w:t>4.</w:t>
      </w:r>
      <w:r w:rsidRPr="00617304">
        <w:rPr>
          <w:rFonts w:ascii="Times New Roman" w:eastAsia="Calibri" w:hAnsi="Times New Roman" w:cs="Times New Roman"/>
          <w:sz w:val="24"/>
          <w:szCs w:val="24"/>
          <w:lang w:eastAsia="en-US"/>
        </w:rPr>
        <w:t xml:space="preserve"> Транскраниальнадоплерографія артерій виллізієва кола виконується з використанням датчика:</w:t>
      </w:r>
    </w:p>
    <w:p w:rsidR="009976E9" w:rsidRPr="00617304" w:rsidRDefault="009976E9" w:rsidP="00617304">
      <w:pPr>
        <w:spacing w:after="0" w:line="240" w:lineRule="auto"/>
        <w:jc w:val="both"/>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а) 8 МГц</w:t>
      </w:r>
    </w:p>
    <w:p w:rsidR="009976E9" w:rsidRPr="00617304" w:rsidRDefault="009976E9" w:rsidP="00617304">
      <w:pPr>
        <w:spacing w:after="0" w:line="240" w:lineRule="auto"/>
        <w:jc w:val="both"/>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б) 4 МГц</w:t>
      </w:r>
    </w:p>
    <w:p w:rsidR="009976E9" w:rsidRPr="00617304" w:rsidRDefault="009976E9" w:rsidP="00617304">
      <w:pPr>
        <w:spacing w:after="0" w:line="240" w:lineRule="auto"/>
        <w:jc w:val="both"/>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в)  2 МГц +</w:t>
      </w:r>
    </w:p>
    <w:p w:rsidR="009976E9" w:rsidRPr="00617304" w:rsidRDefault="009976E9" w:rsidP="00617304">
      <w:pPr>
        <w:spacing w:after="0" w:line="240" w:lineRule="auto"/>
        <w:jc w:val="both"/>
        <w:rPr>
          <w:rFonts w:ascii="Times New Roman" w:hAnsi="Times New Roman" w:cs="Times New Roman"/>
          <w:sz w:val="24"/>
          <w:szCs w:val="24"/>
        </w:rPr>
      </w:pPr>
      <w:r w:rsidRPr="00617304">
        <w:rPr>
          <w:rFonts w:ascii="Times New Roman" w:hAnsi="Times New Roman" w:cs="Times New Roman"/>
          <w:b/>
          <w:sz w:val="24"/>
          <w:szCs w:val="24"/>
        </w:rPr>
        <w:t xml:space="preserve">5. </w:t>
      </w:r>
      <w:r w:rsidRPr="00617304">
        <w:rPr>
          <w:rFonts w:ascii="Times New Roman" w:hAnsi="Times New Roman" w:cs="Times New Roman"/>
          <w:sz w:val="24"/>
          <w:szCs w:val="24"/>
        </w:rPr>
        <w:t>Очна артерія є продовження гілкою:</w:t>
      </w:r>
    </w:p>
    <w:p w:rsidR="009976E9" w:rsidRPr="00617304" w:rsidRDefault="009976E9" w:rsidP="00617304">
      <w:pPr>
        <w:spacing w:after="0" w:line="240" w:lineRule="auto"/>
        <w:jc w:val="both"/>
        <w:rPr>
          <w:rFonts w:ascii="Times New Roman" w:hAnsi="Times New Roman" w:cs="Times New Roman"/>
          <w:sz w:val="24"/>
          <w:szCs w:val="24"/>
        </w:rPr>
      </w:pPr>
      <w:r w:rsidRPr="00617304">
        <w:rPr>
          <w:rFonts w:ascii="Times New Roman" w:hAnsi="Times New Roman" w:cs="Times New Roman"/>
          <w:sz w:val="24"/>
          <w:szCs w:val="24"/>
        </w:rPr>
        <w:t>а) зовнішньої сонною артерією;</w:t>
      </w:r>
    </w:p>
    <w:p w:rsidR="009976E9" w:rsidRPr="00617304" w:rsidRDefault="009976E9" w:rsidP="00617304">
      <w:pPr>
        <w:spacing w:after="0" w:line="240" w:lineRule="auto"/>
        <w:jc w:val="both"/>
        <w:rPr>
          <w:rFonts w:ascii="Times New Roman" w:hAnsi="Times New Roman" w:cs="Times New Roman"/>
          <w:sz w:val="24"/>
          <w:szCs w:val="24"/>
        </w:rPr>
      </w:pPr>
      <w:r w:rsidRPr="00617304">
        <w:rPr>
          <w:rFonts w:ascii="Times New Roman" w:hAnsi="Times New Roman" w:cs="Times New Roman"/>
          <w:sz w:val="24"/>
          <w:szCs w:val="24"/>
        </w:rPr>
        <w:t>б) середньої мозкової артерії;</w:t>
      </w:r>
    </w:p>
    <w:p w:rsidR="009976E9" w:rsidRPr="00617304" w:rsidRDefault="009976E9" w:rsidP="00617304">
      <w:pPr>
        <w:spacing w:after="0" w:line="240" w:lineRule="auto"/>
        <w:jc w:val="both"/>
        <w:rPr>
          <w:rFonts w:ascii="Times New Roman" w:hAnsi="Times New Roman" w:cs="Times New Roman"/>
          <w:sz w:val="24"/>
          <w:szCs w:val="24"/>
        </w:rPr>
      </w:pPr>
      <w:r w:rsidRPr="00617304">
        <w:rPr>
          <w:rFonts w:ascii="Times New Roman" w:hAnsi="Times New Roman" w:cs="Times New Roman"/>
          <w:sz w:val="24"/>
          <w:szCs w:val="24"/>
        </w:rPr>
        <w:t>в) внутрішньої сонної артерії; +</w:t>
      </w:r>
    </w:p>
    <w:p w:rsidR="009976E9" w:rsidRPr="00617304" w:rsidRDefault="009976E9" w:rsidP="00617304">
      <w:pPr>
        <w:spacing w:after="0" w:line="240" w:lineRule="auto"/>
        <w:jc w:val="both"/>
        <w:rPr>
          <w:rFonts w:ascii="Times New Roman" w:hAnsi="Times New Roman" w:cs="Times New Roman"/>
          <w:sz w:val="24"/>
          <w:szCs w:val="24"/>
        </w:rPr>
      </w:pPr>
      <w:r w:rsidRPr="00617304">
        <w:rPr>
          <w:rFonts w:ascii="Times New Roman" w:hAnsi="Times New Roman" w:cs="Times New Roman"/>
          <w:sz w:val="24"/>
          <w:szCs w:val="24"/>
        </w:rPr>
        <w:t>г) поверхневої.</w:t>
      </w:r>
    </w:p>
    <w:p w:rsidR="009976E9" w:rsidRPr="00617304" w:rsidRDefault="009976E9" w:rsidP="00617304">
      <w:pPr>
        <w:spacing w:after="0" w:line="240" w:lineRule="auto"/>
        <w:jc w:val="both"/>
        <w:rPr>
          <w:rFonts w:ascii="Times New Roman" w:eastAsia="Calibri" w:hAnsi="Times New Roman" w:cs="Times New Roman"/>
          <w:sz w:val="24"/>
          <w:szCs w:val="24"/>
          <w:lang w:eastAsia="en-US"/>
        </w:rPr>
      </w:pPr>
      <w:r w:rsidRPr="00617304">
        <w:rPr>
          <w:rFonts w:ascii="Times New Roman" w:eastAsia="Calibri" w:hAnsi="Times New Roman" w:cs="Times New Roman"/>
          <w:b/>
          <w:sz w:val="24"/>
          <w:szCs w:val="24"/>
          <w:lang w:eastAsia="en-US"/>
        </w:rPr>
        <w:t>6.</w:t>
      </w:r>
      <w:r w:rsidRPr="00617304">
        <w:rPr>
          <w:rFonts w:ascii="Times New Roman" w:eastAsia="Calibri" w:hAnsi="Times New Roman" w:cs="Times New Roman"/>
          <w:sz w:val="24"/>
          <w:szCs w:val="24"/>
          <w:lang w:eastAsia="en-US"/>
        </w:rPr>
        <w:t xml:space="preserve"> Права та ліва хребетні артерії зливаються </w:t>
      </w:r>
      <w:proofErr w:type="gramStart"/>
      <w:r w:rsidRPr="00617304">
        <w:rPr>
          <w:rFonts w:ascii="Times New Roman" w:eastAsia="Calibri" w:hAnsi="Times New Roman" w:cs="Times New Roman"/>
          <w:sz w:val="24"/>
          <w:szCs w:val="24"/>
          <w:lang w:eastAsia="en-US"/>
        </w:rPr>
        <w:t>в</w:t>
      </w:r>
      <w:proofErr w:type="gramEnd"/>
      <w:r w:rsidRPr="00617304">
        <w:rPr>
          <w:rFonts w:ascii="Times New Roman" w:eastAsia="Calibri" w:hAnsi="Times New Roman" w:cs="Times New Roman"/>
          <w:sz w:val="24"/>
          <w:szCs w:val="24"/>
          <w:lang w:eastAsia="en-US"/>
        </w:rPr>
        <w:t>:</w:t>
      </w:r>
    </w:p>
    <w:p w:rsidR="009976E9" w:rsidRPr="00617304" w:rsidRDefault="009976E9" w:rsidP="00617304">
      <w:pPr>
        <w:spacing w:after="0" w:line="240" w:lineRule="auto"/>
        <w:jc w:val="both"/>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а) задні мозкові артерії</w:t>
      </w:r>
    </w:p>
    <w:p w:rsidR="009976E9" w:rsidRPr="00617304" w:rsidRDefault="009976E9" w:rsidP="00617304">
      <w:pPr>
        <w:spacing w:after="0" w:line="240" w:lineRule="auto"/>
        <w:jc w:val="both"/>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б) основну артерію +</w:t>
      </w:r>
    </w:p>
    <w:p w:rsidR="009976E9" w:rsidRPr="00617304" w:rsidRDefault="009976E9" w:rsidP="00617304">
      <w:pPr>
        <w:spacing w:after="0" w:line="240" w:lineRule="auto"/>
        <w:jc w:val="both"/>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в) в верхню можечковую артерію</w:t>
      </w:r>
    </w:p>
    <w:p w:rsidR="009976E9" w:rsidRPr="00617304" w:rsidRDefault="009976E9" w:rsidP="00E11EC8">
      <w:pPr>
        <w:spacing w:line="240" w:lineRule="exact"/>
        <w:jc w:val="both"/>
        <w:rPr>
          <w:rFonts w:ascii="Times New Roman" w:eastAsia="Calibri" w:hAnsi="Times New Roman" w:cs="Times New Roman"/>
          <w:sz w:val="24"/>
          <w:szCs w:val="24"/>
          <w:lang w:eastAsia="en-US"/>
        </w:rPr>
      </w:pPr>
      <w:r w:rsidRPr="00617304">
        <w:rPr>
          <w:rFonts w:ascii="Times New Roman" w:eastAsia="Calibri" w:hAnsi="Times New Roman" w:cs="Times New Roman"/>
          <w:b/>
          <w:sz w:val="24"/>
          <w:szCs w:val="24"/>
          <w:lang w:eastAsia="en-US"/>
        </w:rPr>
        <w:t>7.</w:t>
      </w:r>
      <w:r w:rsidRPr="00617304">
        <w:rPr>
          <w:rFonts w:ascii="Times New Roman" w:eastAsia="Calibri" w:hAnsi="Times New Roman" w:cs="Times New Roman"/>
          <w:sz w:val="24"/>
          <w:szCs w:val="24"/>
          <w:lang w:eastAsia="en-US"/>
        </w:rPr>
        <w:t xml:space="preserve"> Хребетна артерія відходить від:</w:t>
      </w:r>
    </w:p>
    <w:p w:rsidR="009976E9" w:rsidRPr="00617304" w:rsidRDefault="009976E9" w:rsidP="00E11EC8">
      <w:pPr>
        <w:spacing w:line="240" w:lineRule="exact"/>
        <w:jc w:val="both"/>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 xml:space="preserve">а) </w:t>
      </w:r>
      <w:proofErr w:type="gramStart"/>
      <w:r w:rsidRPr="00617304">
        <w:rPr>
          <w:rFonts w:ascii="Times New Roman" w:eastAsia="Calibri" w:hAnsi="Times New Roman" w:cs="Times New Roman"/>
          <w:sz w:val="24"/>
          <w:szCs w:val="24"/>
          <w:lang w:eastAsia="en-US"/>
        </w:rPr>
        <w:t>п</w:t>
      </w:r>
      <w:proofErr w:type="gramEnd"/>
      <w:r w:rsidRPr="00617304">
        <w:rPr>
          <w:rFonts w:ascii="Times New Roman" w:eastAsia="Calibri" w:hAnsi="Times New Roman" w:cs="Times New Roman"/>
          <w:sz w:val="24"/>
          <w:szCs w:val="24"/>
          <w:lang w:eastAsia="en-US"/>
        </w:rPr>
        <w:t>ідключичної артерії</w:t>
      </w:r>
    </w:p>
    <w:p w:rsidR="009976E9" w:rsidRPr="00617304" w:rsidRDefault="009976E9" w:rsidP="00E11EC8">
      <w:pPr>
        <w:spacing w:line="240" w:lineRule="exact"/>
        <w:jc w:val="both"/>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б) плечеголовного ствола</w:t>
      </w:r>
    </w:p>
    <w:p w:rsidR="009976E9" w:rsidRPr="00617304" w:rsidRDefault="009976E9" w:rsidP="00E11EC8">
      <w:pPr>
        <w:spacing w:line="240" w:lineRule="exact"/>
        <w:jc w:val="both"/>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lastRenderedPageBreak/>
        <w:t>в) дуги аорти</w:t>
      </w:r>
    </w:p>
    <w:p w:rsidR="009976E9" w:rsidRPr="00617304" w:rsidRDefault="009976E9" w:rsidP="00E11EC8">
      <w:pPr>
        <w:spacing w:line="240" w:lineRule="exact"/>
        <w:jc w:val="both"/>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г) грудного відділу аорти</w:t>
      </w:r>
    </w:p>
    <w:p w:rsidR="009976E9" w:rsidRPr="00617304" w:rsidRDefault="009976E9" w:rsidP="00E11EC8">
      <w:pPr>
        <w:spacing w:line="240" w:lineRule="exact"/>
        <w:jc w:val="both"/>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д) черевного відділу аорти</w:t>
      </w:r>
    </w:p>
    <w:p w:rsidR="009976E9" w:rsidRPr="00617304" w:rsidRDefault="009976E9" w:rsidP="00E11EC8">
      <w:pPr>
        <w:spacing w:line="240" w:lineRule="exact"/>
        <w:jc w:val="both"/>
        <w:rPr>
          <w:rFonts w:ascii="Times New Roman" w:eastAsia="Calibri" w:hAnsi="Times New Roman" w:cs="Times New Roman"/>
          <w:sz w:val="24"/>
          <w:szCs w:val="24"/>
          <w:lang w:eastAsia="en-US"/>
        </w:rPr>
      </w:pPr>
      <w:r w:rsidRPr="00617304">
        <w:rPr>
          <w:rFonts w:ascii="Times New Roman" w:eastAsia="Calibri" w:hAnsi="Times New Roman" w:cs="Times New Roman"/>
          <w:b/>
          <w:sz w:val="24"/>
          <w:szCs w:val="24"/>
          <w:lang w:eastAsia="en-US"/>
        </w:rPr>
        <w:t xml:space="preserve">8. </w:t>
      </w:r>
      <w:r w:rsidRPr="00617304">
        <w:rPr>
          <w:rFonts w:ascii="Times New Roman" w:eastAsia="Calibri" w:hAnsi="Times New Roman" w:cs="Times New Roman"/>
          <w:sz w:val="24"/>
          <w:szCs w:val="24"/>
          <w:lang w:eastAsia="en-US"/>
        </w:rPr>
        <w:t>У нормі внутрішня сонна артерія бере участь у кровопостачанні:</w:t>
      </w:r>
    </w:p>
    <w:p w:rsidR="009976E9" w:rsidRPr="00617304" w:rsidRDefault="009976E9" w:rsidP="00E11EC8">
      <w:pPr>
        <w:spacing w:line="240" w:lineRule="exact"/>
        <w:jc w:val="both"/>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а) головного мозку</w:t>
      </w:r>
    </w:p>
    <w:p w:rsidR="009976E9" w:rsidRPr="00617304" w:rsidRDefault="009976E9" w:rsidP="00E11EC8">
      <w:pPr>
        <w:spacing w:line="240" w:lineRule="exact"/>
        <w:jc w:val="both"/>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б) шкіри обличчя та шиї</w:t>
      </w:r>
    </w:p>
    <w:p w:rsidR="009976E9" w:rsidRPr="00617304" w:rsidRDefault="009976E9" w:rsidP="00E11EC8">
      <w:pPr>
        <w:spacing w:line="240" w:lineRule="exact"/>
        <w:jc w:val="both"/>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в) органів грудної клітки</w:t>
      </w:r>
    </w:p>
    <w:p w:rsidR="009976E9" w:rsidRPr="00617304" w:rsidRDefault="009976E9" w:rsidP="00E11EC8">
      <w:pPr>
        <w:spacing w:line="240" w:lineRule="exact"/>
        <w:jc w:val="both"/>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г) органів черевної порожнини</w:t>
      </w:r>
    </w:p>
    <w:p w:rsidR="00774A62" w:rsidRPr="00191D60" w:rsidRDefault="009976E9" w:rsidP="00E11EC8">
      <w:pPr>
        <w:spacing w:line="240" w:lineRule="exact"/>
        <w:jc w:val="both"/>
        <w:rPr>
          <w:rFonts w:ascii="Times New Roman" w:eastAsia="Calibri" w:hAnsi="Times New Roman" w:cs="Times New Roman"/>
          <w:sz w:val="24"/>
          <w:szCs w:val="24"/>
          <w:lang w:eastAsia="en-US"/>
        </w:rPr>
      </w:pPr>
      <w:r w:rsidRPr="00617304">
        <w:rPr>
          <w:rFonts w:ascii="Times New Roman" w:eastAsia="Calibri" w:hAnsi="Times New Roman" w:cs="Times New Roman"/>
          <w:sz w:val="24"/>
          <w:szCs w:val="24"/>
          <w:lang w:eastAsia="en-US"/>
        </w:rPr>
        <w:t>д) вірно в) та г)</w:t>
      </w:r>
    </w:p>
    <w:p w:rsidR="009976E9" w:rsidRPr="00D7185A" w:rsidRDefault="001561A2" w:rsidP="009976E9">
      <w:pPr>
        <w:spacing w:after="0" w:line="240" w:lineRule="auto"/>
        <w:jc w:val="both"/>
        <w:rPr>
          <w:rFonts w:ascii="Times New Roman" w:eastAsia="Calibri" w:hAnsi="Times New Roman" w:cs="Times New Roman"/>
          <w:b/>
          <w:sz w:val="24"/>
          <w:szCs w:val="24"/>
          <w:lang w:eastAsia="en-US"/>
        </w:rPr>
      </w:pPr>
      <w:r w:rsidRPr="00D7185A">
        <w:rPr>
          <w:rFonts w:ascii="Times New Roman" w:eastAsia="Calibri" w:hAnsi="Times New Roman" w:cs="Times New Roman"/>
          <w:b/>
          <w:sz w:val="24"/>
          <w:szCs w:val="24"/>
          <w:lang w:eastAsia="en-US"/>
        </w:rPr>
        <w:t xml:space="preserve">Ситуаційна задача №1 </w:t>
      </w:r>
    </w:p>
    <w:p w:rsidR="009976E9" w:rsidRPr="00191D60" w:rsidRDefault="001561A2" w:rsidP="001561A2">
      <w:pPr>
        <w:spacing w:after="0" w:line="240" w:lineRule="auto"/>
        <w:jc w:val="both"/>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 xml:space="preserve">Дайте назву судинам </w:t>
      </w:r>
      <w:proofErr w:type="gramStart"/>
      <w:r w:rsidRPr="00191D60">
        <w:rPr>
          <w:rFonts w:ascii="Times New Roman" w:eastAsia="Calibri" w:hAnsi="Times New Roman" w:cs="Times New Roman"/>
          <w:sz w:val="24"/>
          <w:szCs w:val="24"/>
          <w:lang w:eastAsia="en-US"/>
        </w:rPr>
        <w:t>п</w:t>
      </w:r>
      <w:proofErr w:type="gramEnd"/>
      <w:r w:rsidRPr="00191D60">
        <w:rPr>
          <w:rFonts w:ascii="Times New Roman" w:eastAsia="Calibri" w:hAnsi="Times New Roman" w:cs="Times New Roman"/>
          <w:sz w:val="24"/>
          <w:szCs w:val="24"/>
          <w:lang w:eastAsia="en-US"/>
        </w:rPr>
        <w:t>ід їх порядковими номерами</w:t>
      </w:r>
    </w:p>
    <w:p w:rsidR="009976E9" w:rsidRPr="001561A2" w:rsidRDefault="001561A2" w:rsidP="009976E9">
      <w:pPr>
        <w:spacing w:after="0"/>
        <w:ind w:firstLine="708"/>
        <w:jc w:val="both"/>
        <w:rPr>
          <w:rFonts w:ascii="Times New Roman" w:hAnsi="Times New Roman" w:cs="Times New Roman"/>
          <w:b/>
          <w:sz w:val="28"/>
          <w:szCs w:val="28"/>
        </w:rPr>
      </w:pPr>
      <w:r>
        <w:rPr>
          <w:noProof/>
          <w:lang w:val="uk-UA" w:eastAsia="uk-UA"/>
        </w:rPr>
        <w:drawing>
          <wp:inline distT="0" distB="0" distL="0" distR="0">
            <wp:extent cx="2995613" cy="6126163"/>
            <wp:effectExtent l="0" t="0" r="0" b="8255"/>
            <wp:docPr id="1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31" name="Picture 6"/>
                    <pic:cNvPicPr>
                      <a:picLocks noChangeAspect="1" noChangeArrowheads="1"/>
                    </pic:cNvPicPr>
                  </pic:nvPicPr>
                  <pic:blipFill>
                    <a:blip r:embed="rId2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95613" cy="6126163"/>
                    </a:xfrm>
                    <a:prstGeom prst="rect">
                      <a:avLst/>
                    </a:prstGeom>
                    <a:noFill/>
                    <a:ln>
                      <a:noFill/>
                    </a:ln>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rgbClr val="000000"/>
                          </a:solidFill>
                          <a:miter lim="800000"/>
                          <a:headEnd/>
                          <a:tailEnd/>
                        </a14:hiddenLine>
                      </a:ext>
                    </a:extLst>
                  </pic:spPr>
                </pic:pic>
              </a:graphicData>
            </a:graphic>
          </wp:inline>
        </w:drawing>
      </w:r>
    </w:p>
    <w:p w:rsidR="009976E9" w:rsidRPr="00D7185A" w:rsidRDefault="001561A2" w:rsidP="009976E9">
      <w:pPr>
        <w:spacing w:after="0"/>
        <w:ind w:firstLine="708"/>
        <w:jc w:val="both"/>
        <w:rPr>
          <w:rFonts w:ascii="Times New Roman" w:eastAsia="Calibri" w:hAnsi="Times New Roman" w:cs="Times New Roman"/>
          <w:b/>
          <w:sz w:val="24"/>
          <w:szCs w:val="24"/>
          <w:lang w:eastAsia="en-US"/>
        </w:rPr>
      </w:pPr>
      <w:r w:rsidRPr="00D7185A">
        <w:rPr>
          <w:rFonts w:ascii="Times New Roman" w:eastAsia="Calibri" w:hAnsi="Times New Roman" w:cs="Times New Roman"/>
          <w:b/>
          <w:sz w:val="24"/>
          <w:szCs w:val="24"/>
          <w:lang w:eastAsia="en-US"/>
        </w:rPr>
        <w:t>Ситуаційна задача № 2</w:t>
      </w:r>
    </w:p>
    <w:p w:rsidR="00E432BA" w:rsidRPr="00191D60" w:rsidRDefault="00465821" w:rsidP="00E432BA">
      <w:pPr>
        <w:spacing w:after="0"/>
        <w:jc w:val="both"/>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Дайте характеристику допплерографії, визначте якій судині відповідає даний спектр кровотоку.</w:t>
      </w:r>
    </w:p>
    <w:p w:rsidR="00E432BA" w:rsidRPr="00E432BA" w:rsidRDefault="001561A2" w:rsidP="00E432BA">
      <w:pPr>
        <w:rPr>
          <w:rFonts w:ascii="Times New Roman" w:eastAsia="Calibri" w:hAnsi="Times New Roman" w:cs="Times New Roman"/>
          <w:sz w:val="28"/>
          <w:szCs w:val="28"/>
          <w:lang w:eastAsia="en-US"/>
        </w:rPr>
      </w:pPr>
      <w:r>
        <w:rPr>
          <w:noProof/>
          <w:lang w:val="uk-UA" w:eastAsia="uk-UA"/>
        </w:rPr>
        <w:lastRenderedPageBreak/>
        <w:drawing>
          <wp:inline distT="0" distB="0" distL="0" distR="0">
            <wp:extent cx="6120765" cy="2696826"/>
            <wp:effectExtent l="0" t="0" r="0" b="0"/>
            <wp:docPr id="337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94" name="Picture 2"/>
                    <pic:cNvPicPr>
                      <a:picLocks noChangeAspect="1" noChangeArrowheads="1"/>
                    </pic:cNvPicPr>
                  </pic:nvPicPr>
                  <pic:blipFill>
                    <a:blip r:embed="rId2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765" cy="2696826"/>
                    </a:xfrm>
                    <a:prstGeom prst="rect">
                      <a:avLst/>
                    </a:prstGeom>
                    <a:noFill/>
                    <a:ln>
                      <a:noFill/>
                    </a:ln>
                    <a:effectLst/>
                    <a:extLst/>
                  </pic:spPr>
                </pic:pic>
              </a:graphicData>
            </a:graphic>
          </wp:inline>
        </w:drawing>
      </w:r>
    </w:p>
    <w:p w:rsidR="00E82B52" w:rsidRPr="00534F7F" w:rsidRDefault="00986C45" w:rsidP="008A753E">
      <w:pPr>
        <w:shd w:val="clear" w:color="auto" w:fill="FFFFFF"/>
        <w:spacing w:after="0" w:line="240" w:lineRule="auto"/>
        <w:jc w:val="both"/>
        <w:rPr>
          <w:rFonts w:ascii="Times New Roman" w:eastAsia="Calibri" w:hAnsi="Times New Roman" w:cs="Times New Roman"/>
          <w:b/>
          <w:sz w:val="24"/>
          <w:szCs w:val="24"/>
        </w:rPr>
      </w:pPr>
      <w:r w:rsidRPr="00534F7F">
        <w:rPr>
          <w:rFonts w:ascii="Times New Roman" w:eastAsia="Calibri" w:hAnsi="Times New Roman" w:cs="Times New Roman"/>
          <w:b/>
          <w:sz w:val="24"/>
          <w:szCs w:val="24"/>
        </w:rPr>
        <w:t>Ситуаційна задача № 3</w:t>
      </w:r>
    </w:p>
    <w:p w:rsidR="00986C45" w:rsidRPr="00191D60" w:rsidRDefault="00986C45" w:rsidP="008A753E">
      <w:pPr>
        <w:shd w:val="clear" w:color="auto" w:fill="FFFFFF"/>
        <w:spacing w:after="0" w:line="240" w:lineRule="auto"/>
        <w:jc w:val="both"/>
        <w:rPr>
          <w:rFonts w:ascii="Times New Roman" w:eastAsia="Calibri" w:hAnsi="Times New Roman" w:cs="Times New Roman"/>
          <w:sz w:val="24"/>
          <w:szCs w:val="24"/>
        </w:rPr>
      </w:pPr>
      <w:r w:rsidRPr="00191D60">
        <w:rPr>
          <w:rFonts w:ascii="Times New Roman" w:eastAsia="Calibri" w:hAnsi="Times New Roman" w:cs="Times New Roman"/>
          <w:sz w:val="24"/>
          <w:szCs w:val="24"/>
        </w:rPr>
        <w:t xml:space="preserve">Дайте визначення спектральному кровотоку, якій судині він притаманний. Який вид датчика був застосований </w:t>
      </w:r>
      <w:proofErr w:type="gramStart"/>
      <w:r w:rsidRPr="00191D60">
        <w:rPr>
          <w:rFonts w:ascii="Times New Roman" w:eastAsia="Calibri" w:hAnsi="Times New Roman" w:cs="Times New Roman"/>
          <w:sz w:val="24"/>
          <w:szCs w:val="24"/>
        </w:rPr>
        <w:t>для</w:t>
      </w:r>
      <w:proofErr w:type="gramEnd"/>
      <w:r w:rsidRPr="00191D60">
        <w:rPr>
          <w:rFonts w:ascii="Times New Roman" w:eastAsia="Calibri" w:hAnsi="Times New Roman" w:cs="Times New Roman"/>
          <w:sz w:val="24"/>
          <w:szCs w:val="24"/>
        </w:rPr>
        <w:t xml:space="preserve"> візуалізації каротин? </w:t>
      </w:r>
    </w:p>
    <w:p w:rsidR="00986C45" w:rsidRDefault="00986C45" w:rsidP="008A753E">
      <w:pPr>
        <w:shd w:val="clear" w:color="auto" w:fill="FFFFFF"/>
        <w:spacing w:after="0" w:line="240" w:lineRule="auto"/>
        <w:jc w:val="both"/>
        <w:rPr>
          <w:rFonts w:ascii="Times New Roman" w:eastAsia="Calibri" w:hAnsi="Times New Roman" w:cs="Times New Roman"/>
          <w:b/>
          <w:sz w:val="28"/>
          <w:szCs w:val="28"/>
        </w:rPr>
      </w:pPr>
      <w:r>
        <w:rPr>
          <w:noProof/>
          <w:lang w:val="uk-UA" w:eastAsia="uk-UA"/>
        </w:rPr>
        <w:drawing>
          <wp:inline distT="0" distB="0" distL="0" distR="0">
            <wp:extent cx="6120765" cy="4269185"/>
            <wp:effectExtent l="0" t="0" r="0" b="0"/>
            <wp:docPr id="62467" name="Picture 4" descr="s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7" name="Picture 4" descr="s0011"/>
                    <pic:cNvPicPr>
                      <a:picLocks noChangeAspect="1" noChangeArrowheads="1"/>
                    </pic:cNvPicPr>
                  </pic:nvPicPr>
                  <pic:blipFill>
                    <a:blip r:embed="rId2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6728"/>
                    <a:stretch>
                      <a:fillRect/>
                    </a:stretch>
                  </pic:blipFill>
                  <pic:spPr bwMode="auto">
                    <a:xfrm>
                      <a:off x="0" y="0"/>
                      <a:ext cx="6120765" cy="4269185"/>
                    </a:xfrm>
                    <a:prstGeom prst="rect">
                      <a:avLst/>
                    </a:prstGeom>
                    <a:noFill/>
                    <a:ln>
                      <a:noFill/>
                    </a:ln>
                    <a:extLst/>
                  </pic:spPr>
                </pic:pic>
              </a:graphicData>
            </a:graphic>
          </wp:inline>
        </w:drawing>
      </w:r>
    </w:p>
    <w:p w:rsidR="00A33FA1" w:rsidRDefault="00A33FA1" w:rsidP="008A753E">
      <w:pPr>
        <w:shd w:val="clear" w:color="auto" w:fill="FFFFFF"/>
        <w:spacing w:after="0" w:line="240" w:lineRule="auto"/>
        <w:jc w:val="both"/>
        <w:rPr>
          <w:rFonts w:ascii="Times New Roman" w:eastAsia="Calibri" w:hAnsi="Times New Roman" w:cs="Times New Roman"/>
          <w:b/>
          <w:sz w:val="28"/>
          <w:szCs w:val="28"/>
        </w:rPr>
      </w:pPr>
    </w:p>
    <w:p w:rsidR="00A33FA1" w:rsidRPr="00774A62" w:rsidRDefault="00A33FA1" w:rsidP="0029384C">
      <w:pPr>
        <w:keepNext/>
        <w:shd w:val="clear" w:color="auto" w:fill="FFFFFF"/>
        <w:spacing w:after="0" w:line="240" w:lineRule="auto"/>
        <w:contextualSpacing/>
        <w:jc w:val="both"/>
        <w:rPr>
          <w:rFonts w:ascii="Times New Roman" w:eastAsia="Calibri" w:hAnsi="Times New Roman" w:cs="Times New Roman"/>
          <w:b/>
          <w:sz w:val="24"/>
          <w:szCs w:val="24"/>
        </w:rPr>
      </w:pPr>
      <w:r w:rsidRPr="00774A62">
        <w:rPr>
          <w:rFonts w:ascii="Times New Roman" w:eastAsia="Calibri" w:hAnsi="Times New Roman" w:cs="Times New Roman"/>
          <w:b/>
          <w:sz w:val="24"/>
          <w:szCs w:val="24"/>
        </w:rPr>
        <w:t xml:space="preserve">4. Обговорення теоретичних питань: </w:t>
      </w:r>
    </w:p>
    <w:p w:rsidR="00A33FA1" w:rsidRPr="00774A62" w:rsidRDefault="00A33FA1" w:rsidP="0029384C">
      <w:pPr>
        <w:spacing w:after="0" w:line="240" w:lineRule="auto"/>
        <w:ind w:firstLine="708"/>
        <w:jc w:val="both"/>
        <w:rPr>
          <w:rFonts w:ascii="Times New Roman" w:eastAsia="Calibri" w:hAnsi="Times New Roman" w:cs="Times New Roman"/>
          <w:sz w:val="24"/>
          <w:szCs w:val="24"/>
          <w:lang w:eastAsia="en-US"/>
        </w:rPr>
      </w:pPr>
      <w:r w:rsidRPr="00774A62">
        <w:rPr>
          <w:rFonts w:ascii="Times New Roman" w:eastAsia="Calibri" w:hAnsi="Times New Roman" w:cs="Times New Roman"/>
          <w:sz w:val="24"/>
          <w:szCs w:val="24"/>
          <w:lang w:eastAsia="en-US"/>
        </w:rPr>
        <w:t xml:space="preserve">1. Від якої анатомічної структури </w:t>
      </w:r>
      <w:proofErr w:type="gramStart"/>
      <w:r w:rsidRPr="00774A62">
        <w:rPr>
          <w:rFonts w:ascii="Times New Roman" w:eastAsia="Calibri" w:hAnsi="Times New Roman" w:cs="Times New Roman"/>
          <w:sz w:val="24"/>
          <w:szCs w:val="24"/>
          <w:lang w:eastAsia="en-US"/>
        </w:rPr>
        <w:t>починається</w:t>
      </w:r>
      <w:proofErr w:type="gramEnd"/>
      <w:r w:rsidRPr="00774A62">
        <w:rPr>
          <w:rFonts w:ascii="Times New Roman" w:eastAsia="Calibri" w:hAnsi="Times New Roman" w:cs="Times New Roman"/>
          <w:sz w:val="24"/>
          <w:szCs w:val="24"/>
          <w:lang w:eastAsia="en-US"/>
        </w:rPr>
        <w:t xml:space="preserve"> загальна сонна артерія справо;</w:t>
      </w:r>
    </w:p>
    <w:p w:rsidR="00A33FA1" w:rsidRPr="00774A62" w:rsidRDefault="00A33FA1" w:rsidP="0029384C">
      <w:pPr>
        <w:spacing w:after="0" w:line="240" w:lineRule="auto"/>
        <w:ind w:firstLine="708"/>
        <w:jc w:val="both"/>
        <w:rPr>
          <w:rFonts w:ascii="Times New Roman" w:eastAsia="Calibri" w:hAnsi="Times New Roman" w:cs="Times New Roman"/>
          <w:sz w:val="24"/>
          <w:szCs w:val="24"/>
          <w:lang w:eastAsia="en-US"/>
        </w:rPr>
      </w:pPr>
      <w:r w:rsidRPr="00774A62">
        <w:rPr>
          <w:rFonts w:ascii="Times New Roman" w:eastAsia="Calibri" w:hAnsi="Times New Roman" w:cs="Times New Roman"/>
          <w:sz w:val="24"/>
          <w:szCs w:val="24"/>
          <w:lang w:eastAsia="en-US"/>
        </w:rPr>
        <w:t xml:space="preserve">2. Які судини </w:t>
      </w:r>
      <w:proofErr w:type="gramStart"/>
      <w:r w:rsidRPr="00774A62">
        <w:rPr>
          <w:rFonts w:ascii="Times New Roman" w:eastAsia="Calibri" w:hAnsi="Times New Roman" w:cs="Times New Roman"/>
          <w:sz w:val="24"/>
          <w:szCs w:val="24"/>
          <w:lang w:eastAsia="en-US"/>
        </w:rPr>
        <w:t>в</w:t>
      </w:r>
      <w:proofErr w:type="gramEnd"/>
      <w:r w:rsidRPr="00774A62">
        <w:rPr>
          <w:rFonts w:ascii="Times New Roman" w:eastAsia="Calibri" w:hAnsi="Times New Roman" w:cs="Times New Roman"/>
          <w:sz w:val="24"/>
          <w:szCs w:val="24"/>
          <w:lang w:eastAsia="en-US"/>
        </w:rPr>
        <w:t xml:space="preserve"> </w:t>
      </w:r>
      <w:proofErr w:type="gramStart"/>
      <w:r w:rsidRPr="00774A62">
        <w:rPr>
          <w:rFonts w:ascii="Times New Roman" w:eastAsia="Calibri" w:hAnsi="Times New Roman" w:cs="Times New Roman"/>
          <w:sz w:val="24"/>
          <w:szCs w:val="24"/>
          <w:lang w:eastAsia="en-US"/>
        </w:rPr>
        <w:t>першу</w:t>
      </w:r>
      <w:proofErr w:type="gramEnd"/>
      <w:r w:rsidRPr="00774A62">
        <w:rPr>
          <w:rFonts w:ascii="Times New Roman" w:eastAsia="Calibri" w:hAnsi="Times New Roman" w:cs="Times New Roman"/>
          <w:sz w:val="24"/>
          <w:szCs w:val="24"/>
          <w:lang w:eastAsia="en-US"/>
        </w:rPr>
        <w:t xml:space="preserve"> чергу відходять від дуги аорти; </w:t>
      </w:r>
    </w:p>
    <w:p w:rsidR="00A33FA1" w:rsidRPr="00774A62" w:rsidRDefault="00A33FA1" w:rsidP="0029384C">
      <w:pPr>
        <w:spacing w:after="0" w:line="240" w:lineRule="auto"/>
        <w:ind w:firstLine="708"/>
        <w:jc w:val="both"/>
        <w:rPr>
          <w:rFonts w:ascii="Times New Roman" w:eastAsia="Calibri" w:hAnsi="Times New Roman" w:cs="Times New Roman"/>
          <w:sz w:val="24"/>
          <w:szCs w:val="24"/>
          <w:lang w:eastAsia="en-US"/>
        </w:rPr>
      </w:pPr>
      <w:r w:rsidRPr="00774A62">
        <w:rPr>
          <w:rFonts w:ascii="Times New Roman" w:eastAsia="Calibri" w:hAnsi="Times New Roman" w:cs="Times New Roman"/>
          <w:sz w:val="24"/>
          <w:szCs w:val="24"/>
          <w:lang w:eastAsia="en-US"/>
        </w:rPr>
        <w:t xml:space="preserve">3. </w:t>
      </w:r>
      <w:proofErr w:type="gramStart"/>
      <w:r w:rsidRPr="00774A62">
        <w:rPr>
          <w:rFonts w:ascii="Times New Roman" w:eastAsia="Calibri" w:hAnsi="Times New Roman" w:cs="Times New Roman"/>
          <w:sz w:val="24"/>
          <w:szCs w:val="24"/>
          <w:lang w:eastAsia="en-US"/>
        </w:rPr>
        <w:t>В</w:t>
      </w:r>
      <w:proofErr w:type="gramEnd"/>
      <w:r w:rsidRPr="00774A62">
        <w:rPr>
          <w:rFonts w:ascii="Times New Roman" w:eastAsia="Calibri" w:hAnsi="Times New Roman" w:cs="Times New Roman"/>
          <w:sz w:val="24"/>
          <w:szCs w:val="24"/>
          <w:lang w:eastAsia="en-US"/>
        </w:rPr>
        <w:t xml:space="preserve"> якій анатомічній зоні загальна сонна артерія ділиться на кінцеві гілки: зовнішню та внутрішню сонну артерію; </w:t>
      </w:r>
    </w:p>
    <w:p w:rsidR="00A33FA1" w:rsidRPr="00774A62" w:rsidRDefault="00A33FA1" w:rsidP="0029384C">
      <w:pPr>
        <w:spacing w:after="0" w:line="240" w:lineRule="auto"/>
        <w:ind w:firstLine="426"/>
        <w:jc w:val="both"/>
        <w:rPr>
          <w:rFonts w:ascii="Times New Roman" w:eastAsia="Calibri" w:hAnsi="Times New Roman" w:cs="Times New Roman"/>
          <w:sz w:val="24"/>
          <w:szCs w:val="24"/>
          <w:lang w:eastAsia="en-US"/>
        </w:rPr>
      </w:pPr>
      <w:r w:rsidRPr="00774A62">
        <w:rPr>
          <w:rFonts w:ascii="Times New Roman" w:eastAsia="Calibri" w:hAnsi="Times New Roman" w:cs="Times New Roman"/>
          <w:sz w:val="24"/>
          <w:szCs w:val="24"/>
          <w:lang w:eastAsia="en-US"/>
        </w:rPr>
        <w:t xml:space="preserve">    4. У нормі, на якому </w:t>
      </w:r>
      <w:proofErr w:type="gramStart"/>
      <w:r w:rsidRPr="00774A62">
        <w:rPr>
          <w:rFonts w:ascii="Times New Roman" w:eastAsia="Calibri" w:hAnsi="Times New Roman" w:cs="Times New Roman"/>
          <w:sz w:val="24"/>
          <w:szCs w:val="24"/>
          <w:lang w:eastAsia="en-US"/>
        </w:rPr>
        <w:t>р</w:t>
      </w:r>
      <w:proofErr w:type="gramEnd"/>
      <w:r w:rsidRPr="00774A62">
        <w:rPr>
          <w:rFonts w:ascii="Times New Roman" w:eastAsia="Calibri" w:hAnsi="Times New Roman" w:cs="Times New Roman"/>
          <w:sz w:val="24"/>
          <w:szCs w:val="24"/>
          <w:lang w:eastAsia="en-US"/>
        </w:rPr>
        <w:t xml:space="preserve">івні поперечних відростків хребтова артерія входить в канал; </w:t>
      </w:r>
    </w:p>
    <w:p w:rsidR="00A33FA1" w:rsidRPr="00774A62" w:rsidRDefault="00A33FA1" w:rsidP="0029384C">
      <w:pPr>
        <w:spacing w:after="0" w:line="240" w:lineRule="auto"/>
        <w:ind w:firstLine="708"/>
        <w:jc w:val="both"/>
        <w:rPr>
          <w:rFonts w:ascii="Times New Roman" w:eastAsia="Calibri" w:hAnsi="Times New Roman" w:cs="Times New Roman"/>
          <w:sz w:val="24"/>
          <w:szCs w:val="24"/>
          <w:lang w:eastAsia="en-US"/>
        </w:rPr>
      </w:pPr>
      <w:r w:rsidRPr="00774A62">
        <w:rPr>
          <w:rFonts w:ascii="Times New Roman" w:eastAsia="Calibri" w:hAnsi="Times New Roman" w:cs="Times New Roman"/>
          <w:sz w:val="24"/>
          <w:szCs w:val="24"/>
          <w:lang w:eastAsia="en-US"/>
        </w:rPr>
        <w:t>5. Які є наявні показання до проведення транскраніальної ультразвукової допплерографії;</w:t>
      </w:r>
    </w:p>
    <w:p w:rsidR="00A33FA1" w:rsidRPr="00774A62" w:rsidRDefault="00A33FA1" w:rsidP="0029384C">
      <w:pPr>
        <w:spacing w:after="0" w:line="240" w:lineRule="auto"/>
        <w:ind w:firstLine="708"/>
        <w:jc w:val="both"/>
        <w:rPr>
          <w:rFonts w:ascii="Times New Roman" w:eastAsia="Calibri" w:hAnsi="Times New Roman" w:cs="Times New Roman"/>
          <w:sz w:val="24"/>
          <w:szCs w:val="24"/>
          <w:lang w:eastAsia="en-US"/>
        </w:rPr>
      </w:pPr>
      <w:r w:rsidRPr="00774A62">
        <w:rPr>
          <w:rFonts w:ascii="Times New Roman" w:eastAsia="Calibri" w:hAnsi="Times New Roman" w:cs="Times New Roman"/>
          <w:sz w:val="24"/>
          <w:szCs w:val="24"/>
          <w:lang w:eastAsia="en-US"/>
        </w:rPr>
        <w:t>6. Чим представлена вертебральна венозна система;</w:t>
      </w:r>
    </w:p>
    <w:p w:rsidR="00A33FA1" w:rsidRPr="00774A62" w:rsidRDefault="00A33FA1" w:rsidP="0029384C">
      <w:pPr>
        <w:spacing w:after="0" w:line="240" w:lineRule="auto"/>
        <w:ind w:firstLine="708"/>
        <w:jc w:val="both"/>
        <w:rPr>
          <w:rFonts w:ascii="Times New Roman" w:eastAsia="Calibri" w:hAnsi="Times New Roman" w:cs="Times New Roman"/>
          <w:sz w:val="24"/>
          <w:szCs w:val="24"/>
          <w:lang w:eastAsia="en-US"/>
        </w:rPr>
      </w:pPr>
      <w:r w:rsidRPr="00774A62">
        <w:rPr>
          <w:rFonts w:ascii="Times New Roman" w:eastAsia="Calibri" w:hAnsi="Times New Roman" w:cs="Times New Roman"/>
          <w:sz w:val="24"/>
          <w:szCs w:val="24"/>
          <w:lang w:eastAsia="en-US"/>
        </w:rPr>
        <w:lastRenderedPageBreak/>
        <w:t>7. Які диффенціальні ознаки для ультразвукової ідентифікації внутрішньої та зовнішньої сонної артерії;</w:t>
      </w:r>
    </w:p>
    <w:p w:rsidR="003D394F" w:rsidRPr="00774A62" w:rsidRDefault="003D394F" w:rsidP="0029384C">
      <w:pPr>
        <w:spacing w:after="0" w:line="240" w:lineRule="auto"/>
        <w:ind w:firstLine="708"/>
        <w:jc w:val="both"/>
        <w:rPr>
          <w:rFonts w:ascii="Times New Roman" w:eastAsia="Calibri" w:hAnsi="Times New Roman" w:cs="Times New Roman"/>
          <w:sz w:val="24"/>
          <w:szCs w:val="24"/>
          <w:lang w:eastAsia="en-US"/>
        </w:rPr>
      </w:pPr>
      <w:r w:rsidRPr="00774A62">
        <w:rPr>
          <w:rFonts w:ascii="Times New Roman" w:eastAsia="Calibri" w:hAnsi="Times New Roman" w:cs="Times New Roman"/>
          <w:sz w:val="24"/>
          <w:szCs w:val="24"/>
          <w:lang w:eastAsia="en-US"/>
        </w:rPr>
        <w:t>8. Ві</w:t>
      </w:r>
      <w:proofErr w:type="gramStart"/>
      <w:r w:rsidRPr="00774A62">
        <w:rPr>
          <w:rFonts w:ascii="Times New Roman" w:eastAsia="Calibri" w:hAnsi="Times New Roman" w:cs="Times New Roman"/>
          <w:sz w:val="24"/>
          <w:szCs w:val="24"/>
          <w:lang w:eastAsia="en-US"/>
        </w:rPr>
        <w:t>л</w:t>
      </w:r>
      <w:proofErr w:type="gramEnd"/>
      <w:r w:rsidRPr="00774A62">
        <w:rPr>
          <w:rFonts w:ascii="Times New Roman" w:eastAsia="Calibri" w:hAnsi="Times New Roman" w:cs="Times New Roman"/>
          <w:sz w:val="24"/>
          <w:szCs w:val="24"/>
          <w:lang w:eastAsia="en-US"/>
        </w:rPr>
        <w:t>ізієволо коло, його ультразвукова анатомія</w:t>
      </w:r>
    </w:p>
    <w:p w:rsidR="00A33FA1" w:rsidRPr="00774A62" w:rsidRDefault="00A33FA1" w:rsidP="0029384C">
      <w:pPr>
        <w:spacing w:after="0" w:line="240" w:lineRule="auto"/>
        <w:ind w:firstLine="567"/>
        <w:jc w:val="both"/>
        <w:rPr>
          <w:rFonts w:ascii="Times New Roman" w:eastAsia="Times New Roman" w:hAnsi="Times New Roman" w:cs="Times New Roman"/>
          <w:sz w:val="24"/>
          <w:szCs w:val="24"/>
        </w:rPr>
      </w:pPr>
    </w:p>
    <w:p w:rsidR="00A33FA1" w:rsidRPr="00774A62" w:rsidRDefault="00A33FA1" w:rsidP="0029384C">
      <w:pPr>
        <w:shd w:val="clear" w:color="auto" w:fill="FFFFFF"/>
        <w:spacing w:after="0" w:line="240" w:lineRule="auto"/>
        <w:jc w:val="both"/>
        <w:rPr>
          <w:rFonts w:ascii="Times New Roman" w:eastAsia="Times New Roman" w:hAnsi="Times New Roman" w:cs="Times New Roman"/>
          <w:sz w:val="24"/>
          <w:szCs w:val="24"/>
        </w:rPr>
      </w:pPr>
      <w:r w:rsidRPr="00774A62">
        <w:rPr>
          <w:rFonts w:ascii="Times New Roman" w:eastAsia="Calibri" w:hAnsi="Times New Roman" w:cs="Times New Roman"/>
          <w:b/>
          <w:sz w:val="24"/>
          <w:szCs w:val="24"/>
        </w:rPr>
        <w:t>5. Теми доповідей/рефераті</w:t>
      </w:r>
      <w:proofErr w:type="gramStart"/>
      <w:r w:rsidRPr="00774A62">
        <w:rPr>
          <w:rFonts w:ascii="Times New Roman" w:eastAsia="Calibri" w:hAnsi="Times New Roman" w:cs="Times New Roman"/>
          <w:b/>
          <w:sz w:val="24"/>
          <w:szCs w:val="24"/>
        </w:rPr>
        <w:t>в</w:t>
      </w:r>
      <w:proofErr w:type="gramEnd"/>
      <w:r w:rsidRPr="00774A62">
        <w:rPr>
          <w:rFonts w:ascii="Times New Roman" w:eastAsia="Calibri" w:hAnsi="Times New Roman" w:cs="Times New Roman"/>
          <w:b/>
          <w:sz w:val="24"/>
          <w:szCs w:val="24"/>
        </w:rPr>
        <w:t xml:space="preserve">: </w:t>
      </w:r>
    </w:p>
    <w:p w:rsidR="00A33FA1" w:rsidRPr="00774A62" w:rsidRDefault="00A33FA1" w:rsidP="0029384C">
      <w:pPr>
        <w:widowControl w:val="0"/>
        <w:spacing w:after="0" w:line="240" w:lineRule="auto"/>
        <w:ind w:firstLine="708"/>
        <w:jc w:val="both"/>
        <w:rPr>
          <w:rFonts w:ascii="Times New Roman" w:eastAsia="Calibri" w:hAnsi="Times New Roman" w:cs="Times New Roman"/>
          <w:sz w:val="24"/>
          <w:szCs w:val="24"/>
          <w:lang w:eastAsia="en-US"/>
        </w:rPr>
      </w:pPr>
      <w:r w:rsidRPr="00774A62">
        <w:rPr>
          <w:rFonts w:ascii="Times New Roman" w:eastAsia="Arial Unicode MS" w:hAnsi="Times New Roman" w:cs="Times New Roman"/>
          <w:color w:val="000000"/>
          <w:sz w:val="24"/>
          <w:szCs w:val="24"/>
        </w:rPr>
        <w:t xml:space="preserve">- Будова каротидного басейну: </w:t>
      </w:r>
      <w:r w:rsidRPr="00774A62">
        <w:rPr>
          <w:rFonts w:ascii="Times New Roman" w:eastAsia="Calibri" w:hAnsi="Times New Roman" w:cs="Times New Roman"/>
          <w:sz w:val="24"/>
          <w:szCs w:val="24"/>
          <w:lang w:eastAsia="en-US"/>
        </w:rPr>
        <w:t>основні анатомічні складові каротидного басейну (брахіоцефальний стовбур; дуга аорти). Внутрішня яремна вена, хребтові вени.</w:t>
      </w:r>
    </w:p>
    <w:p w:rsidR="00A33FA1" w:rsidRPr="00774A62" w:rsidRDefault="00A33FA1" w:rsidP="0029384C">
      <w:pPr>
        <w:widowControl w:val="0"/>
        <w:spacing w:after="0" w:line="240" w:lineRule="auto"/>
        <w:ind w:firstLine="708"/>
        <w:jc w:val="both"/>
        <w:rPr>
          <w:rFonts w:ascii="Times New Roman" w:eastAsia="Times New Roman" w:hAnsi="Times New Roman" w:cs="Times New Roman"/>
          <w:sz w:val="24"/>
          <w:szCs w:val="24"/>
        </w:rPr>
      </w:pPr>
      <w:r w:rsidRPr="00774A62">
        <w:rPr>
          <w:rFonts w:ascii="Times New Roman" w:eastAsia="Calibri" w:hAnsi="Times New Roman" w:cs="Times New Roman"/>
          <w:sz w:val="24"/>
          <w:szCs w:val="24"/>
          <w:lang w:eastAsia="en-US"/>
        </w:rPr>
        <w:t xml:space="preserve">- </w:t>
      </w:r>
      <w:r w:rsidRPr="00774A62">
        <w:rPr>
          <w:rFonts w:ascii="Times New Roman" w:eastAsia="Times New Roman" w:hAnsi="Times New Roman" w:cs="Times New Roman"/>
          <w:sz w:val="24"/>
          <w:szCs w:val="24"/>
        </w:rPr>
        <w:t>Візуалізація сонних артерій та брахіоцефальних вен: просвіт брахіофациальних артерій, спектр кровотоку</w:t>
      </w:r>
      <w:proofErr w:type="gramStart"/>
      <w:r w:rsidRPr="00774A62">
        <w:rPr>
          <w:rFonts w:ascii="Times New Roman" w:eastAsia="Times New Roman" w:hAnsi="Times New Roman" w:cs="Times New Roman"/>
          <w:sz w:val="24"/>
          <w:szCs w:val="24"/>
        </w:rPr>
        <w:t>,ф</w:t>
      </w:r>
      <w:proofErr w:type="gramEnd"/>
      <w:r w:rsidRPr="00774A62">
        <w:rPr>
          <w:rFonts w:ascii="Times New Roman" w:eastAsia="Times New Roman" w:hAnsi="Times New Roman" w:cs="Times New Roman"/>
          <w:sz w:val="24"/>
          <w:szCs w:val="24"/>
        </w:rPr>
        <w:t>ізіологічна турбуленція. Диференціація внутрішньої та зовнішньої сонної артерії. Вимір діаметру хребтової артерії. Характер кровотоку для підключичних артерій. Просвіт брахіоцефальних вен.</w:t>
      </w:r>
    </w:p>
    <w:p w:rsidR="00A33FA1" w:rsidRPr="00774A62" w:rsidRDefault="00A33FA1" w:rsidP="0029384C">
      <w:pPr>
        <w:widowControl w:val="0"/>
        <w:spacing w:after="0" w:line="240" w:lineRule="auto"/>
        <w:ind w:firstLine="708"/>
        <w:jc w:val="both"/>
        <w:rPr>
          <w:rFonts w:ascii="Times New Roman" w:eastAsia="Arial Unicode MS" w:hAnsi="Times New Roman" w:cs="Times New Roman"/>
          <w:color w:val="000000"/>
          <w:sz w:val="24"/>
          <w:szCs w:val="24"/>
        </w:rPr>
      </w:pPr>
      <w:r w:rsidRPr="00774A62">
        <w:rPr>
          <w:rFonts w:ascii="Times New Roman" w:eastAsia="Times New Roman" w:hAnsi="Times New Roman" w:cs="Times New Roman"/>
          <w:sz w:val="24"/>
          <w:szCs w:val="24"/>
        </w:rPr>
        <w:t xml:space="preserve">- </w:t>
      </w:r>
      <w:r w:rsidR="003D394F" w:rsidRPr="00774A62">
        <w:rPr>
          <w:rFonts w:ascii="Times New Roman" w:eastAsia="Times New Roman" w:hAnsi="Times New Roman" w:cs="Times New Roman"/>
          <w:sz w:val="24"/>
          <w:szCs w:val="24"/>
        </w:rPr>
        <w:t>Анатомія інтракраніальних судин: передня, задня артеріальна циркуляція. Аномалії будови ві</w:t>
      </w:r>
      <w:proofErr w:type="gramStart"/>
      <w:r w:rsidR="003D394F" w:rsidRPr="00774A62">
        <w:rPr>
          <w:rFonts w:ascii="Times New Roman" w:eastAsia="Times New Roman" w:hAnsi="Times New Roman" w:cs="Times New Roman"/>
          <w:sz w:val="24"/>
          <w:szCs w:val="24"/>
        </w:rPr>
        <w:t>л</w:t>
      </w:r>
      <w:proofErr w:type="gramEnd"/>
      <w:r w:rsidR="003D394F" w:rsidRPr="00774A62">
        <w:rPr>
          <w:rFonts w:ascii="Times New Roman" w:eastAsia="Times New Roman" w:hAnsi="Times New Roman" w:cs="Times New Roman"/>
          <w:sz w:val="24"/>
          <w:szCs w:val="24"/>
        </w:rPr>
        <w:t>ізієвого кола. Колатеральний кровообіг вілізієвого кола. Глибокі вени мозку.</w:t>
      </w:r>
    </w:p>
    <w:p w:rsidR="00A33FA1" w:rsidRPr="00534F7F" w:rsidRDefault="00A33FA1" w:rsidP="0029384C">
      <w:pPr>
        <w:widowControl w:val="0"/>
        <w:spacing w:after="0" w:line="240" w:lineRule="auto"/>
        <w:ind w:firstLine="708"/>
        <w:jc w:val="both"/>
        <w:rPr>
          <w:rFonts w:ascii="Times New Roman" w:eastAsia="Arial Unicode MS" w:hAnsi="Times New Roman" w:cs="Times New Roman"/>
          <w:color w:val="000000"/>
          <w:sz w:val="24"/>
          <w:szCs w:val="24"/>
        </w:rPr>
      </w:pPr>
      <w:r w:rsidRPr="00774A62">
        <w:rPr>
          <w:rFonts w:ascii="Times New Roman" w:eastAsia="Calibri" w:hAnsi="Times New Roman" w:cs="Times New Roman"/>
          <w:i/>
          <w:sz w:val="24"/>
          <w:szCs w:val="24"/>
        </w:rPr>
        <w:t xml:space="preserve">Примітка. </w:t>
      </w:r>
      <w:r w:rsidRPr="00534F7F">
        <w:rPr>
          <w:rFonts w:ascii="Times New Roman" w:eastAsia="Calibri" w:hAnsi="Times New Roman" w:cs="Times New Roman"/>
          <w:sz w:val="24"/>
          <w:szCs w:val="24"/>
        </w:rPr>
        <w:t xml:space="preserve">При </w:t>
      </w:r>
      <w:proofErr w:type="gramStart"/>
      <w:r w:rsidRPr="00534F7F">
        <w:rPr>
          <w:rFonts w:ascii="Times New Roman" w:eastAsia="Calibri" w:hAnsi="Times New Roman" w:cs="Times New Roman"/>
          <w:sz w:val="24"/>
          <w:szCs w:val="24"/>
        </w:rPr>
        <w:t>п</w:t>
      </w:r>
      <w:proofErr w:type="gramEnd"/>
      <w:r w:rsidRPr="00534F7F">
        <w:rPr>
          <w:rFonts w:ascii="Times New Roman" w:eastAsia="Calibri" w:hAnsi="Times New Roman" w:cs="Times New Roman"/>
          <w:sz w:val="24"/>
          <w:szCs w:val="24"/>
        </w:rPr>
        <w:t xml:space="preserve">ідготовці доповіді, реферату, аналітичного огляду тощо здобувачі вищої освіти можуть, разом із цим, готувати дидактичні наочні матеріали у вигляді таблиць, кадограм, слайдів, малюнків, схем препаратів тощо. </w:t>
      </w:r>
    </w:p>
    <w:p w:rsidR="00A33FA1" w:rsidRPr="00774A62" w:rsidRDefault="00A33FA1" w:rsidP="0029384C">
      <w:pPr>
        <w:keepNext/>
        <w:shd w:val="clear" w:color="auto" w:fill="FFFFFF"/>
        <w:spacing w:after="0" w:line="240" w:lineRule="auto"/>
        <w:contextualSpacing/>
        <w:jc w:val="both"/>
        <w:rPr>
          <w:rFonts w:ascii="Times New Roman" w:eastAsia="Calibri" w:hAnsi="Times New Roman" w:cs="Times New Roman"/>
          <w:b/>
          <w:sz w:val="24"/>
          <w:szCs w:val="24"/>
        </w:rPr>
      </w:pPr>
      <w:r w:rsidRPr="00774A62">
        <w:rPr>
          <w:rFonts w:ascii="Times New Roman" w:eastAsia="Calibri" w:hAnsi="Times New Roman" w:cs="Times New Roman"/>
          <w:b/>
          <w:sz w:val="24"/>
          <w:szCs w:val="24"/>
        </w:rPr>
        <w:t xml:space="preserve">6. </w:t>
      </w:r>
      <w:proofErr w:type="gramStart"/>
      <w:r w:rsidRPr="00774A62">
        <w:rPr>
          <w:rFonts w:ascii="Times New Roman" w:eastAsia="Calibri" w:hAnsi="Times New Roman" w:cs="Times New Roman"/>
          <w:b/>
          <w:sz w:val="24"/>
          <w:szCs w:val="24"/>
        </w:rPr>
        <w:t>П</w:t>
      </w:r>
      <w:proofErr w:type="gramEnd"/>
      <w:r w:rsidRPr="00774A62">
        <w:rPr>
          <w:rFonts w:ascii="Times New Roman" w:eastAsia="Calibri" w:hAnsi="Times New Roman" w:cs="Times New Roman"/>
          <w:b/>
          <w:sz w:val="24"/>
          <w:szCs w:val="24"/>
        </w:rPr>
        <w:t xml:space="preserve">ідбиття підсумків </w:t>
      </w:r>
    </w:p>
    <w:p w:rsidR="00A33FA1" w:rsidRPr="00774A62" w:rsidRDefault="00A33FA1" w:rsidP="00A33FA1">
      <w:pPr>
        <w:keepNext/>
        <w:shd w:val="clear" w:color="auto" w:fill="FFFFFF"/>
        <w:spacing w:after="0"/>
        <w:contextualSpacing/>
        <w:jc w:val="both"/>
        <w:rPr>
          <w:rFonts w:ascii="Times New Roman" w:eastAsia="Calibri" w:hAnsi="Times New Roman" w:cs="Times New Roman"/>
          <w:sz w:val="24"/>
          <w:szCs w:val="24"/>
        </w:rPr>
      </w:pPr>
      <w:r w:rsidRPr="00774A62">
        <w:rPr>
          <w:rFonts w:ascii="Times New Roman" w:eastAsia="Calibri" w:hAnsi="Times New Roman" w:cs="Times New Roman"/>
          <w:b/>
          <w:sz w:val="24"/>
          <w:szCs w:val="24"/>
        </w:rPr>
        <w:t xml:space="preserve">7. </w:t>
      </w:r>
      <w:proofErr w:type="gramStart"/>
      <w:r w:rsidRPr="00774A62">
        <w:rPr>
          <w:rFonts w:ascii="Times New Roman" w:eastAsia="Calibri" w:hAnsi="Times New Roman" w:cs="Times New Roman"/>
          <w:b/>
          <w:sz w:val="24"/>
          <w:szCs w:val="24"/>
        </w:rPr>
        <w:t xml:space="preserve">Список рекомендованої літератури </w:t>
      </w:r>
      <w:r w:rsidRPr="00774A62">
        <w:rPr>
          <w:rFonts w:ascii="Times New Roman" w:eastAsia="Calibri" w:hAnsi="Times New Roman" w:cs="Times New Roman"/>
          <w:sz w:val="24"/>
          <w:szCs w:val="24"/>
        </w:rPr>
        <w:t xml:space="preserve">(основна, додаткова, електронні </w:t>
      </w:r>
      <w:proofErr w:type="gramEnd"/>
    </w:p>
    <w:p w:rsidR="00A33FA1" w:rsidRPr="00774A62" w:rsidRDefault="00A33FA1" w:rsidP="00A33FA1">
      <w:pPr>
        <w:keepNext/>
        <w:shd w:val="clear" w:color="auto" w:fill="FFFFFF"/>
        <w:spacing w:after="0"/>
        <w:contextualSpacing/>
        <w:jc w:val="both"/>
        <w:rPr>
          <w:rFonts w:ascii="Times New Roman" w:eastAsia="Calibri" w:hAnsi="Times New Roman" w:cs="Times New Roman"/>
          <w:sz w:val="24"/>
          <w:szCs w:val="24"/>
        </w:rPr>
      </w:pPr>
      <w:proofErr w:type="gramStart"/>
      <w:r w:rsidRPr="00774A62">
        <w:rPr>
          <w:rFonts w:ascii="Times New Roman" w:eastAsia="Calibri" w:hAnsi="Times New Roman" w:cs="Times New Roman"/>
          <w:sz w:val="24"/>
          <w:szCs w:val="24"/>
        </w:rPr>
        <w:t>інформаційні ресурси):</w:t>
      </w:r>
      <w:proofErr w:type="gramEnd"/>
    </w:p>
    <w:p w:rsidR="001546AB" w:rsidRPr="00E054CF" w:rsidRDefault="001546AB" w:rsidP="001546AB">
      <w:pPr>
        <w:pStyle w:val="a7"/>
        <w:rPr>
          <w:rFonts w:ascii="Times New Roman" w:eastAsia="Calibri" w:hAnsi="Times New Roman" w:cs="Times New Roman"/>
          <w:b/>
          <w:sz w:val="24"/>
          <w:szCs w:val="24"/>
        </w:rPr>
      </w:pPr>
      <w:r w:rsidRPr="00E054CF">
        <w:rPr>
          <w:rFonts w:ascii="Times New Roman" w:eastAsia="Calibri" w:hAnsi="Times New Roman" w:cs="Times New Roman"/>
          <w:b/>
          <w:sz w:val="24"/>
          <w:szCs w:val="24"/>
        </w:rPr>
        <w:t xml:space="preserve">Основна:  </w:t>
      </w:r>
    </w:p>
    <w:p w:rsidR="001546AB" w:rsidRPr="009E5F69" w:rsidRDefault="001546AB" w:rsidP="000E4E1D">
      <w:pPr>
        <w:pStyle w:val="a6"/>
        <w:keepNext/>
        <w:widowControl w:val="0"/>
        <w:numPr>
          <w:ilvl w:val="0"/>
          <w:numId w:val="23"/>
        </w:numPr>
        <w:shd w:val="clear" w:color="auto" w:fill="FFFFFF"/>
        <w:suppressAutoHyphens/>
        <w:jc w:val="both"/>
        <w:textAlignment w:val="baseline"/>
        <w:rPr>
          <w:rFonts w:eastAsia="Calibri"/>
          <w:lang w:val="en-US"/>
        </w:rPr>
      </w:pPr>
      <w:r w:rsidRPr="009E5F69">
        <w:rPr>
          <w:rFonts w:eastAsia="Calibri"/>
          <w:lang w:val="en-US"/>
        </w:rPr>
        <w:t xml:space="preserve">Clark's Essential Guideto Clinical Ultrasound: Jan Dodgeon, Gill Harrison: CRC Press. – 2023. 392 </w:t>
      </w:r>
      <w:r w:rsidRPr="009E5F69">
        <w:rPr>
          <w:rFonts w:eastAsia="Calibri"/>
        </w:rPr>
        <w:t>р</w:t>
      </w:r>
      <w:r w:rsidRPr="009E5F69">
        <w:rPr>
          <w:rFonts w:eastAsia="Calibri"/>
          <w:lang w:val="en-US"/>
        </w:rPr>
        <w:t>.</w:t>
      </w:r>
    </w:p>
    <w:p w:rsidR="001546AB" w:rsidRPr="009E5F69" w:rsidRDefault="001546AB" w:rsidP="000E4E1D">
      <w:pPr>
        <w:pStyle w:val="a6"/>
        <w:keepNext/>
        <w:widowControl w:val="0"/>
        <w:numPr>
          <w:ilvl w:val="0"/>
          <w:numId w:val="23"/>
        </w:numPr>
        <w:shd w:val="clear" w:color="auto" w:fill="FFFFFF"/>
        <w:suppressAutoHyphens/>
        <w:jc w:val="both"/>
        <w:textAlignment w:val="baseline"/>
        <w:rPr>
          <w:rFonts w:eastAsia="Calibri"/>
          <w:lang w:val="en-US"/>
        </w:rPr>
      </w:pPr>
      <w:r w:rsidRPr="009E5F69">
        <w:rPr>
          <w:color w:val="222222"/>
          <w:lang w:val="en-US"/>
        </w:rPr>
        <w:t xml:space="preserve">Diagnostic Ultrasound, Third </w:t>
      </w:r>
      <w:proofErr w:type="gramStart"/>
      <w:r w:rsidRPr="009E5F69">
        <w:rPr>
          <w:color w:val="222222"/>
          <w:lang w:val="en-US"/>
        </w:rPr>
        <w:t>Edition  Peter</w:t>
      </w:r>
      <w:proofErr w:type="gramEnd"/>
      <w:r w:rsidRPr="009E5F69">
        <w:rPr>
          <w:color w:val="222222"/>
          <w:lang w:val="en-US"/>
        </w:rPr>
        <w:t xml:space="preserve"> R Hoskins, Kevin Martin, Abigail Thrush CRC Press. -2019. 400 p</w:t>
      </w:r>
    </w:p>
    <w:p w:rsidR="001546AB" w:rsidRPr="009E5F69" w:rsidRDefault="001546AB" w:rsidP="000E4E1D">
      <w:pPr>
        <w:pStyle w:val="a6"/>
        <w:keepNext/>
        <w:widowControl w:val="0"/>
        <w:numPr>
          <w:ilvl w:val="0"/>
          <w:numId w:val="23"/>
        </w:numPr>
        <w:shd w:val="clear" w:color="auto" w:fill="FFFFFF"/>
        <w:suppressAutoHyphens/>
        <w:jc w:val="both"/>
        <w:textAlignment w:val="baseline"/>
        <w:rPr>
          <w:rFonts w:eastAsia="Calibri"/>
          <w:lang w:val="en-US"/>
        </w:rPr>
      </w:pPr>
      <w:r w:rsidRPr="009E5F69">
        <w:rPr>
          <w:rFonts w:eastAsia="Calibri"/>
          <w:lang w:val="en-US"/>
        </w:rPr>
        <w:t>Vascular         ULTRASOUND HOW, WHY AND WHEN Abigail Thrush Timothy Hartshorne Colin Deane Elsevier; 4th edition. – 2022. 350 p.</w:t>
      </w:r>
    </w:p>
    <w:p w:rsidR="001546AB" w:rsidRPr="009E5F69" w:rsidRDefault="001546AB" w:rsidP="000E4E1D">
      <w:pPr>
        <w:pStyle w:val="a6"/>
        <w:keepNext/>
        <w:widowControl w:val="0"/>
        <w:numPr>
          <w:ilvl w:val="0"/>
          <w:numId w:val="23"/>
        </w:numPr>
        <w:shd w:val="clear" w:color="auto" w:fill="FFFFFF"/>
        <w:suppressAutoHyphens/>
        <w:jc w:val="both"/>
        <w:textAlignment w:val="baseline"/>
        <w:rPr>
          <w:rFonts w:eastAsia="Calibri"/>
          <w:lang w:val="en-US"/>
        </w:rPr>
      </w:pPr>
      <w:r w:rsidRPr="009E5F69">
        <w:rPr>
          <w:rFonts w:eastAsia="Calibri"/>
          <w:lang w:val="en-US"/>
        </w:rPr>
        <w:t>Vascular Ultrasound. B-Mode, Color Dopplerand Duplex Ultrasound, Contrast-Enhanced Ultrasound Kubale, R. — Stiegler, H. — Weskott, H.</w:t>
      </w:r>
      <w:r w:rsidRPr="009E5F69">
        <w:rPr>
          <w:rFonts w:eastAsia="Calibri"/>
          <w:lang w:val="uk-UA"/>
        </w:rPr>
        <w:t xml:space="preserve"> </w:t>
      </w:r>
      <w:r w:rsidRPr="009E5F69">
        <w:rPr>
          <w:rFonts w:eastAsia="Calibri"/>
          <w:lang w:val="en-US"/>
        </w:rPr>
        <w:t>Editorial Thieme LIBRO IMPRESO. 1ª Edición Julio– 2023. 574 p.</w:t>
      </w:r>
    </w:p>
    <w:p w:rsidR="001546AB" w:rsidRPr="009E5F69" w:rsidRDefault="001546AB" w:rsidP="000E4E1D">
      <w:pPr>
        <w:pStyle w:val="a6"/>
        <w:keepNext/>
        <w:widowControl w:val="0"/>
        <w:numPr>
          <w:ilvl w:val="0"/>
          <w:numId w:val="23"/>
        </w:numPr>
        <w:shd w:val="clear" w:color="auto" w:fill="FFFFFF"/>
        <w:suppressAutoHyphens/>
        <w:jc w:val="both"/>
        <w:textAlignment w:val="baseline"/>
        <w:rPr>
          <w:rFonts w:eastAsia="Calibri"/>
          <w:lang w:val="en-US"/>
        </w:rPr>
      </w:pPr>
      <w:r w:rsidRPr="009E5F69">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9E5F69">
        <w:rPr>
          <w:rFonts w:eastAsia="Calibri"/>
          <w:lang w:val="en-US"/>
        </w:rPr>
        <w:t>doi</w:t>
      </w:r>
      <w:proofErr w:type="gramEnd"/>
      <w:r w:rsidRPr="009E5F69">
        <w:rPr>
          <w:rFonts w:eastAsia="Calibri"/>
          <w:lang w:val="en-US"/>
        </w:rPr>
        <w:t xml:space="preserve">: 10.1016/j.jocn.2020.03.002. </w:t>
      </w:r>
    </w:p>
    <w:p w:rsidR="001546AB" w:rsidRPr="009E5F69" w:rsidRDefault="001546AB" w:rsidP="000E4E1D">
      <w:pPr>
        <w:pStyle w:val="a6"/>
        <w:keepNext/>
        <w:widowControl w:val="0"/>
        <w:numPr>
          <w:ilvl w:val="0"/>
          <w:numId w:val="23"/>
        </w:numPr>
        <w:shd w:val="clear" w:color="auto" w:fill="FFFFFF"/>
        <w:suppressAutoHyphens/>
        <w:jc w:val="both"/>
        <w:textAlignment w:val="baseline"/>
        <w:rPr>
          <w:rFonts w:eastAsia="Calibri"/>
          <w:lang w:val="en-US"/>
        </w:rPr>
      </w:pPr>
      <w:r w:rsidRPr="009E5F69">
        <w:rPr>
          <w:rFonts w:eastAsia="Calibri"/>
        </w:rPr>
        <w:t>Ультразвукова</w:t>
      </w:r>
      <w:r w:rsidRPr="009E5F69">
        <w:rPr>
          <w:rFonts w:eastAsia="Calibri"/>
          <w:lang w:val="en-US"/>
        </w:rPr>
        <w:t xml:space="preserve"> </w:t>
      </w:r>
      <w:r w:rsidRPr="009E5F69">
        <w:rPr>
          <w:rFonts w:eastAsia="Calibri"/>
        </w:rPr>
        <w:t>детекція</w:t>
      </w:r>
      <w:r w:rsidRPr="009E5F69">
        <w:rPr>
          <w:rFonts w:eastAsia="Calibri"/>
          <w:lang w:val="en-US"/>
        </w:rPr>
        <w:t xml:space="preserve"> </w:t>
      </w:r>
      <w:r w:rsidRPr="009E5F69">
        <w:rPr>
          <w:rFonts w:eastAsia="Calibri"/>
        </w:rPr>
        <w:t>церебральної</w:t>
      </w:r>
      <w:r w:rsidRPr="009E5F69">
        <w:rPr>
          <w:rFonts w:eastAsia="Calibri"/>
          <w:lang w:val="en-US"/>
        </w:rPr>
        <w:t xml:space="preserve"> </w:t>
      </w:r>
      <w:r w:rsidRPr="009E5F69">
        <w:rPr>
          <w:rFonts w:eastAsia="Calibri"/>
        </w:rPr>
        <w:t>мікроемболії</w:t>
      </w:r>
      <w:r w:rsidRPr="009E5F69">
        <w:rPr>
          <w:rFonts w:eastAsia="Calibri"/>
          <w:lang w:val="en-US"/>
        </w:rPr>
        <w:t xml:space="preserve"> </w:t>
      </w:r>
      <w:r w:rsidRPr="009E5F69">
        <w:rPr>
          <w:rFonts w:eastAsia="Calibri"/>
        </w:rPr>
        <w:t>прикаротидних</w:t>
      </w:r>
      <w:r w:rsidRPr="009E5F69">
        <w:rPr>
          <w:rFonts w:eastAsia="Calibri"/>
          <w:lang w:val="en-US"/>
        </w:rPr>
        <w:t xml:space="preserve"> </w:t>
      </w:r>
      <w:proofErr w:type="gramStart"/>
      <w:r w:rsidRPr="009E5F69">
        <w:rPr>
          <w:rFonts w:eastAsia="Calibri"/>
        </w:rPr>
        <w:t>стенозах</w:t>
      </w:r>
      <w:proofErr w:type="gramEnd"/>
      <w:r w:rsidRPr="009E5F69">
        <w:rPr>
          <w:rFonts w:eastAsia="Calibri"/>
          <w:lang w:val="en-US"/>
        </w:rPr>
        <w:t xml:space="preserve">: </w:t>
      </w:r>
      <w:r w:rsidRPr="009E5F69">
        <w:rPr>
          <w:rFonts w:eastAsia="Calibri"/>
        </w:rPr>
        <w:t>досягнення</w:t>
      </w:r>
      <w:r w:rsidRPr="009E5F69">
        <w:rPr>
          <w:rFonts w:eastAsia="Calibri"/>
          <w:lang w:val="en-US"/>
        </w:rPr>
        <w:t xml:space="preserve"> </w:t>
      </w:r>
      <w:r w:rsidRPr="009E5F69">
        <w:rPr>
          <w:rFonts w:eastAsia="Calibri"/>
        </w:rPr>
        <w:t>та</w:t>
      </w:r>
      <w:r w:rsidRPr="009E5F69">
        <w:rPr>
          <w:rFonts w:eastAsia="Calibri"/>
          <w:lang w:val="uk-UA"/>
        </w:rPr>
        <w:t xml:space="preserve"> </w:t>
      </w:r>
      <w:r w:rsidRPr="009E5F69">
        <w:rPr>
          <w:rFonts w:eastAsia="Calibri"/>
        </w:rPr>
        <w:t>перспективи</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літератури</w:t>
      </w:r>
      <w:r w:rsidRPr="009E5F69">
        <w:rPr>
          <w:rFonts w:eastAsia="Calibri"/>
          <w:lang w:val="en-US"/>
        </w:rPr>
        <w:t xml:space="preserve">)   </w:t>
      </w:r>
      <w:r w:rsidRPr="009E5F69">
        <w:rPr>
          <w:rFonts w:eastAsia="Calibri"/>
        </w:rPr>
        <w:t>М</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2020. -№ 1(31). -</w:t>
      </w:r>
      <w:r w:rsidRPr="009E5F69">
        <w:rPr>
          <w:rFonts w:eastAsia="Calibri"/>
        </w:rPr>
        <w:t>С</w:t>
      </w:r>
      <w:r w:rsidRPr="009E5F69">
        <w:rPr>
          <w:rFonts w:eastAsia="Calibri"/>
          <w:lang w:val="en-US"/>
        </w:rPr>
        <w:t>. 56-</w:t>
      </w:r>
      <w:proofErr w:type="gramStart"/>
      <w:r w:rsidRPr="009E5F69">
        <w:rPr>
          <w:rFonts w:eastAsia="Calibri"/>
          <w:lang w:val="en-US"/>
        </w:rPr>
        <w:t>67  https</w:t>
      </w:r>
      <w:proofErr w:type="gramEnd"/>
      <w:r w:rsidRPr="009E5F69">
        <w:rPr>
          <w:rFonts w:eastAsia="Calibri"/>
          <w:lang w:val="en-US"/>
        </w:rPr>
        <w:t>://doi.org/10.26683/2304-9359-2020-1(31)-56-67.</w:t>
      </w:r>
    </w:p>
    <w:p w:rsidR="001546AB" w:rsidRPr="009E5F69" w:rsidRDefault="001546AB" w:rsidP="000E4E1D">
      <w:pPr>
        <w:pStyle w:val="a6"/>
        <w:keepNext/>
        <w:widowControl w:val="0"/>
        <w:numPr>
          <w:ilvl w:val="0"/>
          <w:numId w:val="23"/>
        </w:numPr>
        <w:shd w:val="clear" w:color="auto" w:fill="FFFFFF"/>
        <w:suppressAutoHyphens/>
        <w:jc w:val="both"/>
        <w:textAlignment w:val="baseline"/>
        <w:rPr>
          <w:rFonts w:eastAsia="Calibri"/>
          <w:lang w:val="en-US"/>
        </w:rPr>
      </w:pPr>
      <w:r w:rsidRPr="009E5F69">
        <w:rPr>
          <w:rFonts w:eastAsia="Calibri"/>
          <w:lang w:val="en-US"/>
        </w:rPr>
        <w:t>Pellerito J., Polak J.F. Introduction to Vascular Ultrasonography, 7th Ed. Elsevier</w:t>
      </w:r>
      <w:proofErr w:type="gramStart"/>
      <w:r w:rsidRPr="009E5F69">
        <w:rPr>
          <w:rFonts w:eastAsia="Calibri"/>
          <w:lang w:val="en-US"/>
        </w:rPr>
        <w:t>,2020</w:t>
      </w:r>
      <w:proofErr w:type="gramEnd"/>
      <w:r w:rsidRPr="009E5F69">
        <w:rPr>
          <w:rFonts w:eastAsia="Calibri"/>
          <w:lang w:val="en-US"/>
        </w:rPr>
        <w:t>,</w:t>
      </w:r>
      <w:r w:rsidRPr="009E5F69">
        <w:rPr>
          <w:rFonts w:eastAsia="Calibri"/>
          <w:lang w:val="uk-UA"/>
        </w:rPr>
        <w:t xml:space="preserve"> </w:t>
      </w:r>
      <w:r w:rsidRPr="009E5F69">
        <w:rPr>
          <w:rFonts w:eastAsia="Calibri"/>
          <w:lang w:val="en-US"/>
        </w:rPr>
        <w:t>882 p.</w:t>
      </w:r>
    </w:p>
    <w:p w:rsidR="001546AB" w:rsidRPr="009E5F69" w:rsidRDefault="001546AB" w:rsidP="000E4E1D">
      <w:pPr>
        <w:pStyle w:val="a6"/>
        <w:keepNext/>
        <w:widowControl w:val="0"/>
        <w:numPr>
          <w:ilvl w:val="0"/>
          <w:numId w:val="23"/>
        </w:numPr>
        <w:shd w:val="clear" w:color="auto" w:fill="FFFFFF"/>
        <w:suppressAutoHyphens/>
        <w:jc w:val="both"/>
        <w:textAlignment w:val="baseline"/>
        <w:rPr>
          <w:rFonts w:eastAsia="Calibri"/>
          <w:lang w:val="en-US"/>
        </w:rPr>
      </w:pPr>
      <w:r w:rsidRPr="009E5F69">
        <w:rPr>
          <w:rFonts w:eastAsia="Calibri"/>
        </w:rPr>
        <w:t>Питання</w:t>
      </w:r>
      <w:r w:rsidRPr="009E5F69">
        <w:rPr>
          <w:rFonts w:eastAsia="Calibri"/>
          <w:lang w:val="en-US"/>
        </w:rPr>
        <w:t xml:space="preserve"> </w:t>
      </w:r>
      <w:r w:rsidRPr="009E5F69">
        <w:rPr>
          <w:rFonts w:eastAsia="Calibri"/>
        </w:rPr>
        <w:t>стандартизації</w:t>
      </w:r>
      <w:r w:rsidRPr="009E5F69">
        <w:rPr>
          <w:rFonts w:eastAsia="Calibri"/>
          <w:lang w:val="en-US"/>
        </w:rPr>
        <w:t xml:space="preserve"> </w:t>
      </w:r>
      <w:r w:rsidRPr="009E5F69">
        <w:rPr>
          <w:rFonts w:eastAsia="Calibri"/>
        </w:rPr>
        <w:t>протоколу</w:t>
      </w:r>
      <w:r w:rsidRPr="009E5F69">
        <w:rPr>
          <w:rFonts w:eastAsia="Calibri"/>
          <w:lang w:val="en-US"/>
        </w:rPr>
        <w:t xml:space="preserve"> </w:t>
      </w:r>
      <w:r w:rsidRPr="009E5F69">
        <w:rPr>
          <w:rFonts w:eastAsia="Calibri"/>
        </w:rPr>
        <w:t>ультразвукового</w:t>
      </w:r>
      <w:r w:rsidRPr="009E5F69">
        <w:rPr>
          <w:rFonts w:eastAsia="Calibri"/>
          <w:lang w:val="en-US"/>
        </w:rPr>
        <w:t xml:space="preserve"> </w:t>
      </w:r>
      <w:proofErr w:type="gramStart"/>
      <w:r w:rsidRPr="009E5F69">
        <w:rPr>
          <w:rFonts w:eastAsia="Calibri"/>
        </w:rPr>
        <w:t>досл</w:t>
      </w:r>
      <w:proofErr w:type="gramEnd"/>
      <w:r w:rsidRPr="009E5F69">
        <w:rPr>
          <w:rFonts w:eastAsia="Calibri"/>
        </w:rPr>
        <w:t>ідження</w:t>
      </w:r>
      <w:r w:rsidRPr="009E5F69">
        <w:rPr>
          <w:rFonts w:eastAsia="Calibri"/>
          <w:lang w:val="en-US"/>
        </w:rPr>
        <w:t xml:space="preserve"> </w:t>
      </w:r>
      <w:r w:rsidRPr="009E5F69">
        <w:rPr>
          <w:rFonts w:eastAsia="Calibri"/>
        </w:rPr>
        <w:t>судин</w:t>
      </w:r>
      <w:r w:rsidRPr="009E5F69">
        <w:rPr>
          <w:rFonts w:eastAsia="Calibri"/>
          <w:lang w:val="en-US"/>
        </w:rPr>
        <w:t xml:space="preserve"> </w:t>
      </w:r>
      <w:r w:rsidRPr="009E5F69">
        <w:rPr>
          <w:rFonts w:eastAsia="Calibri"/>
        </w:rPr>
        <w:t>шиї</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сучасних</w:t>
      </w:r>
      <w:r w:rsidRPr="009E5F69">
        <w:rPr>
          <w:rFonts w:eastAsia="Calibri"/>
          <w:lang w:val="en-US"/>
        </w:rPr>
        <w:t xml:space="preserve"> </w:t>
      </w:r>
      <w:r w:rsidRPr="009E5F69">
        <w:rPr>
          <w:rFonts w:eastAsia="Calibri"/>
        </w:rPr>
        <w:t>рекомендацій</w:t>
      </w:r>
      <w:r w:rsidRPr="009E5F69">
        <w:rPr>
          <w:rFonts w:eastAsia="Calibri"/>
          <w:lang w:val="en-US"/>
        </w:rPr>
        <w:t xml:space="preserve"> </w:t>
      </w:r>
      <w:r w:rsidRPr="009E5F69">
        <w:rPr>
          <w:rFonts w:eastAsia="Calibri"/>
        </w:rPr>
        <w:t>Н</w:t>
      </w:r>
      <w:r w:rsidRPr="009E5F69">
        <w:rPr>
          <w:rFonts w:eastAsia="Calibri"/>
          <w:lang w:val="en-US"/>
        </w:rPr>
        <w:t>.</w:t>
      </w:r>
      <w:r w:rsidRPr="009E5F69">
        <w:rPr>
          <w:rFonts w:eastAsia="Calibri"/>
        </w:rPr>
        <w:t>М</w:t>
      </w:r>
      <w:r w:rsidRPr="009E5F69">
        <w:rPr>
          <w:rFonts w:eastAsia="Calibri"/>
          <w:lang w:val="en-US"/>
        </w:rPr>
        <w:t xml:space="preserve">. </w:t>
      </w:r>
      <w:r w:rsidRPr="009E5F69">
        <w:rPr>
          <w:rFonts w:eastAsia="Calibri"/>
        </w:rPr>
        <w:t>Носенко</w:t>
      </w:r>
      <w:r w:rsidRPr="009E5F69">
        <w:rPr>
          <w:rFonts w:eastAsia="Calibri"/>
          <w:lang w:val="en-US"/>
        </w:rPr>
        <w:t xml:space="preserve">, </w:t>
      </w:r>
      <w:r w:rsidRPr="009E5F69">
        <w:rPr>
          <w:rFonts w:eastAsia="Calibri"/>
        </w:rPr>
        <w:t>Д</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Щеглов</w:t>
      </w:r>
      <w:r w:rsidRPr="009E5F69">
        <w:rPr>
          <w:rFonts w:eastAsia="Calibri"/>
          <w:lang w:val="en-US"/>
        </w:rPr>
        <w:t xml:space="preserve">, </w:t>
      </w:r>
      <w:r w:rsidRPr="009E5F69">
        <w:rPr>
          <w:rFonts w:eastAsia="Calibri"/>
        </w:rPr>
        <w:t>Г</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Друк</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2019.  No 2(28) </w:t>
      </w:r>
      <w:r w:rsidRPr="009E5F69">
        <w:rPr>
          <w:rFonts w:eastAsia="Calibri"/>
        </w:rPr>
        <w:t>С</w:t>
      </w:r>
      <w:r w:rsidRPr="009E5F69">
        <w:rPr>
          <w:rFonts w:eastAsia="Calibri"/>
          <w:lang w:val="en-US"/>
        </w:rPr>
        <w:t>.73-85.</w:t>
      </w:r>
    </w:p>
    <w:p w:rsidR="001546AB" w:rsidRPr="009E5F69" w:rsidRDefault="001546AB" w:rsidP="000E4E1D">
      <w:pPr>
        <w:pStyle w:val="a6"/>
        <w:keepNext/>
        <w:widowControl w:val="0"/>
        <w:numPr>
          <w:ilvl w:val="0"/>
          <w:numId w:val="23"/>
        </w:numPr>
        <w:shd w:val="clear" w:color="auto" w:fill="FFFFFF"/>
        <w:suppressAutoHyphens/>
        <w:jc w:val="both"/>
        <w:textAlignment w:val="baseline"/>
        <w:rPr>
          <w:rFonts w:eastAsia="Calibri"/>
          <w:lang w:val="en-US"/>
        </w:rPr>
      </w:pPr>
      <w:r w:rsidRPr="009E5F69">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Pr="00841C23" w:rsidRDefault="001546AB" w:rsidP="009E5F69">
      <w:pPr>
        <w:spacing w:after="0"/>
        <w:contextualSpacing/>
        <w:jc w:val="both"/>
        <w:rPr>
          <w:rFonts w:ascii="Times New Roman" w:eastAsia="Calibri" w:hAnsi="Times New Roman" w:cs="Times New Roman"/>
          <w:sz w:val="24"/>
          <w:szCs w:val="24"/>
          <w:lang w:val="en-US"/>
        </w:rPr>
      </w:pPr>
    </w:p>
    <w:p w:rsidR="001546AB" w:rsidRDefault="001546AB" w:rsidP="009E5F69">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sidRPr="00122947">
        <w:rPr>
          <w:rFonts w:ascii="Times New Roman" w:eastAsia="Calibri" w:hAnsi="Times New Roman" w:cs="Times New Roman"/>
          <w:b/>
          <w:sz w:val="24"/>
          <w:szCs w:val="24"/>
        </w:rPr>
        <w:t>Додаткова</w:t>
      </w:r>
      <w:r w:rsidRPr="00122947">
        <w:rPr>
          <w:rFonts w:ascii="Times New Roman" w:eastAsia="Calibri" w:hAnsi="Times New Roman" w:cs="Times New Roman"/>
          <w:b/>
          <w:sz w:val="24"/>
          <w:szCs w:val="24"/>
          <w:lang w:val="en-US"/>
        </w:rPr>
        <w:t>:</w:t>
      </w:r>
    </w:p>
    <w:p w:rsidR="001546AB" w:rsidRPr="009E5F69" w:rsidRDefault="001546AB" w:rsidP="000E4E1D">
      <w:pPr>
        <w:pStyle w:val="a6"/>
        <w:keepNext/>
        <w:widowControl w:val="0"/>
        <w:numPr>
          <w:ilvl w:val="0"/>
          <w:numId w:val="24"/>
        </w:numPr>
        <w:shd w:val="clear" w:color="auto" w:fill="FFFFFF"/>
        <w:suppressAutoHyphens/>
        <w:ind w:left="567" w:hanging="567"/>
        <w:jc w:val="both"/>
        <w:textAlignment w:val="baseline"/>
        <w:rPr>
          <w:rFonts w:eastAsia="Calibri"/>
          <w:lang w:val="en-US"/>
        </w:rPr>
      </w:pPr>
      <w:r w:rsidRPr="009E5F69">
        <w:rPr>
          <w:rFonts w:eastAsia="Calibri"/>
          <w:lang w:val="en-US"/>
        </w:rPr>
        <w:t>Essentials of Abdomino-Pelvic Sonography: A Handbook for Practitioners Goyal Routledge: 2018: 296 p</w:t>
      </w:r>
    </w:p>
    <w:p w:rsidR="001546AB" w:rsidRPr="009E5F69" w:rsidRDefault="001546AB" w:rsidP="000E4E1D">
      <w:pPr>
        <w:pStyle w:val="a6"/>
        <w:keepNext/>
        <w:widowControl w:val="0"/>
        <w:numPr>
          <w:ilvl w:val="0"/>
          <w:numId w:val="24"/>
        </w:numPr>
        <w:shd w:val="clear" w:color="auto" w:fill="FFFFFF"/>
        <w:suppressAutoHyphens/>
        <w:ind w:left="567" w:hanging="567"/>
        <w:jc w:val="both"/>
        <w:textAlignment w:val="baseline"/>
        <w:rPr>
          <w:rFonts w:eastAsia="Calibri"/>
        </w:rPr>
      </w:pPr>
      <w:r w:rsidRPr="009E5F69">
        <w:rPr>
          <w:rFonts w:eastAsia="Calibri"/>
          <w:lang w:val="en-US"/>
        </w:rPr>
        <w:t>Yum S.K., Im S.A., Seo Y.M., Sung I.K. Enlarged subarachnoid space on cranial ultrasound in preterm infants: Neurodevelopmental implication. Sci Rep. 2019; 9(1): 19072.</w:t>
      </w:r>
    </w:p>
    <w:p w:rsidR="001546AB" w:rsidRPr="009E5F69" w:rsidRDefault="001546AB" w:rsidP="000E4E1D">
      <w:pPr>
        <w:pStyle w:val="a6"/>
        <w:keepNext/>
        <w:widowControl w:val="0"/>
        <w:numPr>
          <w:ilvl w:val="0"/>
          <w:numId w:val="24"/>
        </w:numPr>
        <w:shd w:val="clear" w:color="auto" w:fill="FFFFFF"/>
        <w:suppressAutoHyphens/>
        <w:ind w:left="567" w:hanging="567"/>
        <w:jc w:val="both"/>
        <w:textAlignment w:val="baseline"/>
        <w:rPr>
          <w:rFonts w:eastAsia="Calibri"/>
          <w:lang w:val="en-US"/>
        </w:rPr>
      </w:pPr>
      <w:r w:rsidRPr="009E5F69">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w:t>
      </w:r>
      <w:r w:rsidRPr="009E5F69">
        <w:rPr>
          <w:rFonts w:eastAsia="Calibri"/>
          <w:lang w:val="en-US"/>
        </w:rPr>
        <w:lastRenderedPageBreak/>
        <w:t>1086). 2020.</w:t>
      </w:r>
    </w:p>
    <w:p w:rsidR="001546AB" w:rsidRPr="009E5F69" w:rsidRDefault="001546AB" w:rsidP="000E4E1D">
      <w:pPr>
        <w:pStyle w:val="a6"/>
        <w:keepNext/>
        <w:widowControl w:val="0"/>
        <w:numPr>
          <w:ilvl w:val="0"/>
          <w:numId w:val="24"/>
        </w:numPr>
        <w:shd w:val="clear" w:color="auto" w:fill="FFFFFF"/>
        <w:suppressAutoHyphens/>
        <w:ind w:left="567" w:hanging="567"/>
        <w:jc w:val="both"/>
        <w:textAlignment w:val="baseline"/>
        <w:rPr>
          <w:rFonts w:eastAsia="Calibri"/>
        </w:rPr>
      </w:pPr>
      <w:r w:rsidRPr="009E5F69">
        <w:rPr>
          <w:rFonts w:eastAsia="Calibri"/>
        </w:rPr>
        <w:t>Доплерографія магістральних судин шиї  / Р. Я. Абдуллаев</w:t>
      </w:r>
      <w:proofErr w:type="gramStart"/>
      <w:r w:rsidRPr="009E5F69">
        <w:rPr>
          <w:rFonts w:eastAsia="Calibri"/>
        </w:rPr>
        <w:t xml:space="preserve">., </w:t>
      </w:r>
      <w:proofErr w:type="gramEnd"/>
      <w:r w:rsidRPr="009E5F69">
        <w:rPr>
          <w:rFonts w:eastAsia="Calibri"/>
        </w:rPr>
        <w:t xml:space="preserve">В. Й. Калашников. В. Г. Марченко та </w:t>
      </w:r>
      <w:proofErr w:type="gramStart"/>
      <w:r w:rsidRPr="009E5F69">
        <w:rPr>
          <w:rFonts w:eastAsia="Calibri"/>
        </w:rPr>
        <w:t>i</w:t>
      </w:r>
      <w:proofErr w:type="gramEnd"/>
      <w:r w:rsidRPr="009E5F69">
        <w:rPr>
          <w:rFonts w:eastAsia="Calibri"/>
        </w:rPr>
        <w:t>н. — Навч. noci</w:t>
      </w:r>
      <w:proofErr w:type="gramStart"/>
      <w:r w:rsidRPr="009E5F69">
        <w:rPr>
          <w:rFonts w:eastAsia="Calibri"/>
        </w:rPr>
        <w:t>б</w:t>
      </w:r>
      <w:proofErr w:type="gramEnd"/>
      <w:r w:rsidRPr="009E5F69">
        <w:rPr>
          <w:rFonts w:eastAsia="Calibri"/>
        </w:rPr>
        <w:t>. — X.: Нове слово. 2008. — 48с.</w:t>
      </w:r>
    </w:p>
    <w:p w:rsidR="001546AB" w:rsidRPr="009E5F69" w:rsidRDefault="001546AB" w:rsidP="000E4E1D">
      <w:pPr>
        <w:pStyle w:val="a6"/>
        <w:keepNext/>
        <w:widowControl w:val="0"/>
        <w:numPr>
          <w:ilvl w:val="0"/>
          <w:numId w:val="24"/>
        </w:numPr>
        <w:shd w:val="clear" w:color="auto" w:fill="FFFFFF"/>
        <w:suppressAutoHyphens/>
        <w:ind w:left="567" w:hanging="567"/>
        <w:jc w:val="both"/>
        <w:textAlignment w:val="baseline"/>
        <w:rPr>
          <w:rFonts w:eastAsia="Calibri"/>
        </w:rPr>
      </w:pPr>
      <w:r w:rsidRPr="009E5F69">
        <w:rPr>
          <w:rFonts w:eastAsia="Calibri"/>
          <w:lang w:val="en-US"/>
        </w:rPr>
        <w:t>CaterinaKulyk, Chiara Voltan, MarialauraSimonetto, Anna Palmieri, Filippo Farina, Francesca Vodret, Federica Viaro, Claudio Baracchini, Vertebral artery hypoplasia: an innocent lamb or a disguise?, Journal of Neurology, 10.1007/s00415-018-9004-7, 265, 10, (2346-2352). 2018.</w:t>
      </w:r>
    </w:p>
    <w:p w:rsidR="001546AB" w:rsidRPr="009E5F69" w:rsidRDefault="001546AB" w:rsidP="000E4E1D">
      <w:pPr>
        <w:pStyle w:val="a6"/>
        <w:keepNext/>
        <w:widowControl w:val="0"/>
        <w:numPr>
          <w:ilvl w:val="0"/>
          <w:numId w:val="24"/>
        </w:numPr>
        <w:shd w:val="clear" w:color="auto" w:fill="FFFFFF"/>
        <w:suppressAutoHyphens/>
        <w:ind w:left="567" w:hanging="567"/>
        <w:jc w:val="both"/>
        <w:textAlignment w:val="baseline"/>
        <w:rPr>
          <w:rFonts w:eastAsia="Calibri"/>
          <w:lang w:val="en-US"/>
        </w:rPr>
      </w:pPr>
      <w:r w:rsidRPr="009E5F69">
        <w:rPr>
          <w:rFonts w:eastAsia="Calibri"/>
          <w:lang w:val="en-US"/>
        </w:rPr>
        <w:t xml:space="preserve">Nasra K, Osher M. Sonography Vascular Peripheral Arterial Assessment, Protocols, </w:t>
      </w:r>
      <w:proofErr w:type="gramStart"/>
      <w:r w:rsidRPr="009E5F69">
        <w:rPr>
          <w:rFonts w:eastAsia="Calibri"/>
          <w:lang w:val="en-US"/>
        </w:rPr>
        <w:t>And</w:t>
      </w:r>
      <w:proofErr w:type="gramEnd"/>
      <w:r w:rsidRPr="009E5F69">
        <w:rPr>
          <w:rFonts w:eastAsia="Calibri"/>
          <w:lang w:val="en-US"/>
        </w:rPr>
        <w:t xml:space="preserve"> Interpretation. [Updated 2022 Apr 30]. In: StatPearls [Internet]. Treasure Island (FL): StatPearls Publishing; 2022 Jan-. Available from: </w:t>
      </w:r>
      <w:hyperlink r:id="rId219" w:history="1">
        <w:r w:rsidRPr="009E5F69">
          <w:rPr>
            <w:rFonts w:eastAsia="Calibri"/>
            <w:color w:val="0000FF"/>
            <w:u w:val="single"/>
            <w:lang w:val="en-US"/>
          </w:rPr>
          <w:t>https://www.ncbi.nlm.nih.gov/books/NBK570577/</w:t>
        </w:r>
      </w:hyperlink>
    </w:p>
    <w:p w:rsidR="001546AB" w:rsidRPr="009E5F69" w:rsidRDefault="001546AB" w:rsidP="000E4E1D">
      <w:pPr>
        <w:pStyle w:val="a6"/>
        <w:keepNext/>
        <w:widowControl w:val="0"/>
        <w:numPr>
          <w:ilvl w:val="0"/>
          <w:numId w:val="24"/>
        </w:numPr>
        <w:shd w:val="clear" w:color="auto" w:fill="FFFFFF"/>
        <w:suppressAutoHyphens/>
        <w:ind w:left="567" w:hanging="567"/>
        <w:jc w:val="both"/>
        <w:textAlignment w:val="baseline"/>
        <w:rPr>
          <w:rFonts w:eastAsia="Calibri"/>
          <w:lang w:val="en-US"/>
        </w:rPr>
      </w:pPr>
      <w:r w:rsidRPr="009E5F69">
        <w:rPr>
          <w:rFonts w:eastAsia="Calibri"/>
        </w:rPr>
        <w:t>Оцінка</w:t>
      </w:r>
      <w:r w:rsidRPr="009E5F69">
        <w:rPr>
          <w:rFonts w:eastAsia="Calibri"/>
          <w:lang w:val="en-US"/>
        </w:rPr>
        <w:t xml:space="preserve"> </w:t>
      </w:r>
      <w:r w:rsidRPr="009E5F69">
        <w:rPr>
          <w:rFonts w:eastAsia="Calibri"/>
        </w:rPr>
        <w:t>мозкового</w:t>
      </w:r>
      <w:r w:rsidRPr="009E5F69">
        <w:rPr>
          <w:rFonts w:eastAsia="Calibri"/>
          <w:lang w:val="en-US"/>
        </w:rPr>
        <w:t xml:space="preserve"> </w:t>
      </w:r>
      <w:r w:rsidRPr="009E5F69">
        <w:rPr>
          <w:rFonts w:eastAsia="Calibri"/>
        </w:rPr>
        <w:t>кровопли</w:t>
      </w:r>
      <w:r w:rsidRPr="009E5F69">
        <w:rPr>
          <w:rFonts w:eastAsia="Calibri"/>
          <w:lang w:val="uk-UA"/>
        </w:rPr>
        <w:t>ву</w:t>
      </w:r>
      <w:r w:rsidRPr="009E5F69">
        <w:rPr>
          <w:rFonts w:eastAsia="Calibri"/>
          <w:lang w:val="en-US"/>
        </w:rPr>
        <w:t xml:space="preserve"> </w:t>
      </w:r>
      <w:r w:rsidRPr="009E5F69">
        <w:rPr>
          <w:rFonts w:eastAsia="Calibri"/>
        </w:rPr>
        <w:t>в</w:t>
      </w:r>
      <w:r w:rsidRPr="009E5F69">
        <w:rPr>
          <w:rFonts w:eastAsia="Calibri"/>
          <w:lang w:val="uk-UA"/>
        </w:rPr>
        <w:t xml:space="preserve"> </w:t>
      </w:r>
      <w:r w:rsidRPr="009E5F69">
        <w:rPr>
          <w:rFonts w:eastAsia="Calibri"/>
        </w:rPr>
        <w:t>пацієнтів</w:t>
      </w:r>
      <w:r w:rsidRPr="009E5F69">
        <w:rPr>
          <w:rFonts w:eastAsia="Calibri"/>
          <w:lang w:val="uk-UA"/>
        </w:rPr>
        <w:t xml:space="preserve"> </w:t>
      </w:r>
      <w:r w:rsidRPr="009E5F69">
        <w:rPr>
          <w:rFonts w:eastAsia="Calibri"/>
        </w:rPr>
        <w:t>з</w:t>
      </w:r>
      <w:r w:rsidRPr="009E5F69">
        <w:rPr>
          <w:rFonts w:eastAsia="Calibri"/>
          <w:lang w:val="uk-UA"/>
        </w:rPr>
        <w:t xml:space="preserve"> </w:t>
      </w:r>
      <w:r w:rsidRPr="009E5F69">
        <w:rPr>
          <w:rFonts w:eastAsia="Calibri"/>
        </w:rPr>
        <w:t>вертебробазилярною</w:t>
      </w:r>
      <w:r w:rsidRPr="009E5F69">
        <w:rPr>
          <w:rFonts w:eastAsia="Calibri"/>
          <w:lang w:val="uk-UA"/>
        </w:rPr>
        <w:t xml:space="preserve"> </w:t>
      </w:r>
      <w:r w:rsidRPr="009E5F69">
        <w:rPr>
          <w:rFonts w:eastAsia="Calibri"/>
        </w:rPr>
        <w:t>недостатністю</w:t>
      </w:r>
      <w:r w:rsidRPr="009E5F69">
        <w:rPr>
          <w:rFonts w:eastAsia="Calibri"/>
          <w:lang w:val="uk-UA"/>
        </w:rPr>
        <w:t xml:space="preserve"> </w:t>
      </w:r>
      <w:r w:rsidRPr="009E5F69">
        <w:rPr>
          <w:rFonts w:eastAsia="Calibri"/>
        </w:rPr>
        <w:t>відповідно</w:t>
      </w:r>
      <w:r w:rsidRPr="009E5F69">
        <w:rPr>
          <w:rFonts w:eastAsia="Calibri"/>
          <w:lang w:val="uk-UA"/>
        </w:rPr>
        <w:t xml:space="preserve"> </w:t>
      </w:r>
      <w:r w:rsidRPr="009E5F69">
        <w:rPr>
          <w:rFonts w:eastAsia="Calibri"/>
        </w:rPr>
        <w:t>до</w:t>
      </w:r>
      <w:r w:rsidRPr="009E5F69">
        <w:rPr>
          <w:rFonts w:eastAsia="Calibri"/>
          <w:lang w:val="uk-UA"/>
        </w:rPr>
        <w:t xml:space="preserve"> </w:t>
      </w:r>
      <w:r w:rsidRPr="009E5F69">
        <w:rPr>
          <w:rFonts w:eastAsia="Calibri"/>
        </w:rPr>
        <w:t>наявності</w:t>
      </w:r>
      <w:r w:rsidRPr="009E5F69">
        <w:rPr>
          <w:rFonts w:eastAsia="Calibri"/>
          <w:lang w:val="uk-UA"/>
        </w:rPr>
        <w:t xml:space="preserve"> </w:t>
      </w:r>
      <w:r w:rsidRPr="009E5F69">
        <w:rPr>
          <w:rFonts w:eastAsia="Calibri"/>
        </w:rPr>
        <w:t>структурних</w:t>
      </w:r>
      <w:r w:rsidRPr="009E5F69">
        <w:rPr>
          <w:rFonts w:eastAsia="Calibri"/>
          <w:lang w:val="uk-UA"/>
        </w:rPr>
        <w:t xml:space="preserve"> </w:t>
      </w:r>
      <w:r w:rsidRPr="009E5F69">
        <w:rPr>
          <w:rFonts w:eastAsia="Calibri"/>
        </w:rPr>
        <w:t>змін</w:t>
      </w:r>
      <w:r w:rsidRPr="009E5F69">
        <w:rPr>
          <w:rFonts w:eastAsia="Calibri"/>
          <w:lang w:val="uk-UA"/>
        </w:rPr>
        <w:t xml:space="preserve"> </w:t>
      </w:r>
      <w:r w:rsidRPr="009E5F69">
        <w:rPr>
          <w:rFonts w:eastAsia="Calibri"/>
        </w:rPr>
        <w:t>в</w:t>
      </w:r>
      <w:r w:rsidRPr="009E5F69">
        <w:rPr>
          <w:rFonts w:eastAsia="Calibri"/>
          <w:lang w:val="uk-UA"/>
        </w:rPr>
        <w:t xml:space="preserve"> </w:t>
      </w:r>
      <w:r w:rsidRPr="009E5F69">
        <w:rPr>
          <w:rFonts w:eastAsia="Calibri"/>
        </w:rPr>
        <w:t>системі</w:t>
      </w:r>
      <w:r w:rsidRPr="009E5F69">
        <w:rPr>
          <w:rFonts w:eastAsia="Calibri"/>
          <w:lang w:val="uk-UA"/>
        </w:rPr>
        <w:t xml:space="preserve"> </w:t>
      </w:r>
      <w:r w:rsidRPr="009E5F69">
        <w:rPr>
          <w:rFonts w:eastAsia="Calibri"/>
        </w:rPr>
        <w:t>задньої</w:t>
      </w:r>
      <w:r w:rsidRPr="009E5F69">
        <w:rPr>
          <w:rFonts w:eastAsia="Calibri"/>
          <w:lang w:val="uk-UA"/>
        </w:rPr>
        <w:t xml:space="preserve"> </w:t>
      </w:r>
      <w:r w:rsidRPr="009E5F69">
        <w:rPr>
          <w:rFonts w:eastAsia="Calibri"/>
        </w:rPr>
        <w:t>циркуляції</w:t>
      </w:r>
      <w:r w:rsidRPr="009E5F69">
        <w:rPr>
          <w:rFonts w:eastAsia="Calibri"/>
          <w:lang w:val="en-US"/>
        </w:rPr>
        <w:t xml:space="preserve"> / </w:t>
      </w:r>
      <w:r w:rsidRPr="009E5F69">
        <w:rPr>
          <w:rFonts w:eastAsia="Calibri"/>
        </w:rPr>
        <w:t>М</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М</w:t>
      </w:r>
      <w:r w:rsidRPr="009E5F69">
        <w:rPr>
          <w:rFonts w:eastAsia="Calibri"/>
          <w:lang w:val="en-US"/>
        </w:rPr>
        <w:t xml:space="preserve">. </w:t>
      </w:r>
      <w:r w:rsidRPr="009E5F69">
        <w:rPr>
          <w:rFonts w:eastAsia="Calibri"/>
        </w:rPr>
        <w:t>Сулій</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Ващенко</w:t>
      </w:r>
      <w:r w:rsidRPr="009E5F69">
        <w:rPr>
          <w:rFonts w:eastAsia="Calibri"/>
          <w:lang w:val="en-US"/>
        </w:rPr>
        <w:t xml:space="preserve">, </w:t>
      </w:r>
      <w:r w:rsidRPr="009E5F69">
        <w:rPr>
          <w:rFonts w:eastAsia="Calibri"/>
        </w:rPr>
        <w:t>Т</w:t>
      </w:r>
      <w:r w:rsidRPr="009E5F69">
        <w:rPr>
          <w:rFonts w:eastAsia="Calibri"/>
          <w:lang w:val="en-US"/>
        </w:rPr>
        <w:t xml:space="preserve">. </w:t>
      </w:r>
      <w:r w:rsidRPr="009E5F69">
        <w:rPr>
          <w:rFonts w:eastAsia="Calibri"/>
        </w:rPr>
        <w:t>Г</w:t>
      </w:r>
      <w:r w:rsidRPr="009E5F69">
        <w:rPr>
          <w:rFonts w:eastAsia="Calibri"/>
          <w:lang w:val="en-US"/>
        </w:rPr>
        <w:t xml:space="preserve">. </w:t>
      </w:r>
      <w:r w:rsidRPr="009E5F69">
        <w:rPr>
          <w:rFonts w:eastAsia="Calibri"/>
        </w:rPr>
        <w:t>Новікова</w:t>
      </w:r>
      <w:r w:rsidRPr="009E5F69">
        <w:rPr>
          <w:rFonts w:eastAsia="Calibri"/>
          <w:lang w:val="en-US"/>
        </w:rPr>
        <w:t xml:space="preserve"> // </w:t>
      </w:r>
      <w:r w:rsidRPr="009E5F69">
        <w:rPr>
          <w:rFonts w:eastAsia="Calibri"/>
        </w:rPr>
        <w:t>Зб</w:t>
      </w:r>
      <w:r w:rsidRPr="009E5F69">
        <w:rPr>
          <w:rFonts w:eastAsia="Calibri"/>
          <w:lang w:val="en-US"/>
        </w:rPr>
        <w:t xml:space="preserve">. </w:t>
      </w:r>
      <w:r w:rsidRPr="009E5F69">
        <w:rPr>
          <w:rFonts w:eastAsia="Calibri"/>
        </w:rPr>
        <w:t>наук</w:t>
      </w:r>
      <w:proofErr w:type="gramStart"/>
      <w:r w:rsidRPr="009E5F69">
        <w:rPr>
          <w:rFonts w:eastAsia="Calibri"/>
          <w:lang w:val="en-US"/>
        </w:rPr>
        <w:t>.</w:t>
      </w:r>
      <w:proofErr w:type="gramEnd"/>
      <w:r w:rsidRPr="009E5F69">
        <w:rPr>
          <w:rFonts w:eastAsia="Calibri"/>
          <w:lang w:val="en-US"/>
        </w:rPr>
        <w:t xml:space="preserve"> </w:t>
      </w:r>
      <w:proofErr w:type="gramStart"/>
      <w:r w:rsidRPr="009E5F69">
        <w:rPr>
          <w:rFonts w:eastAsia="Calibri"/>
        </w:rPr>
        <w:t>п</w:t>
      </w:r>
      <w:proofErr w:type="gramEnd"/>
      <w:r w:rsidRPr="009E5F69">
        <w:rPr>
          <w:rFonts w:eastAsia="Calibri"/>
        </w:rPr>
        <w:t>р</w:t>
      </w:r>
      <w:r w:rsidRPr="009E5F69">
        <w:rPr>
          <w:rFonts w:eastAsia="Calibri"/>
          <w:lang w:val="en-US"/>
        </w:rPr>
        <w:t xml:space="preserve">. </w:t>
      </w:r>
      <w:r w:rsidRPr="009E5F69">
        <w:rPr>
          <w:rFonts w:eastAsia="Calibri"/>
        </w:rPr>
        <w:t>Співробітників</w:t>
      </w:r>
      <w:r w:rsidRPr="009E5F69">
        <w:rPr>
          <w:rFonts w:eastAsia="Calibri"/>
          <w:lang w:val="uk-UA"/>
        </w:rPr>
        <w:t xml:space="preserve"> </w:t>
      </w:r>
      <w:r w:rsidRPr="009E5F69">
        <w:rPr>
          <w:rFonts w:eastAsia="Calibri"/>
        </w:rPr>
        <w:t>НМАПОім</w:t>
      </w:r>
      <w:r w:rsidRPr="009E5F69">
        <w:rPr>
          <w:rFonts w:eastAsia="Calibri"/>
          <w:lang w:val="en-US"/>
        </w:rPr>
        <w:t xml:space="preserve">. </w:t>
      </w:r>
      <w:r w:rsidRPr="009E5F69">
        <w:rPr>
          <w:rFonts w:eastAsia="Calibri"/>
        </w:rPr>
        <w:t>П</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Шупика</w:t>
      </w:r>
      <w:r w:rsidRPr="009E5F69">
        <w:rPr>
          <w:rFonts w:eastAsia="Calibri"/>
          <w:lang w:val="en-US"/>
        </w:rPr>
        <w:t xml:space="preserve">. - 2018. - </w:t>
      </w:r>
      <w:r w:rsidRPr="009E5F69">
        <w:rPr>
          <w:rFonts w:eastAsia="Calibri"/>
        </w:rPr>
        <w:t>Вип</w:t>
      </w:r>
      <w:r w:rsidRPr="009E5F69">
        <w:rPr>
          <w:rFonts w:eastAsia="Calibri"/>
          <w:lang w:val="en-US"/>
        </w:rPr>
        <w:t xml:space="preserve">. 30. - </w:t>
      </w:r>
      <w:r w:rsidRPr="009E5F69">
        <w:rPr>
          <w:rFonts w:eastAsia="Calibri"/>
        </w:rPr>
        <w:t>С</w:t>
      </w:r>
      <w:r w:rsidRPr="009E5F69">
        <w:rPr>
          <w:rFonts w:eastAsia="Calibri"/>
          <w:lang w:val="en-US"/>
        </w:rPr>
        <w:t>. 557-566.</w:t>
      </w:r>
    </w:p>
    <w:p w:rsidR="001546AB" w:rsidRDefault="001546AB" w:rsidP="001546A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Pr>
          <w:rFonts w:ascii="Times New Roman" w:eastAsia="Calibri" w:hAnsi="Times New Roman" w:cs="Times New Roman"/>
          <w:b/>
          <w:sz w:val="24"/>
          <w:szCs w:val="24"/>
          <w:lang w:val="uk-UA"/>
        </w:rPr>
        <w:t xml:space="preserve">  </w:t>
      </w:r>
      <w:r w:rsidRPr="00122947">
        <w:rPr>
          <w:rFonts w:ascii="Times New Roman" w:eastAsia="Calibri" w:hAnsi="Times New Roman" w:cs="Times New Roman"/>
          <w:b/>
          <w:sz w:val="24"/>
          <w:szCs w:val="24"/>
        </w:rPr>
        <w:t>Інформаційні ресурси:</w:t>
      </w:r>
    </w:p>
    <w:p w:rsidR="001546AB" w:rsidRPr="00217ED4" w:rsidRDefault="001546AB" w:rsidP="001546A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proofErr w:type="gramStart"/>
      <w:r w:rsidRPr="00122947">
        <w:rPr>
          <w:rFonts w:ascii="Times New Roman" w:eastAsia="Calibri" w:hAnsi="Times New Roman" w:cs="Times New Roman"/>
          <w:sz w:val="24"/>
          <w:szCs w:val="24"/>
        </w:rPr>
        <w:t>Інформаційно - освітнє середовище info.onmedu</w:t>
      </w:r>
      <w:r w:rsidRPr="00122947">
        <w:rPr>
          <w:rFonts w:ascii="Times New Roman" w:eastAsia="Calibri" w:hAnsi="Times New Roman" w:cs="Times New Roman"/>
          <w:sz w:val="24"/>
          <w:szCs w:val="24"/>
        </w:rPr>
        <w:br/>
      </w:r>
      <w:hyperlink r:id="rId220" w:tgtFrame="_top">
        <w:r w:rsidRPr="00122947">
          <w:rPr>
            <w:rFonts w:ascii="Times New Roman" w:eastAsia="Calibri" w:hAnsi="Times New Roman" w:cs="Times New Roman"/>
            <w:color w:val="0000FF"/>
            <w:sz w:val="24"/>
            <w:szCs w:val="24"/>
            <w:u w:val="single"/>
          </w:rPr>
          <w:t>https</w:t>
        </w:r>
      </w:hyperlink>
      <w:hyperlink r:id="rId221" w:tgtFrame="_top">
        <w:r w:rsidRPr="00122947">
          <w:rPr>
            <w:rFonts w:ascii="Times New Roman" w:eastAsia="Calibri" w:hAnsi="Times New Roman" w:cs="Times New Roman"/>
            <w:vanish/>
            <w:color w:val="0000FF"/>
            <w:sz w:val="24"/>
            <w:szCs w:val="24"/>
            <w:u w:val="single"/>
          </w:rPr>
          <w:t>HYPERLINK "https://info.odmu.edu.ua/chair/occupational"</w:t>
        </w:r>
      </w:hyperlink>
      <w:hyperlink r:id="rId222" w:tgtFrame="_top">
        <w:r w:rsidRPr="00122947">
          <w:rPr>
            <w:rFonts w:ascii="Times New Roman" w:eastAsia="Calibri" w:hAnsi="Times New Roman" w:cs="Times New Roman"/>
            <w:color w:val="0000FF"/>
            <w:sz w:val="24"/>
            <w:szCs w:val="24"/>
            <w:u w:val="single"/>
          </w:rPr>
          <w:t>://</w:t>
        </w:r>
      </w:hyperlink>
      <w:hyperlink r:id="rId223" w:tgtFrame="_top">
        <w:r w:rsidRPr="00122947">
          <w:rPr>
            <w:rFonts w:ascii="Times New Roman" w:eastAsia="Calibri" w:hAnsi="Times New Roman" w:cs="Times New Roman"/>
            <w:vanish/>
            <w:color w:val="0000FF"/>
            <w:sz w:val="24"/>
            <w:szCs w:val="24"/>
            <w:u w:val="single"/>
          </w:rPr>
          <w:t>HYPERLINK "https://info.odmu.edu.ua/chair/occupational"</w:t>
        </w:r>
      </w:hyperlink>
      <w:hyperlink r:id="rId224" w:tgtFrame="_top">
        <w:r w:rsidRPr="00122947">
          <w:rPr>
            <w:rFonts w:ascii="Times New Roman" w:eastAsia="Calibri" w:hAnsi="Times New Roman" w:cs="Times New Roman"/>
            <w:color w:val="0000FF"/>
            <w:sz w:val="24"/>
            <w:szCs w:val="24"/>
            <w:u w:val="single"/>
          </w:rPr>
          <w:t>info</w:t>
        </w:r>
      </w:hyperlink>
      <w:hyperlink r:id="rId225" w:tgtFrame="_top">
        <w:r w:rsidRPr="00122947">
          <w:rPr>
            <w:rFonts w:ascii="Times New Roman" w:eastAsia="Calibri" w:hAnsi="Times New Roman" w:cs="Times New Roman"/>
            <w:vanish/>
            <w:color w:val="0000FF"/>
            <w:sz w:val="24"/>
            <w:szCs w:val="24"/>
            <w:u w:val="single"/>
          </w:rPr>
          <w:t>HYPERLINK "https://info.odmu.edu.ua/chair/occupational"</w:t>
        </w:r>
      </w:hyperlink>
      <w:hyperlink r:id="rId226" w:tgtFrame="_top">
        <w:r w:rsidRPr="00122947">
          <w:rPr>
            <w:rFonts w:ascii="Times New Roman" w:eastAsia="Calibri" w:hAnsi="Times New Roman" w:cs="Times New Roman"/>
            <w:color w:val="0000FF"/>
            <w:sz w:val="24"/>
            <w:szCs w:val="24"/>
            <w:u w:val="single"/>
          </w:rPr>
          <w:t>.</w:t>
        </w:r>
      </w:hyperlink>
      <w:hyperlink r:id="rId227" w:tgtFrame="_top">
        <w:r w:rsidRPr="00122947">
          <w:rPr>
            <w:rFonts w:ascii="Times New Roman" w:eastAsia="Calibri" w:hAnsi="Times New Roman" w:cs="Times New Roman"/>
            <w:vanish/>
            <w:color w:val="0000FF"/>
            <w:sz w:val="24"/>
            <w:szCs w:val="24"/>
            <w:u w:val="single"/>
          </w:rPr>
          <w:t>HYPERLINK "https://info.odmu.edu.ua/chair/occupational"</w:t>
        </w:r>
      </w:hyperlink>
      <w:hyperlink r:id="rId228" w:tgtFrame="_top">
        <w:r w:rsidRPr="00217ED4">
          <w:rPr>
            <w:rFonts w:ascii="Times New Roman" w:eastAsia="Calibri" w:hAnsi="Times New Roman" w:cs="Times New Roman"/>
            <w:color w:val="0000FF"/>
            <w:sz w:val="24"/>
            <w:szCs w:val="24"/>
            <w:u w:val="single"/>
            <w:lang w:val="en-US"/>
          </w:rPr>
          <w:t>odmu</w:t>
        </w:r>
      </w:hyperlink>
      <w:hyperlink r:id="rId229"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30" w:tgtFrame="_top">
        <w:r w:rsidRPr="00217ED4">
          <w:rPr>
            <w:rFonts w:ascii="Times New Roman" w:eastAsia="Calibri" w:hAnsi="Times New Roman" w:cs="Times New Roman"/>
            <w:color w:val="0000FF"/>
            <w:sz w:val="24"/>
            <w:szCs w:val="24"/>
            <w:u w:val="single"/>
            <w:lang w:val="en-US"/>
          </w:rPr>
          <w:t>.</w:t>
        </w:r>
      </w:hyperlink>
      <w:hyperlink r:id="rId231"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32" w:tgtFrame="_top">
        <w:r w:rsidRPr="00217ED4">
          <w:rPr>
            <w:rFonts w:ascii="Times New Roman" w:eastAsia="Calibri" w:hAnsi="Times New Roman" w:cs="Times New Roman"/>
            <w:color w:val="0000FF"/>
            <w:sz w:val="24"/>
            <w:szCs w:val="24"/>
            <w:u w:val="single"/>
            <w:lang w:val="en-US"/>
          </w:rPr>
          <w:t>edu</w:t>
        </w:r>
      </w:hyperlink>
      <w:hyperlink r:id="rId233"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34" w:tgtFrame="_top">
        <w:r w:rsidRPr="00217ED4">
          <w:rPr>
            <w:rFonts w:ascii="Times New Roman" w:eastAsia="Calibri" w:hAnsi="Times New Roman" w:cs="Times New Roman"/>
            <w:color w:val="0000FF"/>
            <w:sz w:val="24"/>
            <w:szCs w:val="24"/>
            <w:u w:val="single"/>
            <w:lang w:val="en-US"/>
          </w:rPr>
          <w:t>.</w:t>
        </w:r>
      </w:hyperlink>
      <w:hyperlink r:id="rId235"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36" w:tgtFrame="_top">
        <w:r w:rsidRPr="00217ED4">
          <w:rPr>
            <w:rFonts w:ascii="Times New Roman" w:eastAsia="Calibri" w:hAnsi="Times New Roman" w:cs="Times New Roman"/>
            <w:color w:val="0000FF"/>
            <w:sz w:val="24"/>
            <w:szCs w:val="24"/>
            <w:u w:val="single"/>
            <w:lang w:val="en-US"/>
          </w:rPr>
          <w:t>ua</w:t>
        </w:r>
        <w:proofErr w:type="gramEnd"/>
      </w:hyperlink>
      <w:hyperlink r:id="rId237"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38" w:tgtFrame="_top">
        <w:r w:rsidRPr="00217ED4">
          <w:rPr>
            <w:rFonts w:ascii="Times New Roman" w:eastAsia="Calibri" w:hAnsi="Times New Roman" w:cs="Times New Roman"/>
            <w:color w:val="0000FF"/>
            <w:sz w:val="24"/>
            <w:szCs w:val="24"/>
            <w:u w:val="single"/>
            <w:lang w:val="en-US"/>
          </w:rPr>
          <w:t>/</w:t>
        </w:r>
      </w:hyperlink>
      <w:hyperlink r:id="rId239"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40" w:tgtFrame="_top">
        <w:r w:rsidRPr="00217ED4">
          <w:rPr>
            <w:rFonts w:ascii="Times New Roman" w:eastAsia="Calibri" w:hAnsi="Times New Roman" w:cs="Times New Roman"/>
            <w:color w:val="0000FF"/>
            <w:sz w:val="24"/>
            <w:szCs w:val="24"/>
            <w:u w:val="single"/>
            <w:lang w:val="en-US"/>
          </w:rPr>
          <w:t>chair</w:t>
        </w:r>
      </w:hyperlink>
      <w:hyperlink r:id="rId241"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42" w:tgtFrame="_top">
        <w:r w:rsidRPr="00217ED4">
          <w:rPr>
            <w:rFonts w:ascii="Times New Roman" w:eastAsia="Calibri" w:hAnsi="Times New Roman" w:cs="Times New Roman"/>
            <w:color w:val="0000FF"/>
            <w:sz w:val="24"/>
            <w:szCs w:val="24"/>
            <w:u w:val="single"/>
            <w:lang w:val="en-US"/>
          </w:rPr>
          <w:t>/</w:t>
        </w:r>
      </w:hyperlink>
      <w:hyperlink r:id="rId243"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44" w:tgtFrame="_top">
        <w:r w:rsidRPr="00217ED4">
          <w:rPr>
            <w:rFonts w:ascii="Times New Roman" w:eastAsia="Calibri" w:hAnsi="Times New Roman" w:cs="Times New Roman"/>
            <w:color w:val="0000FF"/>
            <w:sz w:val="24"/>
            <w:szCs w:val="24"/>
            <w:u w:val="single"/>
            <w:lang w:val="en-US"/>
          </w:rPr>
          <w:t>occupational</w:t>
        </w:r>
      </w:hyperlink>
      <w:r>
        <w:rPr>
          <w:rFonts w:ascii="Times New Roman" w:eastAsia="Calibri" w:hAnsi="Times New Roman" w:cs="Times New Roman"/>
          <w:color w:val="0000FF"/>
          <w:sz w:val="24"/>
          <w:szCs w:val="24"/>
          <w:u w:val="single"/>
          <w:lang w:val="uk-UA"/>
        </w:rPr>
        <w:t xml:space="preserve"> </w:t>
      </w:r>
      <w:r w:rsidRPr="00217ED4">
        <w:rPr>
          <w:rFonts w:ascii="Times New Roman" w:eastAsia="Calibri" w:hAnsi="Times New Roman" w:cs="Times New Roman"/>
          <w:sz w:val="24"/>
          <w:szCs w:val="24"/>
          <w:lang w:val="en-US"/>
        </w:rPr>
        <w:t>diseases</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and</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functional</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diagnostics /files</w:t>
      </w:r>
    </w:p>
    <w:p w:rsidR="001546AB" w:rsidRPr="008D0F5F" w:rsidRDefault="001546AB"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8D0F5F">
        <w:rPr>
          <w:rFonts w:ascii="Times New Roman" w:eastAsia="Calibri" w:hAnsi="Times New Roman" w:cs="Times New Roman"/>
          <w:sz w:val="24"/>
          <w:szCs w:val="24"/>
          <w:lang w:val="en-US"/>
        </w:rPr>
        <w:t xml:space="preserve">ultrasound.net.ua  - </w:t>
      </w:r>
      <w:r w:rsidRPr="00122947">
        <w:rPr>
          <w:rFonts w:ascii="Times New Roman" w:eastAsia="Calibri" w:hAnsi="Times New Roman" w:cs="Times New Roman"/>
          <w:sz w:val="24"/>
          <w:szCs w:val="24"/>
        </w:rPr>
        <w:t>Український</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портал</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ультразвукової</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діагностики</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245" w:tgtFrame="_top">
        <w:r w:rsidR="001546AB" w:rsidRPr="00122947">
          <w:rPr>
            <w:rFonts w:ascii="Times New Roman" w:eastAsia="Calibri" w:hAnsi="Times New Roman" w:cs="Times New Roman"/>
            <w:color w:val="0000FF"/>
            <w:sz w:val="24"/>
            <w:szCs w:val="24"/>
            <w:u w:val="single"/>
          </w:rPr>
          <w:t>http://moz.gov.ua</w:t>
        </w:r>
      </w:hyperlink>
      <w:r w:rsidR="001546AB" w:rsidRPr="00122947">
        <w:rPr>
          <w:rFonts w:ascii="Times New Roman" w:eastAsia="Calibri" w:hAnsi="Times New Roman" w:cs="Times New Roman"/>
          <w:sz w:val="24"/>
          <w:szCs w:val="24"/>
          <w:u w:val="single"/>
        </w:rPr>
        <w:t xml:space="preserve"> – Міністерство охорони здоров’я України</w:t>
      </w:r>
    </w:p>
    <w:p w:rsidR="001546AB" w:rsidRPr="00E054CF"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hyperlink r:id="rId246" w:tgtFrame="_top">
        <w:r w:rsidR="001546AB" w:rsidRPr="00E054CF">
          <w:rPr>
            <w:rFonts w:ascii="Times New Roman" w:eastAsia="Calibri" w:hAnsi="Times New Roman" w:cs="Times New Roman"/>
            <w:color w:val="0000FF"/>
            <w:sz w:val="24"/>
            <w:szCs w:val="24"/>
            <w:u w:val="single"/>
            <w:lang w:val="en-US"/>
          </w:rPr>
          <w:t>www.ama-assn.org</w:t>
        </w:r>
      </w:hyperlink>
      <w:r w:rsidR="001546AB" w:rsidRPr="00122947">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sz w:val="24"/>
          <w:szCs w:val="24"/>
          <w:u w:val="single"/>
        </w:rPr>
        <w:t>Американська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медична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асоціація</w:t>
      </w:r>
      <w:r w:rsidR="001546AB" w:rsidRPr="00122947">
        <w:rPr>
          <w:rFonts w:ascii="Times New Roman" w:eastAsia="Calibri" w:hAnsi="Times New Roman" w:cs="Times New Roman"/>
          <w:sz w:val="24"/>
          <w:szCs w:val="24"/>
          <w:u w:val="single"/>
          <w:lang w:val="en-US"/>
        </w:rPr>
        <w:t xml:space="preserve"> / </w:t>
      </w:r>
      <w:hyperlink r:id="rId247" w:tgtFrame="_top">
        <w:r w:rsidR="001546AB" w:rsidRPr="00E054CF">
          <w:rPr>
            <w:rFonts w:ascii="Times New Roman" w:eastAsia="Calibri" w:hAnsi="Times New Roman" w:cs="Times New Roman"/>
            <w:color w:val="0000FF"/>
            <w:sz w:val="24"/>
            <w:szCs w:val="24"/>
            <w:u w:val="single"/>
            <w:lang w:val="en-US"/>
          </w:rPr>
          <w:t>American</w:t>
        </w:r>
      </w:hyperlink>
      <w:hyperlink r:id="rId248" w:tgtFrame="_top"/>
      <w:hyperlink r:id="rId249" w:tgtFrame="_top">
        <w:r w:rsidR="001546AB" w:rsidRPr="00E054CF">
          <w:rPr>
            <w:rFonts w:ascii="Times New Roman" w:eastAsia="Calibri" w:hAnsi="Times New Roman" w:cs="Times New Roman"/>
            <w:color w:val="0000FF"/>
            <w:sz w:val="24"/>
            <w:szCs w:val="24"/>
            <w:u w:val="single"/>
            <w:lang w:val="en-US"/>
          </w:rPr>
          <w:t>Medical</w:t>
        </w:r>
      </w:hyperlink>
      <w:hyperlink r:id="rId250" w:tgtFrame="_top"/>
      <w:hyperlink r:id="rId251" w:tgtFrame="_top">
        <w:r w:rsidR="001546AB" w:rsidRPr="00E054CF">
          <w:rPr>
            <w:rFonts w:ascii="Times New Roman" w:eastAsia="Calibri" w:hAnsi="Times New Roman" w:cs="Times New Roman"/>
            <w:color w:val="0000FF"/>
            <w:sz w:val="24"/>
            <w:szCs w:val="24"/>
            <w:u w:val="single"/>
            <w:lang w:val="en-US"/>
          </w:rPr>
          <w:t>Association</w:t>
        </w:r>
      </w:hyperlink>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252" w:tgtFrame="_top">
        <w:r w:rsidR="001546AB" w:rsidRPr="00122947">
          <w:rPr>
            <w:rFonts w:ascii="Times New Roman" w:eastAsia="Calibri" w:hAnsi="Times New Roman" w:cs="Times New Roman"/>
            <w:color w:val="0000FF"/>
            <w:sz w:val="24"/>
            <w:szCs w:val="24"/>
            <w:u w:val="single"/>
          </w:rPr>
          <w:t>www.who.int</w:t>
        </w:r>
      </w:hyperlink>
      <w:r w:rsidR="001546AB" w:rsidRPr="00122947">
        <w:rPr>
          <w:rFonts w:ascii="Times New Roman" w:eastAsia="Calibri" w:hAnsi="Times New Roman" w:cs="Times New Roman"/>
          <w:sz w:val="24"/>
          <w:szCs w:val="24"/>
          <w:u w:val="single"/>
        </w:rPr>
        <w:t xml:space="preserve"> – Всесвітня організація охорони здоров’я</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253" w:tgtFrame="_top">
        <w:r w:rsidR="001546AB" w:rsidRPr="00122947">
          <w:rPr>
            <w:rFonts w:ascii="Times New Roman" w:eastAsia="Calibri" w:hAnsi="Times New Roman" w:cs="Times New Roman"/>
            <w:color w:val="0000FF"/>
            <w:sz w:val="24"/>
            <w:szCs w:val="24"/>
            <w:u w:val="single"/>
          </w:rPr>
          <w:t>www.dec.gov.ua/mtd/home/</w:t>
        </w:r>
      </w:hyperlink>
      <w:r w:rsidR="001546AB" w:rsidRPr="00122947">
        <w:rPr>
          <w:rFonts w:ascii="Times New Roman" w:eastAsia="Calibri" w:hAnsi="Times New Roman" w:cs="Times New Roman"/>
          <w:sz w:val="24"/>
          <w:szCs w:val="24"/>
          <w:u w:val="single"/>
        </w:rPr>
        <w:t xml:space="preserve"> - Державний експертний центр МОЗ України</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254" w:tgtFrame="_top">
        <w:r w:rsidR="001546AB" w:rsidRPr="00122947">
          <w:rPr>
            <w:rFonts w:ascii="Times New Roman" w:eastAsia="Calibri" w:hAnsi="Times New Roman" w:cs="Times New Roman"/>
            <w:color w:val="0000FF"/>
            <w:sz w:val="24"/>
            <w:szCs w:val="24"/>
            <w:u w:val="single"/>
          </w:rPr>
          <w:t>http://bma.org.uk</w:t>
        </w:r>
      </w:hyperlink>
      <w:r w:rsidR="001546AB" w:rsidRPr="00122947">
        <w:rPr>
          <w:rFonts w:ascii="Times New Roman" w:eastAsia="Calibri" w:hAnsi="Times New Roman" w:cs="Times New Roman"/>
          <w:sz w:val="24"/>
          <w:szCs w:val="24"/>
        </w:rPr>
        <w:t xml:space="preserve"> – Британська медична асоціація</w:t>
      </w:r>
    </w:p>
    <w:p w:rsidR="001546AB" w:rsidRPr="00E054CF"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i/>
          <w:sz w:val="24"/>
          <w:szCs w:val="24"/>
          <w:lang w:val="en-US"/>
        </w:rPr>
      </w:pPr>
      <w:hyperlink r:id="rId255" w:tgtFrame="_top">
        <w:r w:rsidR="001546AB" w:rsidRPr="00E054CF">
          <w:rPr>
            <w:rFonts w:ascii="Times New Roman" w:eastAsia="Calibri" w:hAnsi="Times New Roman" w:cs="Times New Roman"/>
            <w:color w:val="0000FF"/>
            <w:sz w:val="24"/>
            <w:szCs w:val="24"/>
            <w:u w:val="single"/>
            <w:lang w:val="en-US"/>
          </w:rPr>
          <w:t>www.gmc-uk.org</w:t>
        </w:r>
      </w:hyperlink>
      <w:r w:rsidR="001546AB" w:rsidRPr="00E054CF">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bCs/>
          <w:iCs/>
          <w:sz w:val="24"/>
          <w:szCs w:val="24"/>
          <w:lang w:val="en-US"/>
        </w:rPr>
        <w:t xml:space="preserve">General Medical Council </w:t>
      </w:r>
      <w:r w:rsidR="001546AB" w:rsidRPr="00122947">
        <w:rPr>
          <w:rFonts w:ascii="Times New Roman" w:eastAsia="Calibri" w:hAnsi="Times New Roman" w:cs="Times New Roman"/>
          <w:i/>
          <w:sz w:val="24"/>
          <w:szCs w:val="24"/>
          <w:lang w:val="en-US"/>
        </w:rPr>
        <w:t>(</w:t>
      </w:r>
      <w:r w:rsidR="001546AB" w:rsidRPr="00122947">
        <w:rPr>
          <w:rFonts w:ascii="Times New Roman" w:eastAsia="Calibri" w:hAnsi="Times New Roman" w:cs="Times New Roman"/>
          <w:bCs/>
          <w:iCs/>
          <w:sz w:val="24"/>
          <w:szCs w:val="24"/>
          <w:lang w:val="en-US"/>
        </w:rPr>
        <w:t>GMC</w:t>
      </w:r>
      <w:r w:rsidR="001546AB" w:rsidRPr="00122947">
        <w:rPr>
          <w:rFonts w:ascii="Times New Roman" w:eastAsia="Calibri" w:hAnsi="Times New Roman" w:cs="Times New Roman"/>
          <w:i/>
          <w:sz w:val="24"/>
          <w:szCs w:val="24"/>
          <w:lang w:val="en-US"/>
        </w:rPr>
        <w:t>)</w:t>
      </w:r>
    </w:p>
    <w:p w:rsidR="001546AB"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256" w:tgtFrame="_top">
        <w:r w:rsidR="001546AB" w:rsidRPr="00122947">
          <w:rPr>
            <w:rFonts w:ascii="Times New Roman" w:eastAsia="Calibri" w:hAnsi="Times New Roman" w:cs="Times New Roman"/>
            <w:color w:val="0000FF"/>
            <w:sz w:val="24"/>
            <w:szCs w:val="24"/>
            <w:u w:val="single"/>
          </w:rPr>
          <w:t>www.bundesaerztekammer.de</w:t>
        </w:r>
      </w:hyperlink>
      <w:r w:rsidR="001546AB" w:rsidRPr="00122947">
        <w:rPr>
          <w:rFonts w:ascii="Times New Roman" w:eastAsia="Calibri" w:hAnsi="Times New Roman" w:cs="Times New Roman"/>
          <w:sz w:val="24"/>
          <w:szCs w:val="24"/>
        </w:rPr>
        <w:t xml:space="preserve"> – Німецька медична асоціація</w:t>
      </w:r>
    </w:p>
    <w:p w:rsidR="00500DEE" w:rsidRDefault="00500DEE" w:rsidP="00534F7F">
      <w:pPr>
        <w:shd w:val="clear" w:color="auto" w:fill="FFFFFF"/>
        <w:spacing w:after="0"/>
        <w:jc w:val="both"/>
        <w:rPr>
          <w:rFonts w:ascii="Times New Roman" w:eastAsia="Calibri" w:hAnsi="Times New Roman" w:cs="Times New Roman"/>
          <w:b/>
          <w:sz w:val="28"/>
          <w:szCs w:val="28"/>
        </w:rPr>
      </w:pPr>
    </w:p>
    <w:p w:rsidR="00500DEE" w:rsidRPr="00C90C47" w:rsidRDefault="00500DEE" w:rsidP="00C90C47">
      <w:pPr>
        <w:shd w:val="clear" w:color="auto" w:fill="FFFFFF"/>
        <w:spacing w:after="0"/>
        <w:jc w:val="center"/>
        <w:rPr>
          <w:rFonts w:ascii="Times New Roman" w:eastAsia="Calibri" w:hAnsi="Times New Roman" w:cs="Times New Roman"/>
          <w:b/>
          <w:sz w:val="28"/>
          <w:szCs w:val="28"/>
        </w:rPr>
      </w:pPr>
      <w:r w:rsidRPr="00C90C47">
        <w:rPr>
          <w:rFonts w:ascii="Times New Roman" w:eastAsia="Calibri" w:hAnsi="Times New Roman" w:cs="Times New Roman"/>
          <w:b/>
          <w:sz w:val="28"/>
          <w:szCs w:val="28"/>
        </w:rPr>
        <w:t>Практичне заняття № 7</w:t>
      </w:r>
    </w:p>
    <w:p w:rsidR="00AC6F72" w:rsidRPr="00191D60" w:rsidRDefault="00AC6F72" w:rsidP="00534F7F">
      <w:pPr>
        <w:spacing w:after="160" w:line="240" w:lineRule="auto"/>
        <w:jc w:val="both"/>
        <w:rPr>
          <w:rFonts w:ascii="Calibri" w:eastAsia="Segoe UI" w:hAnsi="Calibri" w:cs="Tahoma"/>
          <w:color w:val="000000"/>
          <w:sz w:val="24"/>
          <w:szCs w:val="24"/>
        </w:rPr>
      </w:pPr>
      <w:r w:rsidRPr="00191D60">
        <w:rPr>
          <w:rFonts w:ascii="Times New Roman" w:eastAsia="Calibri" w:hAnsi="Times New Roman" w:cs="Times New Roman"/>
          <w:b/>
          <w:sz w:val="24"/>
          <w:szCs w:val="24"/>
        </w:rPr>
        <w:t>Тема 7</w:t>
      </w:r>
      <w:r w:rsidR="00500DEE" w:rsidRPr="00191D60">
        <w:rPr>
          <w:rFonts w:ascii="Times New Roman" w:eastAsia="Calibri" w:hAnsi="Times New Roman" w:cs="Times New Roman"/>
          <w:b/>
          <w:sz w:val="24"/>
          <w:szCs w:val="24"/>
        </w:rPr>
        <w:t>.</w:t>
      </w:r>
      <w:r w:rsidRPr="00191D60">
        <w:rPr>
          <w:rFonts w:ascii="Times New Roman" w:eastAsia="Times New Roman" w:hAnsi="Times New Roman" w:cs="Times New Roman"/>
          <w:b/>
          <w:bCs/>
          <w:color w:val="000000"/>
          <w:sz w:val="24"/>
          <w:szCs w:val="24"/>
        </w:rPr>
        <w:t xml:space="preserve">Ультразвукова анатомія та діагностика артерій базису мозку. </w:t>
      </w:r>
      <w:r w:rsidRPr="00191D60">
        <w:rPr>
          <w:rFonts w:ascii="Times New Roman" w:eastAsia="Times New Roman" w:hAnsi="Times New Roman" w:cs="Times New Roman"/>
          <w:b/>
          <w:color w:val="000000"/>
          <w:sz w:val="24"/>
          <w:szCs w:val="24"/>
          <w:highlight w:val="white"/>
        </w:rPr>
        <w:t xml:space="preserve">Методики </w:t>
      </w:r>
      <w:proofErr w:type="gramStart"/>
      <w:r w:rsidRPr="00191D60">
        <w:rPr>
          <w:rFonts w:ascii="Times New Roman" w:eastAsia="Times New Roman" w:hAnsi="Times New Roman" w:cs="Times New Roman"/>
          <w:b/>
          <w:color w:val="000000"/>
          <w:sz w:val="24"/>
          <w:szCs w:val="24"/>
          <w:highlight w:val="white"/>
        </w:rPr>
        <w:t>досл</w:t>
      </w:r>
      <w:proofErr w:type="gramEnd"/>
      <w:r w:rsidRPr="00191D60">
        <w:rPr>
          <w:rFonts w:ascii="Times New Roman" w:eastAsia="Times New Roman" w:hAnsi="Times New Roman" w:cs="Times New Roman"/>
          <w:b/>
          <w:color w:val="000000"/>
          <w:sz w:val="24"/>
          <w:szCs w:val="24"/>
          <w:highlight w:val="white"/>
        </w:rPr>
        <w:t>ідження судин шиї</w:t>
      </w:r>
      <w:r w:rsidRPr="00191D60">
        <w:rPr>
          <w:rFonts w:ascii="Times New Roman" w:eastAsia="Times New Roman" w:hAnsi="Times New Roman" w:cs="Times New Roman"/>
          <w:b/>
          <w:color w:val="000000"/>
          <w:sz w:val="24"/>
          <w:szCs w:val="24"/>
        </w:rPr>
        <w:t>.</w:t>
      </w:r>
      <w:r w:rsidRPr="00191D60">
        <w:rPr>
          <w:rFonts w:ascii="Times New Roman" w:eastAsia="Times New Roman" w:hAnsi="Times New Roman" w:cs="Times New Roman"/>
          <w:b/>
          <w:bCs/>
          <w:color w:val="000000"/>
          <w:sz w:val="24"/>
          <w:szCs w:val="24"/>
        </w:rPr>
        <w:t xml:space="preserve"> Ультразвукова діагностика магістральних артерій мозку.</w:t>
      </w:r>
    </w:p>
    <w:p w:rsidR="00AC6F72" w:rsidRPr="00191D60" w:rsidRDefault="00500DEE" w:rsidP="00191D60">
      <w:pPr>
        <w:shd w:val="clear" w:color="auto" w:fill="FFFFFF"/>
        <w:spacing w:after="0" w:line="240" w:lineRule="auto"/>
        <w:jc w:val="both"/>
        <w:rPr>
          <w:rFonts w:ascii="Times New Roman" w:eastAsia="Calibri" w:hAnsi="Times New Roman" w:cs="Times New Roman"/>
          <w:sz w:val="24"/>
          <w:szCs w:val="24"/>
        </w:rPr>
      </w:pPr>
      <w:r w:rsidRPr="00191D60">
        <w:rPr>
          <w:rFonts w:ascii="Times New Roman" w:eastAsia="Calibri" w:hAnsi="Times New Roman" w:cs="Times New Roman"/>
          <w:b/>
          <w:sz w:val="24"/>
          <w:szCs w:val="24"/>
        </w:rPr>
        <w:t>Мета:</w:t>
      </w:r>
      <w:r w:rsidRPr="00191D60">
        <w:rPr>
          <w:rFonts w:ascii="Times New Roman" w:eastAsia="Calibri" w:hAnsi="Times New Roman" w:cs="Times New Roman"/>
          <w:sz w:val="24"/>
          <w:szCs w:val="24"/>
        </w:rPr>
        <w:t xml:space="preserve"> вивчити та знати </w:t>
      </w:r>
      <w:r w:rsidR="00AC6F72" w:rsidRPr="00191D60">
        <w:rPr>
          <w:rFonts w:ascii="Times New Roman" w:eastAsia="Calibri" w:hAnsi="Times New Roman" w:cs="Times New Roman"/>
          <w:sz w:val="24"/>
          <w:szCs w:val="24"/>
        </w:rPr>
        <w:t xml:space="preserve">ультразвукову анатомію взаємовідносин артерій базису мозку з прилеглими структурами. </w:t>
      </w:r>
      <w:r w:rsidR="00A819E2" w:rsidRPr="00191D60">
        <w:rPr>
          <w:rFonts w:ascii="Times New Roman" w:eastAsia="Calibri" w:hAnsi="Times New Roman" w:cs="Times New Roman"/>
          <w:sz w:val="24"/>
          <w:szCs w:val="24"/>
        </w:rPr>
        <w:t>Знати технологію</w:t>
      </w:r>
      <w:r w:rsidR="00AC6F72" w:rsidRPr="00191D60">
        <w:rPr>
          <w:rFonts w:ascii="Times New Roman" w:eastAsia="Calibri" w:hAnsi="Times New Roman" w:cs="Times New Roman"/>
          <w:sz w:val="24"/>
          <w:szCs w:val="24"/>
        </w:rPr>
        <w:t xml:space="preserve"> ультразвукового </w:t>
      </w:r>
      <w:proofErr w:type="gramStart"/>
      <w:r w:rsidR="00AC6F72" w:rsidRPr="00191D60">
        <w:rPr>
          <w:rFonts w:ascii="Times New Roman" w:eastAsia="Calibri" w:hAnsi="Times New Roman" w:cs="Times New Roman"/>
          <w:sz w:val="24"/>
          <w:szCs w:val="24"/>
        </w:rPr>
        <w:t>досл</w:t>
      </w:r>
      <w:proofErr w:type="gramEnd"/>
      <w:r w:rsidR="00AC6F72" w:rsidRPr="00191D60">
        <w:rPr>
          <w:rFonts w:ascii="Times New Roman" w:eastAsia="Calibri" w:hAnsi="Times New Roman" w:cs="Times New Roman"/>
          <w:sz w:val="24"/>
          <w:szCs w:val="24"/>
        </w:rPr>
        <w:t xml:space="preserve">ідження судин шиї та мозку. Площини сканування при ультразвукове </w:t>
      </w:r>
      <w:proofErr w:type="gramStart"/>
      <w:r w:rsidR="00AC6F72" w:rsidRPr="00191D60">
        <w:rPr>
          <w:rFonts w:ascii="Times New Roman" w:eastAsia="Calibri" w:hAnsi="Times New Roman" w:cs="Times New Roman"/>
          <w:sz w:val="24"/>
          <w:szCs w:val="24"/>
        </w:rPr>
        <w:t>досл</w:t>
      </w:r>
      <w:proofErr w:type="gramEnd"/>
      <w:r w:rsidR="00AC6F72" w:rsidRPr="00191D60">
        <w:rPr>
          <w:rFonts w:ascii="Times New Roman" w:eastAsia="Calibri" w:hAnsi="Times New Roman" w:cs="Times New Roman"/>
          <w:sz w:val="24"/>
          <w:szCs w:val="24"/>
        </w:rPr>
        <w:t xml:space="preserve">ідження. </w:t>
      </w:r>
      <w:r w:rsidR="00A819E2" w:rsidRPr="00191D60">
        <w:rPr>
          <w:rFonts w:ascii="Times New Roman" w:eastAsia="Calibri" w:hAnsi="Times New Roman" w:cs="Times New Roman"/>
          <w:sz w:val="24"/>
          <w:szCs w:val="24"/>
        </w:rPr>
        <w:t>Знати ідентифікацію</w:t>
      </w:r>
      <w:r w:rsidR="00AC6F72" w:rsidRPr="00191D60">
        <w:rPr>
          <w:rFonts w:ascii="Times New Roman" w:eastAsia="Calibri" w:hAnsi="Times New Roman" w:cs="Times New Roman"/>
          <w:sz w:val="24"/>
          <w:szCs w:val="24"/>
        </w:rPr>
        <w:t xml:space="preserve"> внутрішньочерепної частини внутрішньої сонної артерії; передніх, середніх та задніх мозкових артерій, базилярних артерій, </w:t>
      </w:r>
      <w:r w:rsidR="00A819E2" w:rsidRPr="00191D60">
        <w:rPr>
          <w:rFonts w:ascii="Times New Roman" w:eastAsia="Calibri" w:hAnsi="Times New Roman" w:cs="Times New Roman"/>
          <w:sz w:val="24"/>
          <w:szCs w:val="24"/>
        </w:rPr>
        <w:t xml:space="preserve">екстра та </w:t>
      </w:r>
      <w:r w:rsidR="00AC6F72" w:rsidRPr="00191D60">
        <w:rPr>
          <w:rFonts w:ascii="Times New Roman" w:eastAsia="Calibri" w:hAnsi="Times New Roman" w:cs="Times New Roman"/>
          <w:sz w:val="24"/>
          <w:szCs w:val="24"/>
        </w:rPr>
        <w:t>інтракраніального сегмента хребетних артерій.</w:t>
      </w:r>
    </w:p>
    <w:p w:rsidR="00BB65B4" w:rsidRPr="00191D60" w:rsidRDefault="00BB65B4" w:rsidP="00191D60">
      <w:pPr>
        <w:shd w:val="clear" w:color="auto" w:fill="FFFFFF"/>
        <w:spacing w:after="0" w:line="240" w:lineRule="auto"/>
        <w:jc w:val="both"/>
        <w:rPr>
          <w:rFonts w:ascii="Times New Roman" w:eastAsia="Calibri" w:hAnsi="Times New Roman" w:cs="Times New Roman"/>
          <w:sz w:val="24"/>
          <w:szCs w:val="24"/>
        </w:rPr>
      </w:pPr>
      <w:r w:rsidRPr="00191D60">
        <w:rPr>
          <w:rFonts w:ascii="Times New Roman" w:eastAsia="Calibri" w:hAnsi="Times New Roman" w:cs="Times New Roman"/>
          <w:b/>
          <w:sz w:val="24"/>
          <w:szCs w:val="24"/>
        </w:rPr>
        <w:t>Основні поняття:</w:t>
      </w:r>
      <w:r w:rsidRPr="00191D60">
        <w:rPr>
          <w:rFonts w:ascii="Times New Roman" w:eastAsia="Calibri" w:hAnsi="Times New Roman" w:cs="Times New Roman"/>
          <w:sz w:val="24"/>
          <w:szCs w:val="24"/>
        </w:rPr>
        <w:t xml:space="preserve"> ектракраніальній та інтракраніальний відділ хребтової артерії (анатомія та ультразвукова картина). Спектр кровотоку у хребтовій артеріі на екстра краніальному та інтракраніальному відділі. Допплерографія передніх, середніх та задніх мозкових артерій. </w:t>
      </w:r>
      <w:r w:rsidR="0077659F" w:rsidRPr="00191D60">
        <w:rPr>
          <w:rFonts w:ascii="Times New Roman" w:eastAsia="Calibri" w:hAnsi="Times New Roman" w:cs="Times New Roman"/>
          <w:sz w:val="24"/>
          <w:szCs w:val="24"/>
        </w:rPr>
        <w:t>Труднощі при сканувані.</w:t>
      </w:r>
    </w:p>
    <w:p w:rsidR="00500DEE" w:rsidRPr="00191D60" w:rsidRDefault="00500DEE" w:rsidP="00191D60">
      <w:pPr>
        <w:shd w:val="clear" w:color="auto" w:fill="FFFFFF"/>
        <w:spacing w:after="0" w:line="240" w:lineRule="auto"/>
        <w:jc w:val="both"/>
        <w:rPr>
          <w:rFonts w:ascii="Times New Roman" w:eastAsia="Calibri" w:hAnsi="Times New Roman" w:cs="Times New Roman"/>
          <w:sz w:val="24"/>
          <w:szCs w:val="24"/>
        </w:rPr>
      </w:pPr>
      <w:r w:rsidRPr="00191D60">
        <w:rPr>
          <w:rFonts w:ascii="Times New Roman" w:eastAsia="Calibri" w:hAnsi="Times New Roman" w:cs="Times New Roman"/>
          <w:b/>
          <w:sz w:val="24"/>
          <w:szCs w:val="24"/>
        </w:rPr>
        <w:t xml:space="preserve">Обладнання: </w:t>
      </w:r>
      <w:r w:rsidRPr="00191D60">
        <w:rPr>
          <w:rFonts w:ascii="Times New Roman" w:eastAsia="Calibri" w:hAnsi="Times New Roman" w:cs="Times New Roman"/>
          <w:sz w:val="24"/>
          <w:szCs w:val="24"/>
        </w:rPr>
        <w:t>ноутбук з презентацією, мультимедійний проектор</w:t>
      </w:r>
    </w:p>
    <w:p w:rsidR="00500DEE" w:rsidRPr="00191D60" w:rsidRDefault="00500DEE" w:rsidP="00191D60">
      <w:pPr>
        <w:shd w:val="clear" w:color="auto" w:fill="FFFFFF"/>
        <w:spacing w:after="0" w:line="240" w:lineRule="auto"/>
        <w:jc w:val="both"/>
        <w:rPr>
          <w:rFonts w:ascii="Times New Roman" w:eastAsia="Calibri" w:hAnsi="Times New Roman" w:cs="Times New Roman"/>
          <w:sz w:val="24"/>
          <w:szCs w:val="24"/>
        </w:rPr>
      </w:pPr>
      <w:r w:rsidRPr="00191D60">
        <w:rPr>
          <w:rFonts w:ascii="Times New Roman" w:eastAsia="Calibri" w:hAnsi="Times New Roman" w:cs="Times New Roman"/>
          <w:b/>
          <w:sz w:val="24"/>
          <w:szCs w:val="24"/>
        </w:rPr>
        <w:t>План:</w:t>
      </w:r>
      <w:r w:rsidRPr="00191D60">
        <w:rPr>
          <w:rFonts w:ascii="Times New Roman" w:eastAsia="Calibri" w:hAnsi="Times New Roman" w:cs="Times New Roman"/>
          <w:sz w:val="24"/>
          <w:szCs w:val="24"/>
        </w:rPr>
        <w:t xml:space="preserve"> 1. Організаційні заходи (привітання, </w:t>
      </w:r>
      <w:proofErr w:type="gramStart"/>
      <w:r w:rsidRPr="00191D60">
        <w:rPr>
          <w:rFonts w:ascii="Times New Roman" w:eastAsia="Calibri" w:hAnsi="Times New Roman" w:cs="Times New Roman"/>
          <w:sz w:val="24"/>
          <w:szCs w:val="24"/>
        </w:rPr>
        <w:t>перев</w:t>
      </w:r>
      <w:proofErr w:type="gramEnd"/>
      <w:r w:rsidRPr="00191D60">
        <w:rPr>
          <w:rFonts w:ascii="Times New Roman" w:eastAsia="Calibri" w:hAnsi="Times New Roman" w:cs="Times New Roman"/>
          <w:sz w:val="24"/>
          <w:szCs w:val="24"/>
        </w:rPr>
        <w:t xml:space="preserve">ірка присутніх, повідомлення теми, мети заняття, мотивація здобувачів вищої освіти щодо вивчення теми). </w:t>
      </w:r>
    </w:p>
    <w:p w:rsidR="00500DEE" w:rsidRPr="00191D60" w:rsidRDefault="00500DEE" w:rsidP="00191D60">
      <w:pPr>
        <w:shd w:val="clear" w:color="auto" w:fill="FFFFFF"/>
        <w:spacing w:after="0" w:line="240" w:lineRule="auto"/>
        <w:jc w:val="both"/>
        <w:rPr>
          <w:rFonts w:ascii="Times New Roman" w:eastAsia="Calibri" w:hAnsi="Times New Roman" w:cs="Times New Roman"/>
          <w:sz w:val="24"/>
          <w:szCs w:val="24"/>
        </w:rPr>
      </w:pPr>
      <w:r w:rsidRPr="00191D60">
        <w:rPr>
          <w:rFonts w:ascii="Times New Roman" w:eastAsia="Calibri" w:hAnsi="Times New Roman" w:cs="Times New Roman"/>
          <w:sz w:val="24"/>
          <w:szCs w:val="24"/>
        </w:rPr>
        <w:t xml:space="preserve">2. Контроль опорного </w:t>
      </w:r>
      <w:proofErr w:type="gramStart"/>
      <w:r w:rsidRPr="00191D60">
        <w:rPr>
          <w:rFonts w:ascii="Times New Roman" w:eastAsia="Calibri" w:hAnsi="Times New Roman" w:cs="Times New Roman"/>
          <w:sz w:val="24"/>
          <w:szCs w:val="24"/>
        </w:rPr>
        <w:t>р</w:t>
      </w:r>
      <w:proofErr w:type="gramEnd"/>
      <w:r w:rsidRPr="00191D60">
        <w:rPr>
          <w:rFonts w:ascii="Times New Roman" w:eastAsia="Calibri" w:hAnsi="Times New Roman" w:cs="Times New Roman"/>
          <w:sz w:val="24"/>
          <w:szCs w:val="24"/>
        </w:rPr>
        <w:t xml:space="preserve">івня знань (письмова робота, письмове тестування, фронтальне опитування з основної термінології тощо) (у разі необхідності). </w:t>
      </w:r>
    </w:p>
    <w:p w:rsidR="00500DEE" w:rsidRPr="00191D60" w:rsidRDefault="00500DEE" w:rsidP="00191D60">
      <w:pPr>
        <w:shd w:val="clear" w:color="auto" w:fill="FFFFFF"/>
        <w:spacing w:after="0" w:line="240" w:lineRule="auto"/>
        <w:jc w:val="both"/>
        <w:rPr>
          <w:rFonts w:ascii="Times New Roman" w:eastAsia="Calibri" w:hAnsi="Times New Roman" w:cs="Times New Roman"/>
          <w:sz w:val="24"/>
          <w:szCs w:val="24"/>
        </w:rPr>
      </w:pPr>
      <w:r w:rsidRPr="00191D60">
        <w:rPr>
          <w:rFonts w:ascii="Times New Roman" w:eastAsia="Calibri" w:hAnsi="Times New Roman" w:cs="Times New Roman"/>
          <w:sz w:val="24"/>
          <w:szCs w:val="24"/>
        </w:rPr>
        <w:t xml:space="preserve">3. Питання (тестові завдання) для перевірки базових знань за темою </w:t>
      </w:r>
      <w:proofErr w:type="gramStart"/>
      <w:r w:rsidRPr="00191D60">
        <w:rPr>
          <w:rFonts w:ascii="Times New Roman" w:eastAsia="Calibri" w:hAnsi="Times New Roman" w:cs="Times New Roman"/>
          <w:sz w:val="24"/>
          <w:szCs w:val="24"/>
        </w:rPr>
        <w:t>практичного</w:t>
      </w:r>
      <w:proofErr w:type="gramEnd"/>
      <w:r w:rsidRPr="00191D60">
        <w:rPr>
          <w:rFonts w:ascii="Times New Roman" w:eastAsia="Calibri" w:hAnsi="Times New Roman" w:cs="Times New Roman"/>
          <w:sz w:val="24"/>
          <w:szCs w:val="24"/>
        </w:rPr>
        <w:t xml:space="preserve"> заняття:</w:t>
      </w:r>
    </w:p>
    <w:p w:rsidR="00500DEE" w:rsidRPr="00191D60" w:rsidRDefault="00500DEE" w:rsidP="00191D60">
      <w:pPr>
        <w:shd w:val="clear" w:color="auto" w:fill="FFFFFF"/>
        <w:spacing w:after="0" w:line="240" w:lineRule="auto"/>
        <w:jc w:val="both"/>
        <w:rPr>
          <w:rFonts w:ascii="Times New Roman" w:eastAsia="Calibri" w:hAnsi="Times New Roman" w:cs="Times New Roman"/>
          <w:sz w:val="24"/>
          <w:szCs w:val="24"/>
        </w:rPr>
      </w:pP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b/>
          <w:sz w:val="24"/>
          <w:szCs w:val="24"/>
          <w:lang w:eastAsia="en-US"/>
        </w:rPr>
        <w:t>1.</w:t>
      </w:r>
      <w:r w:rsidRPr="00191D60">
        <w:rPr>
          <w:rFonts w:ascii="Times New Roman" w:eastAsia="Calibri" w:hAnsi="Times New Roman" w:cs="Times New Roman"/>
          <w:sz w:val="24"/>
          <w:szCs w:val="24"/>
          <w:lang w:eastAsia="en-US"/>
        </w:rPr>
        <w:t xml:space="preserve"> Права та ліва хребетні артерії </w:t>
      </w:r>
      <w:proofErr w:type="gramStart"/>
      <w:r w:rsidRPr="00191D60">
        <w:rPr>
          <w:rFonts w:ascii="Times New Roman" w:eastAsia="Calibri" w:hAnsi="Times New Roman" w:cs="Times New Roman"/>
          <w:sz w:val="24"/>
          <w:szCs w:val="24"/>
          <w:lang w:eastAsia="en-US"/>
        </w:rPr>
        <w:t>в</w:t>
      </w:r>
      <w:proofErr w:type="gramEnd"/>
      <w:r w:rsidRPr="00191D60">
        <w:rPr>
          <w:rFonts w:ascii="Times New Roman" w:eastAsia="Calibri" w:hAnsi="Times New Roman" w:cs="Times New Roman"/>
          <w:sz w:val="24"/>
          <w:szCs w:val="24"/>
          <w:lang w:eastAsia="en-US"/>
        </w:rPr>
        <w:t xml:space="preserve"> нормі:</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а) зливаються до основної артерії</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б) зливаються в задні мозкові артерії</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в) зливаються у верхню мозочкову артерію</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г) не зливаються</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д) вірно б) та в)</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b/>
          <w:sz w:val="24"/>
          <w:szCs w:val="24"/>
          <w:lang w:eastAsia="en-US"/>
        </w:rPr>
        <w:lastRenderedPageBreak/>
        <w:t>2.</w:t>
      </w:r>
      <w:r w:rsidRPr="00191D60">
        <w:rPr>
          <w:rFonts w:ascii="Times New Roman" w:eastAsia="Calibri" w:hAnsi="Times New Roman" w:cs="Times New Roman"/>
          <w:sz w:val="24"/>
          <w:szCs w:val="24"/>
          <w:lang w:eastAsia="en-US"/>
        </w:rPr>
        <w:t xml:space="preserve"> Хребетна артерія відходить від:</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 xml:space="preserve">а) </w:t>
      </w:r>
      <w:proofErr w:type="gramStart"/>
      <w:r w:rsidRPr="00191D60">
        <w:rPr>
          <w:rFonts w:ascii="Times New Roman" w:eastAsia="Calibri" w:hAnsi="Times New Roman" w:cs="Times New Roman"/>
          <w:sz w:val="24"/>
          <w:szCs w:val="24"/>
          <w:lang w:eastAsia="en-US"/>
        </w:rPr>
        <w:t>п</w:t>
      </w:r>
      <w:proofErr w:type="gramEnd"/>
      <w:r w:rsidRPr="00191D60">
        <w:rPr>
          <w:rFonts w:ascii="Times New Roman" w:eastAsia="Calibri" w:hAnsi="Times New Roman" w:cs="Times New Roman"/>
          <w:sz w:val="24"/>
          <w:szCs w:val="24"/>
          <w:lang w:eastAsia="en-US"/>
        </w:rPr>
        <w:t>ідключичної артерії</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б) плечеголовного ствола</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в) дуги аорти</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г) грудного відділу аорти</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д) черевного відділу аорти</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b/>
          <w:sz w:val="24"/>
          <w:szCs w:val="24"/>
          <w:lang w:eastAsia="en-US"/>
        </w:rPr>
        <w:t>3.</w:t>
      </w:r>
      <w:r w:rsidRPr="00191D60">
        <w:rPr>
          <w:rFonts w:ascii="Times New Roman" w:eastAsia="Calibri" w:hAnsi="Times New Roman" w:cs="Times New Roman"/>
          <w:sz w:val="24"/>
          <w:szCs w:val="24"/>
          <w:lang w:eastAsia="en-US"/>
        </w:rPr>
        <w:t xml:space="preserve"> Класична будова артерій</w:t>
      </w:r>
      <w:proofErr w:type="gramStart"/>
      <w:r w:rsidRPr="00191D60">
        <w:rPr>
          <w:rFonts w:ascii="Times New Roman" w:eastAsia="Calibri" w:hAnsi="Times New Roman" w:cs="Times New Roman"/>
          <w:sz w:val="24"/>
          <w:szCs w:val="24"/>
          <w:lang w:eastAsia="en-US"/>
        </w:rPr>
        <w:t xml:space="preserve"> В</w:t>
      </w:r>
      <w:proofErr w:type="gramEnd"/>
      <w:r w:rsidRPr="00191D60">
        <w:rPr>
          <w:rFonts w:ascii="Times New Roman" w:eastAsia="Calibri" w:hAnsi="Times New Roman" w:cs="Times New Roman"/>
          <w:sz w:val="24"/>
          <w:szCs w:val="24"/>
          <w:lang w:eastAsia="en-US"/>
        </w:rPr>
        <w:t>ілізієвого кола:</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а) 2 передні мозкові артерії, 2 середні мозкові артерії, 2 задні мозкові артерії, 1 передня сполучна артерія, 2 задні сполучні артерії</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б) 2 передні мозкові артерії, 2 середні мозкові артерії, 2 задні мозкові артерії, 2 передні сполучні артерії, 1 задня сполучна артерія</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в) 2 передні мозкові артерії, 2 середні мозкові артерії</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г) 2 середні мозкові артерії, 2 задні мозкові артерії</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д) 1 передня сполучна артерія, 2 задні сполучні артерії</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b/>
          <w:sz w:val="24"/>
          <w:szCs w:val="24"/>
          <w:lang w:eastAsia="en-US"/>
        </w:rPr>
        <w:t xml:space="preserve">4. </w:t>
      </w:r>
      <w:r w:rsidRPr="00191D60">
        <w:rPr>
          <w:rFonts w:ascii="Times New Roman" w:eastAsia="Calibri" w:hAnsi="Times New Roman" w:cs="Times New Roman"/>
          <w:sz w:val="24"/>
          <w:szCs w:val="24"/>
          <w:lang w:eastAsia="en-US"/>
        </w:rPr>
        <w:t>У нормі внутрішня сонна артерія бере участь у кровопостачанні:</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а) головного мозку</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б) шкіри обличчя та шиї</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в) органів грудної клітки</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г) органів черевної порожнини</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д) вірно в) та г)</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b/>
          <w:sz w:val="24"/>
          <w:szCs w:val="24"/>
          <w:lang w:eastAsia="en-US"/>
        </w:rPr>
        <w:t xml:space="preserve">5. </w:t>
      </w:r>
      <w:proofErr w:type="gramStart"/>
      <w:r w:rsidRPr="00191D60">
        <w:rPr>
          <w:rFonts w:ascii="Times New Roman" w:eastAsia="Calibri" w:hAnsi="Times New Roman" w:cs="Times New Roman"/>
          <w:sz w:val="24"/>
          <w:szCs w:val="24"/>
          <w:lang w:eastAsia="en-US"/>
        </w:rPr>
        <w:t>При</w:t>
      </w:r>
      <w:proofErr w:type="gramEnd"/>
      <w:r w:rsidRPr="00191D60">
        <w:rPr>
          <w:rFonts w:ascii="Times New Roman" w:eastAsia="Calibri" w:hAnsi="Times New Roman" w:cs="Times New Roman"/>
          <w:sz w:val="24"/>
          <w:szCs w:val="24"/>
          <w:lang w:eastAsia="en-US"/>
        </w:rPr>
        <w:t xml:space="preserve"> атеросклерозі частіше уражається:</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а) зовнішня сонна артерія</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б) загальна сонна артерія</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в) внутрішня сонна артерія</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г) вірно а) та б)</w:t>
      </w:r>
    </w:p>
    <w:p w:rsidR="00A819E2" w:rsidRPr="00191D60" w:rsidRDefault="00A819E2"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д) все неправильно</w:t>
      </w:r>
    </w:p>
    <w:p w:rsidR="00466ED7" w:rsidRPr="00191D60" w:rsidRDefault="00466ED7"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b/>
          <w:sz w:val="24"/>
          <w:szCs w:val="24"/>
          <w:lang w:eastAsia="en-US"/>
        </w:rPr>
        <w:t>6.</w:t>
      </w:r>
      <w:r w:rsidRPr="00191D60">
        <w:rPr>
          <w:rFonts w:ascii="Times New Roman" w:eastAsia="Calibri" w:hAnsi="Times New Roman" w:cs="Times New Roman"/>
          <w:sz w:val="24"/>
          <w:szCs w:val="24"/>
          <w:lang w:eastAsia="en-US"/>
        </w:rPr>
        <w:t xml:space="preserve"> У нормі тип кровотоку по </w:t>
      </w:r>
      <w:proofErr w:type="gramStart"/>
      <w:r w:rsidRPr="00191D60">
        <w:rPr>
          <w:rFonts w:ascii="Times New Roman" w:eastAsia="Calibri" w:hAnsi="Times New Roman" w:cs="Times New Roman"/>
          <w:sz w:val="24"/>
          <w:szCs w:val="24"/>
          <w:lang w:eastAsia="en-US"/>
        </w:rPr>
        <w:t>п</w:t>
      </w:r>
      <w:proofErr w:type="gramEnd"/>
      <w:r w:rsidRPr="00191D60">
        <w:rPr>
          <w:rFonts w:ascii="Times New Roman" w:eastAsia="Calibri" w:hAnsi="Times New Roman" w:cs="Times New Roman"/>
          <w:sz w:val="24"/>
          <w:szCs w:val="24"/>
          <w:lang w:eastAsia="en-US"/>
        </w:rPr>
        <w:t>ідключичній артерії:</w:t>
      </w:r>
    </w:p>
    <w:p w:rsidR="00466ED7" w:rsidRPr="00191D60" w:rsidRDefault="00466ED7"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а) магістральний</w:t>
      </w:r>
    </w:p>
    <w:p w:rsidR="00466ED7" w:rsidRPr="00191D60" w:rsidRDefault="00466ED7"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б) магістрально-змінений</w:t>
      </w:r>
    </w:p>
    <w:p w:rsidR="00466ED7" w:rsidRPr="00191D60" w:rsidRDefault="00466ED7"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в) колатеральний</w:t>
      </w:r>
    </w:p>
    <w:p w:rsidR="00466ED7" w:rsidRPr="00191D60" w:rsidRDefault="00466ED7"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г) колатерально-змінений</w:t>
      </w:r>
    </w:p>
    <w:p w:rsidR="00466ED7" w:rsidRPr="00191D60" w:rsidRDefault="00466ED7"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д) змішаний</w:t>
      </w:r>
    </w:p>
    <w:p w:rsidR="00466ED7" w:rsidRPr="00191D60" w:rsidRDefault="00466ED7"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b/>
          <w:sz w:val="24"/>
          <w:szCs w:val="24"/>
          <w:lang w:eastAsia="en-US"/>
        </w:rPr>
        <w:t>7.</w:t>
      </w:r>
      <w:r w:rsidRPr="00191D60">
        <w:rPr>
          <w:rFonts w:ascii="Times New Roman" w:eastAsia="Calibri" w:hAnsi="Times New Roman" w:cs="Times New Roman"/>
          <w:sz w:val="24"/>
          <w:szCs w:val="24"/>
          <w:lang w:eastAsia="en-US"/>
        </w:rPr>
        <w:t xml:space="preserve"> Величина шару інтима-медіа артеріальної </w:t>
      </w:r>
      <w:proofErr w:type="gramStart"/>
      <w:r w:rsidRPr="00191D60">
        <w:rPr>
          <w:rFonts w:ascii="Times New Roman" w:eastAsia="Calibri" w:hAnsi="Times New Roman" w:cs="Times New Roman"/>
          <w:sz w:val="24"/>
          <w:szCs w:val="24"/>
          <w:lang w:eastAsia="en-US"/>
        </w:rPr>
        <w:t>ст</w:t>
      </w:r>
      <w:proofErr w:type="gramEnd"/>
      <w:r w:rsidRPr="00191D60">
        <w:rPr>
          <w:rFonts w:ascii="Times New Roman" w:eastAsia="Calibri" w:hAnsi="Times New Roman" w:cs="Times New Roman"/>
          <w:sz w:val="24"/>
          <w:szCs w:val="24"/>
          <w:lang w:eastAsia="en-US"/>
        </w:rPr>
        <w:t>інки у загальній сонній артерії в нормі становить:</w:t>
      </w:r>
    </w:p>
    <w:p w:rsidR="00466ED7" w:rsidRPr="00191D60" w:rsidRDefault="00466ED7"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а) до 1,0 мм</w:t>
      </w:r>
    </w:p>
    <w:p w:rsidR="00466ED7" w:rsidRPr="00191D60" w:rsidRDefault="00466ED7"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б) до 1,5 мм</w:t>
      </w:r>
    </w:p>
    <w:p w:rsidR="00466ED7" w:rsidRPr="00191D60" w:rsidRDefault="00466ED7"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в) до 2,0 мм</w:t>
      </w:r>
    </w:p>
    <w:p w:rsidR="00466ED7" w:rsidRPr="00191D60" w:rsidRDefault="00466ED7"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г) до 2,5 мм</w:t>
      </w:r>
    </w:p>
    <w:p w:rsidR="00466ED7" w:rsidRPr="00191D60" w:rsidRDefault="00466ED7"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д) до 3,0 мм</w:t>
      </w:r>
    </w:p>
    <w:p w:rsidR="00466ED7" w:rsidRPr="00191D60" w:rsidRDefault="00466ED7"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b/>
          <w:sz w:val="24"/>
          <w:szCs w:val="24"/>
          <w:lang w:eastAsia="en-US"/>
        </w:rPr>
        <w:t>8.</w:t>
      </w:r>
      <w:r w:rsidRPr="00191D60">
        <w:rPr>
          <w:rFonts w:ascii="Times New Roman" w:eastAsia="Calibri" w:hAnsi="Times New Roman" w:cs="Times New Roman"/>
          <w:sz w:val="24"/>
          <w:szCs w:val="24"/>
          <w:lang w:eastAsia="en-US"/>
        </w:rPr>
        <w:t xml:space="preserve"> Для </w:t>
      </w:r>
      <w:proofErr w:type="gramStart"/>
      <w:r w:rsidRPr="00191D60">
        <w:rPr>
          <w:rFonts w:ascii="Times New Roman" w:eastAsia="Calibri" w:hAnsi="Times New Roman" w:cs="Times New Roman"/>
          <w:sz w:val="24"/>
          <w:szCs w:val="24"/>
          <w:lang w:eastAsia="en-US"/>
        </w:rPr>
        <w:t>г</w:t>
      </w:r>
      <w:proofErr w:type="gramEnd"/>
      <w:r w:rsidRPr="00191D60">
        <w:rPr>
          <w:rFonts w:ascii="Times New Roman" w:eastAsia="Calibri" w:hAnsi="Times New Roman" w:cs="Times New Roman"/>
          <w:sz w:val="24"/>
          <w:szCs w:val="24"/>
          <w:lang w:eastAsia="en-US"/>
        </w:rPr>
        <w:t>іпоплазії хребетної артерії характерне зменшення діаметра хребетної артерії до:</w:t>
      </w:r>
    </w:p>
    <w:p w:rsidR="00466ED7" w:rsidRPr="00191D60" w:rsidRDefault="00466ED7"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а) 5,0 мм</w:t>
      </w:r>
    </w:p>
    <w:p w:rsidR="00466ED7" w:rsidRPr="00191D60" w:rsidRDefault="00466ED7"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б) 4,0 мм</w:t>
      </w:r>
    </w:p>
    <w:p w:rsidR="00466ED7" w:rsidRPr="00191D60" w:rsidRDefault="00466ED7"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в) 3,0 мм</w:t>
      </w:r>
    </w:p>
    <w:p w:rsidR="00466ED7" w:rsidRPr="00191D60" w:rsidRDefault="00466ED7" w:rsidP="00191D60">
      <w:pPr>
        <w:spacing w:after="0" w:line="240" w:lineRule="auto"/>
        <w:rPr>
          <w:rFonts w:ascii="Times New Roman" w:eastAsia="Calibri" w:hAnsi="Times New Roman" w:cs="Times New Roman"/>
          <w:sz w:val="24"/>
          <w:szCs w:val="24"/>
          <w:lang w:eastAsia="en-US"/>
        </w:rPr>
      </w:pPr>
      <w:r w:rsidRPr="00191D60">
        <w:rPr>
          <w:rFonts w:ascii="Times New Roman" w:eastAsia="Calibri" w:hAnsi="Times New Roman" w:cs="Times New Roman"/>
          <w:sz w:val="24"/>
          <w:szCs w:val="24"/>
          <w:lang w:eastAsia="en-US"/>
        </w:rPr>
        <w:t>г) 2,5 мм</w:t>
      </w:r>
    </w:p>
    <w:p w:rsidR="009E5F69" w:rsidRDefault="009E5F69" w:rsidP="00A819E2">
      <w:pPr>
        <w:rPr>
          <w:rFonts w:ascii="Times New Roman" w:eastAsia="Calibri" w:hAnsi="Times New Roman" w:cs="Times New Roman"/>
          <w:b/>
          <w:sz w:val="24"/>
          <w:szCs w:val="24"/>
          <w:lang w:val="uk-UA" w:eastAsia="en-US"/>
        </w:rPr>
      </w:pPr>
    </w:p>
    <w:p w:rsidR="009E5F69" w:rsidRDefault="009E5F69" w:rsidP="00A819E2">
      <w:pPr>
        <w:rPr>
          <w:rFonts w:ascii="Times New Roman" w:eastAsia="Calibri" w:hAnsi="Times New Roman" w:cs="Times New Roman"/>
          <w:b/>
          <w:sz w:val="24"/>
          <w:szCs w:val="24"/>
          <w:lang w:val="uk-UA" w:eastAsia="en-US"/>
        </w:rPr>
      </w:pPr>
    </w:p>
    <w:p w:rsidR="009E5F69" w:rsidRDefault="009E5F69" w:rsidP="00A819E2">
      <w:pPr>
        <w:rPr>
          <w:rFonts w:ascii="Times New Roman" w:eastAsia="Calibri" w:hAnsi="Times New Roman" w:cs="Times New Roman"/>
          <w:b/>
          <w:sz w:val="24"/>
          <w:szCs w:val="24"/>
          <w:lang w:val="uk-UA" w:eastAsia="en-US"/>
        </w:rPr>
      </w:pPr>
    </w:p>
    <w:p w:rsidR="009E5F69" w:rsidRDefault="009E5F69" w:rsidP="00A819E2">
      <w:pPr>
        <w:rPr>
          <w:rFonts w:ascii="Times New Roman" w:eastAsia="Calibri" w:hAnsi="Times New Roman" w:cs="Times New Roman"/>
          <w:b/>
          <w:sz w:val="24"/>
          <w:szCs w:val="24"/>
          <w:lang w:val="uk-UA" w:eastAsia="en-US"/>
        </w:rPr>
      </w:pPr>
    </w:p>
    <w:p w:rsidR="009E5F69" w:rsidRDefault="009E5F69" w:rsidP="00A819E2">
      <w:pPr>
        <w:rPr>
          <w:rFonts w:ascii="Times New Roman" w:eastAsia="Calibri" w:hAnsi="Times New Roman" w:cs="Times New Roman"/>
          <w:b/>
          <w:sz w:val="24"/>
          <w:szCs w:val="24"/>
          <w:lang w:val="uk-UA" w:eastAsia="en-US"/>
        </w:rPr>
      </w:pPr>
    </w:p>
    <w:p w:rsidR="009E5F69" w:rsidRDefault="009E5F69" w:rsidP="00A819E2">
      <w:pPr>
        <w:rPr>
          <w:rFonts w:ascii="Times New Roman" w:eastAsia="Calibri" w:hAnsi="Times New Roman" w:cs="Times New Roman"/>
          <w:b/>
          <w:sz w:val="24"/>
          <w:szCs w:val="24"/>
          <w:lang w:val="uk-UA" w:eastAsia="en-US"/>
        </w:rPr>
      </w:pPr>
    </w:p>
    <w:p w:rsidR="00CD65B5" w:rsidRDefault="00F8753F" w:rsidP="00A819E2">
      <w:pPr>
        <w:rPr>
          <w:rFonts w:ascii="Times New Roman" w:eastAsia="Calibri" w:hAnsi="Times New Roman" w:cs="Times New Roman"/>
          <w:sz w:val="24"/>
          <w:szCs w:val="24"/>
          <w:lang w:eastAsia="en-US"/>
        </w:rPr>
      </w:pPr>
      <w:r w:rsidRPr="00534F7F">
        <w:rPr>
          <w:rFonts w:ascii="Times New Roman" w:eastAsia="Calibri" w:hAnsi="Times New Roman" w:cs="Times New Roman"/>
          <w:b/>
          <w:sz w:val="24"/>
          <w:szCs w:val="24"/>
          <w:lang w:eastAsia="en-US"/>
        </w:rPr>
        <w:lastRenderedPageBreak/>
        <w:t>Ситуаційна задача № 1</w:t>
      </w:r>
      <w:r w:rsidR="009E5F69">
        <w:rPr>
          <w:rFonts w:ascii="Times New Roman" w:eastAsia="Calibri" w:hAnsi="Times New Roman" w:cs="Times New Roman"/>
          <w:b/>
          <w:sz w:val="24"/>
          <w:szCs w:val="24"/>
          <w:lang w:val="uk-UA" w:eastAsia="en-US"/>
        </w:rPr>
        <w:t xml:space="preserve"> </w:t>
      </w:r>
      <w:r w:rsidR="00CD65B5" w:rsidRPr="00191D60">
        <w:rPr>
          <w:rFonts w:ascii="Times New Roman" w:eastAsia="Calibri" w:hAnsi="Times New Roman" w:cs="Times New Roman"/>
          <w:sz w:val="24"/>
          <w:szCs w:val="24"/>
          <w:lang w:eastAsia="en-US"/>
        </w:rPr>
        <w:t>Опишіть сонограму, дайте характеристику кровотоку.</w:t>
      </w:r>
    </w:p>
    <w:p w:rsidR="00191D60" w:rsidRPr="00191D60" w:rsidRDefault="00191D60" w:rsidP="00A819E2">
      <w:pPr>
        <w:rPr>
          <w:rFonts w:ascii="Times New Roman" w:eastAsia="Calibri" w:hAnsi="Times New Roman" w:cs="Times New Roman"/>
          <w:b/>
          <w:sz w:val="28"/>
          <w:szCs w:val="28"/>
          <w:lang w:eastAsia="en-US"/>
        </w:rPr>
      </w:pPr>
      <w:r w:rsidRPr="00191D60">
        <w:rPr>
          <w:rFonts w:ascii="Times New Roman" w:eastAsia="Calibri" w:hAnsi="Times New Roman" w:cs="Times New Roman"/>
          <w:b/>
          <w:noProof/>
          <w:sz w:val="28"/>
          <w:szCs w:val="28"/>
          <w:lang w:val="uk-UA" w:eastAsia="uk-UA"/>
        </w:rPr>
        <w:drawing>
          <wp:inline distT="0" distB="0" distL="0" distR="0">
            <wp:extent cx="5671536" cy="2547573"/>
            <wp:effectExtent l="19050" t="0" r="5364" b="0"/>
            <wp:docPr id="184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2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72262" cy="2547899"/>
                    </a:xfrm>
                    <a:prstGeom prst="rect">
                      <a:avLst/>
                    </a:prstGeom>
                    <a:noFill/>
                    <a:ln>
                      <a:noFill/>
                    </a:ln>
                    <a:effectLst/>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chemeClr val="accent1"/>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chemeClr val="tx1"/>
                          </a:solidFill>
                          <a:miter lim="800000"/>
                          <a:headEnd/>
                          <a:tailEnd/>
                        </a14:hiddenLine>
                      </a:ext>
                      <a:ext uri="{AF507438-7753-43E0-B8FC-AC1667EBCBE1}">
                        <a14:hiddenEffect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ffectLst>
                            <a:outerShdw dist="35921" dir="2700000" algn="ctr" rotWithShape="0">
                              <a:schemeClr val="bg2"/>
                            </a:outerShdw>
                          </a:effectLst>
                        </a14:hiddenEffects>
                      </a:ext>
                    </a:extLst>
                  </pic:spPr>
                </pic:pic>
              </a:graphicData>
            </a:graphic>
          </wp:inline>
        </w:drawing>
      </w:r>
    </w:p>
    <w:p w:rsidR="00191D60" w:rsidRPr="00191D60" w:rsidRDefault="00191D60" w:rsidP="00A819E2">
      <w:pPr>
        <w:rPr>
          <w:rFonts w:ascii="Times New Roman" w:eastAsia="Calibri" w:hAnsi="Times New Roman" w:cs="Times New Roman"/>
          <w:b/>
          <w:sz w:val="24"/>
          <w:szCs w:val="24"/>
          <w:lang w:eastAsia="en-US"/>
        </w:rPr>
      </w:pPr>
    </w:p>
    <w:p w:rsidR="00CD65B5" w:rsidRDefault="00191D60" w:rsidP="00A33FA1">
      <w:pPr>
        <w:shd w:val="clear" w:color="auto" w:fill="FFFFFF"/>
        <w:spacing w:after="0" w:line="240" w:lineRule="auto"/>
        <w:jc w:val="both"/>
        <w:rPr>
          <w:rFonts w:ascii="Times New Roman" w:eastAsia="Calibri" w:hAnsi="Times New Roman" w:cs="Times New Roman"/>
          <w:b/>
          <w:sz w:val="28"/>
          <w:szCs w:val="28"/>
        </w:rPr>
      </w:pPr>
      <w:r w:rsidRPr="00191D60">
        <w:rPr>
          <w:rFonts w:ascii="Times New Roman" w:eastAsia="Calibri" w:hAnsi="Times New Roman" w:cs="Times New Roman"/>
          <w:b/>
          <w:noProof/>
          <w:sz w:val="28"/>
          <w:szCs w:val="28"/>
          <w:lang w:val="uk-UA" w:eastAsia="uk-UA"/>
        </w:rPr>
        <w:drawing>
          <wp:inline distT="0" distB="0" distL="0" distR="0">
            <wp:extent cx="5676043" cy="2778711"/>
            <wp:effectExtent l="19050" t="0" r="857" b="0"/>
            <wp:docPr id="184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2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76061" cy="2778720"/>
                    </a:xfrm>
                    <a:prstGeom prst="rect">
                      <a:avLst/>
                    </a:prstGeom>
                    <a:noFill/>
                    <a:ln>
                      <a:noFill/>
                    </a:ln>
                    <a:effectLst/>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chemeClr val="accent1"/>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chemeClr val="tx1"/>
                          </a:solidFill>
                          <a:miter lim="800000"/>
                          <a:headEnd/>
                          <a:tailEnd/>
                        </a14:hiddenLine>
                      </a:ext>
                      <a:ext uri="{AF507438-7753-43E0-B8FC-AC1667EBCBE1}">
                        <a14:hiddenEffect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ffectLst>
                            <a:outerShdw dist="35921" dir="2700000" algn="ctr" rotWithShape="0">
                              <a:schemeClr val="bg2"/>
                            </a:outerShdw>
                          </a:effectLst>
                        </a14:hiddenEffects>
                      </a:ext>
                    </a:extLst>
                  </pic:spPr>
                </pic:pic>
              </a:graphicData>
            </a:graphic>
          </wp:inline>
        </w:drawing>
      </w:r>
    </w:p>
    <w:p w:rsidR="001E729D" w:rsidRDefault="001E729D" w:rsidP="00CD65B5">
      <w:pPr>
        <w:shd w:val="clear" w:color="auto" w:fill="FFFFFF"/>
        <w:spacing w:after="0" w:line="240" w:lineRule="auto"/>
        <w:rPr>
          <w:rFonts w:ascii="Times New Roman" w:eastAsia="Calibri" w:hAnsi="Times New Roman" w:cs="Times New Roman"/>
          <w:b/>
          <w:sz w:val="28"/>
          <w:szCs w:val="28"/>
        </w:rPr>
      </w:pPr>
    </w:p>
    <w:p w:rsidR="00191D60" w:rsidRDefault="00191D60" w:rsidP="00CD65B5">
      <w:pPr>
        <w:shd w:val="clear" w:color="auto" w:fill="FFFFFF"/>
        <w:spacing w:after="0" w:line="240" w:lineRule="auto"/>
        <w:rPr>
          <w:rFonts w:ascii="Times New Roman" w:eastAsia="Calibri" w:hAnsi="Times New Roman" w:cs="Times New Roman"/>
          <w:b/>
          <w:sz w:val="28"/>
          <w:szCs w:val="28"/>
        </w:rPr>
      </w:pPr>
    </w:p>
    <w:p w:rsidR="00534F7F" w:rsidRDefault="00534F7F" w:rsidP="00CD65B5">
      <w:pPr>
        <w:shd w:val="clear" w:color="auto" w:fill="FFFFFF"/>
        <w:spacing w:after="0" w:line="240" w:lineRule="auto"/>
        <w:rPr>
          <w:rFonts w:ascii="Times New Roman" w:eastAsia="Calibri" w:hAnsi="Times New Roman" w:cs="Times New Roman"/>
          <w:b/>
          <w:sz w:val="24"/>
          <w:szCs w:val="24"/>
        </w:rPr>
      </w:pPr>
    </w:p>
    <w:p w:rsidR="00CD65B5" w:rsidRPr="00534F7F" w:rsidRDefault="00CD65B5" w:rsidP="00CD65B5">
      <w:pPr>
        <w:shd w:val="clear" w:color="auto" w:fill="FFFFFF"/>
        <w:spacing w:after="0" w:line="240" w:lineRule="auto"/>
        <w:rPr>
          <w:rFonts w:ascii="Times New Roman" w:eastAsia="Calibri" w:hAnsi="Times New Roman" w:cs="Times New Roman"/>
          <w:b/>
          <w:sz w:val="24"/>
          <w:szCs w:val="24"/>
        </w:rPr>
      </w:pPr>
      <w:r w:rsidRPr="00534F7F">
        <w:rPr>
          <w:rFonts w:ascii="Times New Roman" w:eastAsia="Calibri" w:hAnsi="Times New Roman" w:cs="Times New Roman"/>
          <w:b/>
          <w:sz w:val="24"/>
          <w:szCs w:val="24"/>
        </w:rPr>
        <w:t>Ситуаційна задача № 2</w:t>
      </w:r>
    </w:p>
    <w:p w:rsidR="00CD65B5" w:rsidRPr="00191D60" w:rsidRDefault="00CD65B5" w:rsidP="00CD65B5">
      <w:pPr>
        <w:shd w:val="clear" w:color="auto" w:fill="FFFFFF"/>
        <w:spacing w:after="0" w:line="240" w:lineRule="auto"/>
        <w:jc w:val="both"/>
        <w:rPr>
          <w:rFonts w:ascii="Times New Roman" w:eastAsia="Calibri" w:hAnsi="Times New Roman" w:cs="Times New Roman"/>
          <w:sz w:val="24"/>
          <w:szCs w:val="24"/>
        </w:rPr>
      </w:pPr>
      <w:r w:rsidRPr="00191D60">
        <w:rPr>
          <w:rFonts w:ascii="Times New Roman" w:eastAsia="Calibri" w:hAnsi="Times New Roman" w:cs="Times New Roman"/>
          <w:sz w:val="24"/>
          <w:szCs w:val="24"/>
        </w:rPr>
        <w:t xml:space="preserve">Яким датчиком було виконано </w:t>
      </w:r>
      <w:proofErr w:type="gramStart"/>
      <w:r w:rsidRPr="00191D60">
        <w:rPr>
          <w:rFonts w:ascii="Times New Roman" w:eastAsia="Calibri" w:hAnsi="Times New Roman" w:cs="Times New Roman"/>
          <w:sz w:val="24"/>
          <w:szCs w:val="24"/>
        </w:rPr>
        <w:t>досл</w:t>
      </w:r>
      <w:proofErr w:type="gramEnd"/>
      <w:r w:rsidRPr="00191D60">
        <w:rPr>
          <w:rFonts w:ascii="Times New Roman" w:eastAsia="Calibri" w:hAnsi="Times New Roman" w:cs="Times New Roman"/>
          <w:sz w:val="24"/>
          <w:szCs w:val="24"/>
        </w:rPr>
        <w:t>ідження, опишіть та дайте характеристики швидкісним показникам допплерографії.</w:t>
      </w:r>
    </w:p>
    <w:p w:rsidR="00CD65B5" w:rsidRDefault="00CD65B5" w:rsidP="00CD65B5">
      <w:pPr>
        <w:shd w:val="clear" w:color="auto" w:fill="FFFFFF"/>
        <w:spacing w:after="0" w:line="240" w:lineRule="auto"/>
        <w:rPr>
          <w:rFonts w:ascii="Times New Roman" w:eastAsia="Calibri" w:hAnsi="Times New Roman" w:cs="Times New Roman"/>
          <w:b/>
          <w:sz w:val="28"/>
          <w:szCs w:val="28"/>
        </w:rPr>
      </w:pPr>
      <w:r>
        <w:rPr>
          <w:rFonts w:ascii="Times New Roman" w:eastAsia="Calibri" w:hAnsi="Times New Roman" w:cs="Times New Roman"/>
          <w:b/>
          <w:noProof/>
          <w:sz w:val="28"/>
          <w:szCs w:val="28"/>
          <w:lang w:val="uk-UA" w:eastAsia="uk-UA"/>
        </w:rPr>
        <w:drawing>
          <wp:inline distT="0" distB="0" distL="0" distR="0">
            <wp:extent cx="4572000" cy="20097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635" cy="2010054"/>
                    </a:xfrm>
                    <a:prstGeom prst="rect">
                      <a:avLst/>
                    </a:prstGeom>
                    <a:noFill/>
                  </pic:spPr>
                </pic:pic>
              </a:graphicData>
            </a:graphic>
          </wp:inline>
        </w:drawing>
      </w:r>
    </w:p>
    <w:p w:rsidR="009E5F69" w:rsidRDefault="009E5F69" w:rsidP="00CD65B5">
      <w:pPr>
        <w:shd w:val="clear" w:color="auto" w:fill="FFFFFF"/>
        <w:spacing w:after="0" w:line="240" w:lineRule="auto"/>
        <w:rPr>
          <w:rFonts w:ascii="Times New Roman" w:eastAsia="Calibri" w:hAnsi="Times New Roman" w:cs="Times New Roman"/>
          <w:b/>
          <w:sz w:val="24"/>
          <w:szCs w:val="24"/>
          <w:lang w:val="uk-UA"/>
        </w:rPr>
      </w:pPr>
    </w:p>
    <w:p w:rsidR="009E5F69" w:rsidRDefault="009E5F69" w:rsidP="00CD65B5">
      <w:pPr>
        <w:shd w:val="clear" w:color="auto" w:fill="FFFFFF"/>
        <w:spacing w:after="0" w:line="240" w:lineRule="auto"/>
        <w:rPr>
          <w:rFonts w:ascii="Times New Roman" w:eastAsia="Calibri" w:hAnsi="Times New Roman" w:cs="Times New Roman"/>
          <w:b/>
          <w:sz w:val="24"/>
          <w:szCs w:val="24"/>
          <w:lang w:val="uk-UA"/>
        </w:rPr>
      </w:pPr>
    </w:p>
    <w:p w:rsidR="00CD65B5" w:rsidRPr="00534F7F" w:rsidRDefault="00CD65B5" w:rsidP="00CD65B5">
      <w:pPr>
        <w:shd w:val="clear" w:color="auto" w:fill="FFFFFF"/>
        <w:spacing w:after="0" w:line="240" w:lineRule="auto"/>
        <w:rPr>
          <w:rFonts w:ascii="Times New Roman" w:eastAsia="Calibri" w:hAnsi="Times New Roman" w:cs="Times New Roman"/>
          <w:b/>
          <w:sz w:val="24"/>
          <w:szCs w:val="24"/>
        </w:rPr>
      </w:pPr>
      <w:r w:rsidRPr="00534F7F">
        <w:rPr>
          <w:rFonts w:ascii="Times New Roman" w:eastAsia="Calibri" w:hAnsi="Times New Roman" w:cs="Times New Roman"/>
          <w:b/>
          <w:sz w:val="24"/>
          <w:szCs w:val="24"/>
        </w:rPr>
        <w:lastRenderedPageBreak/>
        <w:t>Ситуаційна задача № 3</w:t>
      </w:r>
    </w:p>
    <w:p w:rsidR="00CD65B5" w:rsidRDefault="0082341B" w:rsidP="00CD65B5">
      <w:pPr>
        <w:shd w:val="clear" w:color="auto" w:fill="FFFFFF"/>
        <w:spacing w:after="0" w:line="240" w:lineRule="auto"/>
        <w:rPr>
          <w:rFonts w:ascii="Times New Roman" w:eastAsia="Calibri" w:hAnsi="Times New Roman" w:cs="Times New Roman"/>
          <w:sz w:val="24"/>
          <w:szCs w:val="24"/>
        </w:rPr>
      </w:pPr>
      <w:r w:rsidRPr="00EA11D1">
        <w:rPr>
          <w:rFonts w:ascii="Times New Roman" w:eastAsia="Calibri" w:hAnsi="Times New Roman" w:cs="Times New Roman"/>
          <w:sz w:val="24"/>
          <w:szCs w:val="24"/>
        </w:rPr>
        <w:t>Дайте визначення, що це за судина та його допплерогафічні характеристики</w:t>
      </w:r>
    </w:p>
    <w:p w:rsidR="00EA11D1" w:rsidRPr="00EA11D1" w:rsidRDefault="00EA11D1" w:rsidP="00CD65B5">
      <w:pPr>
        <w:shd w:val="clear" w:color="auto" w:fill="FFFFFF"/>
        <w:spacing w:after="0" w:line="240" w:lineRule="auto"/>
        <w:rPr>
          <w:rFonts w:ascii="Times New Roman" w:eastAsia="Calibri" w:hAnsi="Times New Roman" w:cs="Times New Roman"/>
          <w:sz w:val="24"/>
          <w:szCs w:val="24"/>
        </w:rPr>
      </w:pPr>
    </w:p>
    <w:p w:rsidR="00E16E10" w:rsidRPr="00EA11D1" w:rsidRDefault="00CD65B5" w:rsidP="00CD65B5">
      <w:pPr>
        <w:shd w:val="clear" w:color="auto" w:fill="FFFFFF"/>
        <w:spacing w:after="0" w:line="240" w:lineRule="auto"/>
        <w:rPr>
          <w:rFonts w:ascii="Times New Roman" w:eastAsia="Calibri" w:hAnsi="Times New Roman" w:cs="Times New Roman"/>
          <w:b/>
          <w:sz w:val="24"/>
          <w:szCs w:val="24"/>
        </w:rPr>
      </w:pPr>
      <w:r w:rsidRPr="00EA11D1">
        <w:rPr>
          <w:noProof/>
          <w:sz w:val="24"/>
          <w:szCs w:val="24"/>
          <w:lang w:val="uk-UA" w:eastAsia="uk-UA"/>
        </w:rPr>
        <w:drawing>
          <wp:inline distT="0" distB="0" distL="0" distR="0">
            <wp:extent cx="3598545" cy="2457450"/>
            <wp:effectExtent l="0" t="0" r="1905" b="0"/>
            <wp:docPr id="13318" name="Picture 6" descr="mso29D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8" name="Picture 6" descr="mso29D6E"/>
                    <pic:cNvPicPr>
                      <a:picLocks noChangeAspect="1" noChangeArrowheads="1"/>
                    </pic:cNvPicPr>
                  </pic:nvPicPr>
                  <pic:blipFill>
                    <a:blip r:embed="rId25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9112" t="6766" r="987" b="11990"/>
                    <a:stretch>
                      <a:fillRect/>
                    </a:stretch>
                  </pic:blipFill>
                  <pic:spPr bwMode="auto">
                    <a:xfrm>
                      <a:off x="0" y="0"/>
                      <a:ext cx="3598863" cy="2457667"/>
                    </a:xfrm>
                    <a:prstGeom prst="rect">
                      <a:avLst/>
                    </a:prstGeom>
                    <a:noFill/>
                    <a:ln>
                      <a:noFill/>
                    </a:ln>
                    <a:extLst/>
                  </pic:spPr>
                </pic:pic>
              </a:graphicData>
            </a:graphic>
          </wp:inline>
        </w:drawing>
      </w:r>
    </w:p>
    <w:p w:rsidR="00534F7F" w:rsidRDefault="00534F7F" w:rsidP="00CD65B5">
      <w:pPr>
        <w:shd w:val="clear" w:color="auto" w:fill="FFFFFF"/>
        <w:spacing w:after="0" w:line="240" w:lineRule="auto"/>
        <w:rPr>
          <w:rFonts w:ascii="Times New Roman" w:eastAsia="Calibri" w:hAnsi="Times New Roman" w:cs="Times New Roman"/>
          <w:b/>
          <w:sz w:val="24"/>
          <w:szCs w:val="24"/>
        </w:rPr>
      </w:pPr>
    </w:p>
    <w:p w:rsidR="00E16E10" w:rsidRPr="00534F7F" w:rsidRDefault="00E16E10" w:rsidP="00CD65B5">
      <w:pPr>
        <w:shd w:val="clear" w:color="auto" w:fill="FFFFFF"/>
        <w:spacing w:after="0" w:line="240" w:lineRule="auto"/>
        <w:rPr>
          <w:rFonts w:ascii="Times New Roman" w:eastAsia="Calibri" w:hAnsi="Times New Roman" w:cs="Times New Roman"/>
          <w:b/>
          <w:sz w:val="24"/>
          <w:szCs w:val="24"/>
        </w:rPr>
      </w:pPr>
      <w:r w:rsidRPr="00534F7F">
        <w:rPr>
          <w:rFonts w:ascii="Times New Roman" w:eastAsia="Calibri" w:hAnsi="Times New Roman" w:cs="Times New Roman"/>
          <w:b/>
          <w:sz w:val="24"/>
          <w:szCs w:val="24"/>
        </w:rPr>
        <w:t>Ситуаційна задача № 4</w:t>
      </w:r>
    </w:p>
    <w:p w:rsidR="00E16E10" w:rsidRPr="00534F7F" w:rsidRDefault="00E16E10" w:rsidP="00CD65B5">
      <w:pPr>
        <w:shd w:val="clear" w:color="auto" w:fill="FFFFFF"/>
        <w:spacing w:after="0" w:line="240" w:lineRule="auto"/>
        <w:rPr>
          <w:rFonts w:ascii="Times New Roman" w:eastAsia="Calibri" w:hAnsi="Times New Roman" w:cs="Times New Roman"/>
          <w:sz w:val="24"/>
          <w:szCs w:val="24"/>
        </w:rPr>
      </w:pPr>
      <w:r w:rsidRPr="00534F7F">
        <w:rPr>
          <w:rFonts w:ascii="Times New Roman" w:eastAsia="Calibri" w:hAnsi="Times New Roman" w:cs="Times New Roman"/>
          <w:sz w:val="24"/>
          <w:szCs w:val="24"/>
        </w:rPr>
        <w:t>Визначте варіанти будови</w:t>
      </w:r>
      <w:proofErr w:type="gramStart"/>
      <w:r w:rsidRPr="00534F7F">
        <w:rPr>
          <w:rFonts w:ascii="Times New Roman" w:eastAsia="Calibri" w:hAnsi="Times New Roman" w:cs="Times New Roman"/>
          <w:sz w:val="24"/>
          <w:szCs w:val="24"/>
        </w:rPr>
        <w:t xml:space="preserve"> В</w:t>
      </w:r>
      <w:proofErr w:type="gramEnd"/>
      <w:r w:rsidRPr="00534F7F">
        <w:rPr>
          <w:rFonts w:ascii="Times New Roman" w:eastAsia="Calibri" w:hAnsi="Times New Roman" w:cs="Times New Roman"/>
          <w:sz w:val="24"/>
          <w:szCs w:val="24"/>
        </w:rPr>
        <w:t>ілізієвого кола</w:t>
      </w:r>
    </w:p>
    <w:p w:rsidR="00E16E10" w:rsidRDefault="00E16E10" w:rsidP="00CD65B5">
      <w:pPr>
        <w:shd w:val="clear" w:color="auto" w:fill="FFFFFF"/>
        <w:spacing w:after="0" w:line="240" w:lineRule="auto"/>
        <w:rPr>
          <w:rFonts w:ascii="Times New Roman" w:eastAsia="Calibri" w:hAnsi="Times New Roman" w:cs="Times New Roman"/>
          <w:b/>
          <w:sz w:val="28"/>
          <w:szCs w:val="28"/>
        </w:rPr>
      </w:pPr>
      <w:r>
        <w:rPr>
          <w:noProof/>
          <w:lang w:val="uk-UA" w:eastAsia="uk-UA"/>
        </w:rPr>
        <w:drawing>
          <wp:inline distT="0" distB="0" distL="0" distR="0">
            <wp:extent cx="4248150" cy="3038475"/>
            <wp:effectExtent l="0" t="0" r="0" b="9525"/>
            <wp:docPr id="23555" name="Picture 3" descr="mso5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5" name="Picture 3" descr="mso58378"/>
                    <pic:cNvPicPr>
                      <a:picLocks noChangeAspect="1" noChangeArrowheads="1"/>
                    </pic:cNvPicPr>
                  </pic:nvPicPr>
                  <pic:blipFill>
                    <a:blip r:embed="rId260" cstate="print">
                      <a:lum bright="-12000" contrast="12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3741"/>
                    <a:stretch>
                      <a:fillRect/>
                    </a:stretch>
                  </pic:blipFill>
                  <pic:spPr bwMode="auto">
                    <a:xfrm>
                      <a:off x="0" y="0"/>
                      <a:ext cx="4248481" cy="3038712"/>
                    </a:xfrm>
                    <a:prstGeom prst="rect">
                      <a:avLst/>
                    </a:prstGeom>
                    <a:noFill/>
                    <a:ln>
                      <a:noFill/>
                    </a:ln>
                    <a:extLst/>
                  </pic:spPr>
                </pic:pic>
              </a:graphicData>
            </a:graphic>
          </wp:inline>
        </w:drawing>
      </w:r>
    </w:p>
    <w:p w:rsidR="0020777D" w:rsidRDefault="0020777D" w:rsidP="00CD65B5">
      <w:pPr>
        <w:shd w:val="clear" w:color="auto" w:fill="FFFFFF"/>
        <w:spacing w:after="0" w:line="240" w:lineRule="auto"/>
        <w:rPr>
          <w:rFonts w:ascii="Times New Roman" w:eastAsia="Calibri" w:hAnsi="Times New Roman" w:cs="Times New Roman"/>
          <w:b/>
          <w:sz w:val="24"/>
          <w:szCs w:val="24"/>
        </w:rPr>
      </w:pPr>
    </w:p>
    <w:p w:rsidR="0020777D" w:rsidRDefault="0020777D" w:rsidP="00CD65B5">
      <w:pPr>
        <w:shd w:val="clear" w:color="auto" w:fill="FFFFFF"/>
        <w:spacing w:after="0" w:line="240" w:lineRule="auto"/>
        <w:rPr>
          <w:rFonts w:ascii="Times New Roman" w:eastAsia="Calibri" w:hAnsi="Times New Roman" w:cs="Times New Roman"/>
          <w:b/>
          <w:sz w:val="24"/>
          <w:szCs w:val="24"/>
        </w:rPr>
      </w:pPr>
    </w:p>
    <w:p w:rsidR="00E16E10" w:rsidRPr="00534F7F" w:rsidRDefault="00E16E10" w:rsidP="00CD65B5">
      <w:pPr>
        <w:shd w:val="clear" w:color="auto" w:fill="FFFFFF"/>
        <w:spacing w:after="0" w:line="240" w:lineRule="auto"/>
        <w:rPr>
          <w:rFonts w:ascii="Times New Roman" w:eastAsia="Calibri" w:hAnsi="Times New Roman" w:cs="Times New Roman"/>
          <w:b/>
          <w:sz w:val="24"/>
          <w:szCs w:val="24"/>
        </w:rPr>
      </w:pPr>
      <w:r w:rsidRPr="00534F7F">
        <w:rPr>
          <w:rFonts w:ascii="Times New Roman" w:eastAsia="Calibri" w:hAnsi="Times New Roman" w:cs="Times New Roman"/>
          <w:b/>
          <w:sz w:val="24"/>
          <w:szCs w:val="24"/>
        </w:rPr>
        <w:t>Ситуаційна задача № 5</w:t>
      </w:r>
    </w:p>
    <w:p w:rsidR="00E16E10" w:rsidRPr="00534F7F" w:rsidRDefault="00E16E10" w:rsidP="00CD65B5">
      <w:pPr>
        <w:shd w:val="clear" w:color="auto" w:fill="FFFFFF"/>
        <w:spacing w:after="0" w:line="240" w:lineRule="auto"/>
        <w:rPr>
          <w:rFonts w:ascii="Times New Roman" w:hAnsi="Times New Roman" w:cs="Times New Roman"/>
          <w:noProof/>
          <w:sz w:val="24"/>
          <w:szCs w:val="24"/>
        </w:rPr>
      </w:pPr>
      <w:r w:rsidRPr="00534F7F">
        <w:rPr>
          <w:rFonts w:ascii="Times New Roman" w:eastAsia="Calibri" w:hAnsi="Times New Roman" w:cs="Times New Roman"/>
          <w:sz w:val="24"/>
          <w:szCs w:val="24"/>
        </w:rPr>
        <w:t xml:space="preserve">Визначте: який цей метод </w:t>
      </w:r>
      <w:proofErr w:type="gramStart"/>
      <w:r w:rsidRPr="00534F7F">
        <w:rPr>
          <w:rFonts w:ascii="Times New Roman" w:eastAsia="Calibri" w:hAnsi="Times New Roman" w:cs="Times New Roman"/>
          <w:sz w:val="24"/>
          <w:szCs w:val="24"/>
        </w:rPr>
        <w:t>досл</w:t>
      </w:r>
      <w:proofErr w:type="gramEnd"/>
      <w:r w:rsidRPr="00534F7F">
        <w:rPr>
          <w:rFonts w:ascii="Times New Roman" w:eastAsia="Calibri" w:hAnsi="Times New Roman" w:cs="Times New Roman"/>
          <w:sz w:val="24"/>
          <w:szCs w:val="24"/>
        </w:rPr>
        <w:t>ідження,</w:t>
      </w:r>
      <w:r w:rsidRPr="00534F7F">
        <w:rPr>
          <w:rFonts w:ascii="Times New Roman" w:hAnsi="Times New Roman" w:cs="Times New Roman"/>
          <w:noProof/>
          <w:sz w:val="24"/>
          <w:szCs w:val="24"/>
        </w:rPr>
        <w:t xml:space="preserve">які судини </w:t>
      </w:r>
      <w:r w:rsidR="00E14683" w:rsidRPr="00534F7F">
        <w:rPr>
          <w:rFonts w:ascii="Times New Roman" w:hAnsi="Times New Roman" w:cs="Times New Roman"/>
          <w:noProof/>
          <w:sz w:val="24"/>
          <w:szCs w:val="24"/>
        </w:rPr>
        <w:t>представлені на сонограмах</w:t>
      </w:r>
    </w:p>
    <w:p w:rsidR="00E16E10" w:rsidRDefault="00E16E10" w:rsidP="00CD65B5">
      <w:pPr>
        <w:shd w:val="clear" w:color="auto" w:fill="FFFFFF"/>
        <w:spacing w:after="0" w:line="240" w:lineRule="auto"/>
        <w:rPr>
          <w:rFonts w:ascii="Times New Roman" w:eastAsia="Calibri" w:hAnsi="Times New Roman" w:cs="Times New Roman"/>
          <w:b/>
          <w:sz w:val="28"/>
          <w:szCs w:val="28"/>
        </w:rPr>
      </w:pPr>
      <w:r>
        <w:rPr>
          <w:noProof/>
          <w:lang w:val="uk-UA" w:eastAsia="uk-UA"/>
        </w:rPr>
        <w:drawing>
          <wp:inline distT="0" distB="0" distL="0" distR="0">
            <wp:extent cx="6120765" cy="2351905"/>
            <wp:effectExtent l="0" t="0" r="0" b="0"/>
            <wp:docPr id="10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a:blip r:embed="rId26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765" cy="2351905"/>
                    </a:xfrm>
                    <a:prstGeom prst="rect">
                      <a:avLst/>
                    </a:prstGeom>
                    <a:noFill/>
                    <a:ln>
                      <a:noFill/>
                    </a:ln>
                    <a:effectLst/>
                    <a:extLst/>
                  </pic:spPr>
                </pic:pic>
              </a:graphicData>
            </a:graphic>
          </wp:inline>
        </w:drawing>
      </w:r>
    </w:p>
    <w:p w:rsidR="002F5A03" w:rsidRDefault="002F5A03" w:rsidP="00CD65B5">
      <w:pPr>
        <w:shd w:val="clear" w:color="auto" w:fill="FFFFFF"/>
        <w:spacing w:after="0" w:line="240" w:lineRule="auto"/>
        <w:rPr>
          <w:rFonts w:ascii="Times New Roman" w:eastAsia="Calibri" w:hAnsi="Times New Roman" w:cs="Times New Roman"/>
          <w:b/>
          <w:sz w:val="28"/>
          <w:szCs w:val="28"/>
        </w:rPr>
      </w:pPr>
    </w:p>
    <w:p w:rsidR="002F5A03" w:rsidRPr="00534F7F" w:rsidRDefault="002F5A03" w:rsidP="00CD65B5">
      <w:pPr>
        <w:shd w:val="clear" w:color="auto" w:fill="FFFFFF"/>
        <w:spacing w:after="0" w:line="240" w:lineRule="auto"/>
        <w:rPr>
          <w:rFonts w:ascii="Times New Roman" w:eastAsia="Calibri" w:hAnsi="Times New Roman" w:cs="Times New Roman"/>
          <w:b/>
          <w:sz w:val="24"/>
          <w:szCs w:val="24"/>
        </w:rPr>
      </w:pPr>
      <w:r w:rsidRPr="00534F7F">
        <w:rPr>
          <w:rFonts w:ascii="Times New Roman" w:eastAsia="Calibri" w:hAnsi="Times New Roman" w:cs="Times New Roman"/>
          <w:b/>
          <w:sz w:val="24"/>
          <w:szCs w:val="24"/>
        </w:rPr>
        <w:t>Ситуаційна задача № 6</w:t>
      </w:r>
    </w:p>
    <w:p w:rsidR="002F5A03" w:rsidRPr="00534F7F" w:rsidRDefault="002F5A03" w:rsidP="00CD65B5">
      <w:pPr>
        <w:shd w:val="clear" w:color="auto" w:fill="FFFFFF"/>
        <w:spacing w:after="0" w:line="240" w:lineRule="auto"/>
        <w:rPr>
          <w:rFonts w:ascii="Times New Roman" w:eastAsia="Calibri" w:hAnsi="Times New Roman" w:cs="Times New Roman"/>
          <w:sz w:val="24"/>
          <w:szCs w:val="24"/>
        </w:rPr>
      </w:pPr>
      <w:r w:rsidRPr="00534F7F">
        <w:rPr>
          <w:rFonts w:ascii="Times New Roman" w:eastAsia="Calibri" w:hAnsi="Times New Roman" w:cs="Times New Roman"/>
          <w:sz w:val="24"/>
          <w:szCs w:val="24"/>
        </w:rPr>
        <w:t xml:space="preserve">Опишіть триплекс не сканування (яка це зона </w:t>
      </w:r>
      <w:proofErr w:type="gramStart"/>
      <w:r w:rsidRPr="00534F7F">
        <w:rPr>
          <w:rFonts w:ascii="Times New Roman" w:eastAsia="Calibri" w:hAnsi="Times New Roman" w:cs="Times New Roman"/>
          <w:sz w:val="24"/>
          <w:szCs w:val="24"/>
        </w:rPr>
        <w:t>досл</w:t>
      </w:r>
      <w:proofErr w:type="gramEnd"/>
      <w:r w:rsidRPr="00534F7F">
        <w:rPr>
          <w:rFonts w:ascii="Times New Roman" w:eastAsia="Calibri" w:hAnsi="Times New Roman" w:cs="Times New Roman"/>
          <w:sz w:val="24"/>
          <w:szCs w:val="24"/>
        </w:rPr>
        <w:t xml:space="preserve">ідження, </w:t>
      </w:r>
      <w:r w:rsidR="00525CE3" w:rsidRPr="00534F7F">
        <w:rPr>
          <w:rFonts w:ascii="Times New Roman" w:eastAsia="Calibri" w:hAnsi="Times New Roman" w:cs="Times New Roman"/>
          <w:sz w:val="24"/>
          <w:szCs w:val="24"/>
        </w:rPr>
        <w:t>що указано стрілками)</w:t>
      </w:r>
    </w:p>
    <w:p w:rsidR="002F5A03" w:rsidRDefault="002F5A03" w:rsidP="00CD65B5">
      <w:pPr>
        <w:shd w:val="clear" w:color="auto" w:fill="FFFFFF"/>
        <w:spacing w:after="0" w:line="240" w:lineRule="auto"/>
        <w:rPr>
          <w:rFonts w:ascii="Times New Roman" w:eastAsia="Calibri" w:hAnsi="Times New Roman" w:cs="Times New Roman"/>
          <w:b/>
          <w:sz w:val="28"/>
          <w:szCs w:val="28"/>
        </w:rPr>
      </w:pPr>
      <w:r>
        <w:rPr>
          <w:noProof/>
          <w:lang w:val="uk-UA" w:eastAsia="uk-UA"/>
        </w:rPr>
        <w:drawing>
          <wp:inline distT="0" distB="0" distL="0" distR="0">
            <wp:extent cx="6120765" cy="2550898"/>
            <wp:effectExtent l="0" t="0" r="0" b="0"/>
            <wp:docPr id="174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0" name="Picture 2"/>
                    <pic:cNvPicPr>
                      <a:picLocks noChangeAspect="1" noChangeArrowheads="1"/>
                    </pic:cNvPicPr>
                  </pic:nvPicPr>
                  <pic:blipFill>
                    <a:blip r:embed="rId2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765" cy="2550898"/>
                    </a:xfrm>
                    <a:prstGeom prst="rect">
                      <a:avLst/>
                    </a:prstGeom>
                    <a:noFill/>
                    <a:ln>
                      <a:noFill/>
                    </a:ln>
                    <a:effectLst/>
                    <a:extLst/>
                  </pic:spPr>
                </pic:pic>
              </a:graphicData>
            </a:graphic>
          </wp:inline>
        </w:drawing>
      </w:r>
    </w:p>
    <w:p w:rsidR="002F5A03" w:rsidRDefault="002F5A03" w:rsidP="00CD65B5">
      <w:pPr>
        <w:shd w:val="clear" w:color="auto" w:fill="FFFFFF"/>
        <w:spacing w:after="0" w:line="240" w:lineRule="auto"/>
        <w:rPr>
          <w:rFonts w:ascii="Times New Roman" w:eastAsia="Calibri" w:hAnsi="Times New Roman" w:cs="Times New Roman"/>
          <w:b/>
          <w:sz w:val="28"/>
          <w:szCs w:val="28"/>
        </w:rPr>
      </w:pPr>
    </w:p>
    <w:p w:rsidR="00E16E10" w:rsidRPr="00EA11D1" w:rsidRDefault="00E16E10" w:rsidP="0029384C">
      <w:pPr>
        <w:keepNext/>
        <w:shd w:val="clear" w:color="auto" w:fill="FFFFFF"/>
        <w:spacing w:after="0" w:line="240" w:lineRule="auto"/>
        <w:contextualSpacing/>
        <w:jc w:val="both"/>
        <w:rPr>
          <w:rFonts w:ascii="Times New Roman" w:eastAsia="Calibri" w:hAnsi="Times New Roman" w:cs="Times New Roman"/>
          <w:b/>
          <w:sz w:val="24"/>
          <w:szCs w:val="24"/>
        </w:rPr>
      </w:pPr>
      <w:r w:rsidRPr="00EA11D1">
        <w:rPr>
          <w:rFonts w:ascii="Times New Roman" w:eastAsia="Calibri" w:hAnsi="Times New Roman" w:cs="Times New Roman"/>
          <w:b/>
          <w:sz w:val="24"/>
          <w:szCs w:val="24"/>
        </w:rPr>
        <w:t xml:space="preserve">4. Обговорення теоретичних питань: </w:t>
      </w:r>
    </w:p>
    <w:p w:rsidR="00E14683" w:rsidRPr="00EA11D1" w:rsidRDefault="00E14683" w:rsidP="000E4E1D">
      <w:pPr>
        <w:pStyle w:val="a6"/>
        <w:numPr>
          <w:ilvl w:val="0"/>
          <w:numId w:val="6"/>
        </w:numPr>
        <w:ind w:left="0"/>
        <w:jc w:val="both"/>
      </w:pPr>
      <w:r w:rsidRPr="00EA11D1">
        <w:t>ультразвукова анатомія магістральних артерій голови та шиї і з прилеглими органами. Опис ультразвукової картини;</w:t>
      </w:r>
    </w:p>
    <w:p w:rsidR="00E14683" w:rsidRPr="00EA11D1" w:rsidRDefault="00E14683" w:rsidP="000E4E1D">
      <w:pPr>
        <w:numPr>
          <w:ilvl w:val="0"/>
          <w:numId w:val="6"/>
        </w:numPr>
        <w:spacing w:after="0" w:line="240" w:lineRule="auto"/>
        <w:ind w:left="0"/>
        <w:contextualSpacing/>
        <w:jc w:val="both"/>
        <w:rPr>
          <w:rFonts w:ascii="Times New Roman" w:eastAsia="Times New Roman" w:hAnsi="Times New Roman" w:cs="Times New Roman"/>
          <w:sz w:val="24"/>
          <w:szCs w:val="24"/>
        </w:rPr>
      </w:pPr>
      <w:r w:rsidRPr="00EA11D1">
        <w:rPr>
          <w:rFonts w:ascii="Times New Roman" w:eastAsia="Times New Roman" w:hAnsi="Times New Roman" w:cs="Times New Roman"/>
          <w:sz w:val="24"/>
          <w:szCs w:val="24"/>
        </w:rPr>
        <w:t xml:space="preserve">візуалізацію магістральних артерій голови та </w:t>
      </w:r>
      <w:proofErr w:type="gramStart"/>
      <w:r w:rsidRPr="00EA11D1">
        <w:rPr>
          <w:rFonts w:ascii="Times New Roman" w:eastAsia="Times New Roman" w:hAnsi="Times New Roman" w:cs="Times New Roman"/>
          <w:sz w:val="24"/>
          <w:szCs w:val="24"/>
        </w:rPr>
        <w:t>шиї в</w:t>
      </w:r>
      <w:proofErr w:type="gramEnd"/>
      <w:r w:rsidRPr="00EA11D1">
        <w:rPr>
          <w:rFonts w:ascii="Times New Roman" w:eastAsia="Times New Roman" w:hAnsi="Times New Roman" w:cs="Times New Roman"/>
          <w:sz w:val="24"/>
          <w:szCs w:val="24"/>
        </w:rPr>
        <w:t xml:space="preserve"> В-режимі.Опис ультразвукової картини;</w:t>
      </w:r>
    </w:p>
    <w:p w:rsidR="00E14683" w:rsidRPr="00EA11D1" w:rsidRDefault="00E14683" w:rsidP="000E4E1D">
      <w:pPr>
        <w:numPr>
          <w:ilvl w:val="0"/>
          <w:numId w:val="6"/>
        </w:numPr>
        <w:spacing w:after="0" w:line="240" w:lineRule="auto"/>
        <w:ind w:left="0"/>
        <w:contextualSpacing/>
        <w:jc w:val="both"/>
        <w:rPr>
          <w:rFonts w:ascii="Times New Roman" w:eastAsia="Times New Roman" w:hAnsi="Times New Roman" w:cs="Times New Roman"/>
          <w:sz w:val="24"/>
          <w:szCs w:val="24"/>
        </w:rPr>
      </w:pPr>
      <w:r w:rsidRPr="00EA11D1">
        <w:rPr>
          <w:rFonts w:ascii="Times New Roman" w:eastAsia="Times New Roman" w:hAnsi="Times New Roman" w:cs="Times New Roman"/>
          <w:sz w:val="24"/>
          <w:szCs w:val="24"/>
        </w:rPr>
        <w:t xml:space="preserve">кольорове доплерівське </w:t>
      </w:r>
      <w:proofErr w:type="gramStart"/>
      <w:r w:rsidRPr="00EA11D1">
        <w:rPr>
          <w:rFonts w:ascii="Times New Roman" w:eastAsia="Times New Roman" w:hAnsi="Times New Roman" w:cs="Times New Roman"/>
          <w:sz w:val="24"/>
          <w:szCs w:val="24"/>
        </w:rPr>
        <w:t>досл</w:t>
      </w:r>
      <w:proofErr w:type="gramEnd"/>
      <w:r w:rsidRPr="00EA11D1">
        <w:rPr>
          <w:rFonts w:ascii="Times New Roman" w:eastAsia="Times New Roman" w:hAnsi="Times New Roman" w:cs="Times New Roman"/>
          <w:sz w:val="24"/>
          <w:szCs w:val="24"/>
        </w:rPr>
        <w:t>ідження кровотоку магістральних артерій шиї;</w:t>
      </w:r>
    </w:p>
    <w:p w:rsidR="00E14683" w:rsidRPr="00EA11D1" w:rsidRDefault="00E14683" w:rsidP="000E4E1D">
      <w:pPr>
        <w:numPr>
          <w:ilvl w:val="0"/>
          <w:numId w:val="6"/>
        </w:numPr>
        <w:spacing w:after="0" w:line="240" w:lineRule="auto"/>
        <w:ind w:left="0"/>
        <w:contextualSpacing/>
        <w:jc w:val="both"/>
        <w:rPr>
          <w:rFonts w:ascii="Times New Roman" w:eastAsia="Times New Roman" w:hAnsi="Times New Roman" w:cs="Times New Roman"/>
          <w:sz w:val="24"/>
          <w:szCs w:val="24"/>
        </w:rPr>
      </w:pPr>
      <w:r w:rsidRPr="00EA11D1">
        <w:rPr>
          <w:rFonts w:ascii="Times New Roman" w:eastAsia="Times New Roman" w:hAnsi="Times New Roman" w:cs="Times New Roman"/>
          <w:sz w:val="24"/>
          <w:szCs w:val="24"/>
        </w:rPr>
        <w:t xml:space="preserve">спектральне доплерівське </w:t>
      </w:r>
      <w:proofErr w:type="gramStart"/>
      <w:r w:rsidRPr="00EA11D1">
        <w:rPr>
          <w:rFonts w:ascii="Times New Roman" w:eastAsia="Times New Roman" w:hAnsi="Times New Roman" w:cs="Times New Roman"/>
          <w:sz w:val="24"/>
          <w:szCs w:val="24"/>
        </w:rPr>
        <w:t>досл</w:t>
      </w:r>
      <w:proofErr w:type="gramEnd"/>
      <w:r w:rsidRPr="00EA11D1">
        <w:rPr>
          <w:rFonts w:ascii="Times New Roman" w:eastAsia="Times New Roman" w:hAnsi="Times New Roman" w:cs="Times New Roman"/>
          <w:sz w:val="24"/>
          <w:szCs w:val="24"/>
        </w:rPr>
        <w:t>ідження кровотоку магістральних артерій шиї та голови;</w:t>
      </w:r>
    </w:p>
    <w:p w:rsidR="00E14683" w:rsidRPr="00EA11D1" w:rsidRDefault="00E14683" w:rsidP="000E4E1D">
      <w:pPr>
        <w:numPr>
          <w:ilvl w:val="0"/>
          <w:numId w:val="6"/>
        </w:numPr>
        <w:spacing w:after="0" w:line="240" w:lineRule="auto"/>
        <w:ind w:left="0"/>
        <w:contextualSpacing/>
        <w:jc w:val="both"/>
        <w:rPr>
          <w:rFonts w:ascii="Times New Roman" w:eastAsia="Times New Roman" w:hAnsi="Times New Roman" w:cs="Times New Roman"/>
          <w:sz w:val="24"/>
          <w:szCs w:val="24"/>
        </w:rPr>
      </w:pPr>
      <w:r w:rsidRPr="00EA11D1">
        <w:rPr>
          <w:rFonts w:ascii="Times New Roman" w:eastAsia="Times New Roman" w:hAnsi="Times New Roman" w:cs="Times New Roman"/>
          <w:sz w:val="24"/>
          <w:szCs w:val="24"/>
        </w:rPr>
        <w:t xml:space="preserve"> ультразвукову діагностику магістральних артерій голови та </w:t>
      </w:r>
      <w:proofErr w:type="gramStart"/>
      <w:r w:rsidRPr="00EA11D1">
        <w:rPr>
          <w:rFonts w:ascii="Times New Roman" w:eastAsia="Times New Roman" w:hAnsi="Times New Roman" w:cs="Times New Roman"/>
          <w:sz w:val="24"/>
          <w:szCs w:val="24"/>
        </w:rPr>
        <w:t>шиї в</w:t>
      </w:r>
      <w:proofErr w:type="gramEnd"/>
      <w:r w:rsidRPr="00EA11D1">
        <w:rPr>
          <w:rFonts w:ascii="Times New Roman" w:eastAsia="Times New Roman" w:hAnsi="Times New Roman" w:cs="Times New Roman"/>
          <w:sz w:val="24"/>
          <w:szCs w:val="24"/>
        </w:rPr>
        <w:t xml:space="preserve"> В-режимі, PWD-режимі, CD-режимі;</w:t>
      </w:r>
    </w:p>
    <w:p w:rsidR="00E16E10" w:rsidRPr="00EA11D1" w:rsidRDefault="00E16E10" w:rsidP="0029384C">
      <w:pPr>
        <w:shd w:val="clear" w:color="auto" w:fill="FFFFFF"/>
        <w:spacing w:after="0" w:line="240" w:lineRule="auto"/>
        <w:jc w:val="both"/>
        <w:rPr>
          <w:rFonts w:ascii="Times New Roman" w:eastAsia="Times New Roman" w:hAnsi="Times New Roman" w:cs="Times New Roman"/>
          <w:sz w:val="24"/>
          <w:szCs w:val="24"/>
        </w:rPr>
      </w:pPr>
      <w:r w:rsidRPr="00EA11D1">
        <w:rPr>
          <w:rFonts w:ascii="Times New Roman" w:eastAsia="Calibri" w:hAnsi="Times New Roman" w:cs="Times New Roman"/>
          <w:b/>
          <w:sz w:val="24"/>
          <w:szCs w:val="24"/>
        </w:rPr>
        <w:t>5. Теми доповідей/рефераті</w:t>
      </w:r>
      <w:proofErr w:type="gramStart"/>
      <w:r w:rsidRPr="00EA11D1">
        <w:rPr>
          <w:rFonts w:ascii="Times New Roman" w:eastAsia="Calibri" w:hAnsi="Times New Roman" w:cs="Times New Roman"/>
          <w:b/>
          <w:sz w:val="24"/>
          <w:szCs w:val="24"/>
        </w:rPr>
        <w:t>в</w:t>
      </w:r>
      <w:proofErr w:type="gramEnd"/>
      <w:r w:rsidRPr="00EA11D1">
        <w:rPr>
          <w:rFonts w:ascii="Times New Roman" w:eastAsia="Calibri" w:hAnsi="Times New Roman" w:cs="Times New Roman"/>
          <w:b/>
          <w:sz w:val="24"/>
          <w:szCs w:val="24"/>
        </w:rPr>
        <w:t xml:space="preserve">: </w:t>
      </w:r>
    </w:p>
    <w:p w:rsidR="00E14683" w:rsidRPr="00EA11D1" w:rsidRDefault="00E16E10" w:rsidP="00E20670">
      <w:pPr>
        <w:spacing w:after="0"/>
        <w:ind w:firstLine="567"/>
        <w:jc w:val="both"/>
        <w:rPr>
          <w:rFonts w:ascii="Times New Roman" w:eastAsia="Arial Unicode MS" w:hAnsi="Times New Roman" w:cs="Times New Roman"/>
          <w:color w:val="000000"/>
          <w:sz w:val="24"/>
          <w:szCs w:val="24"/>
        </w:rPr>
      </w:pPr>
      <w:r w:rsidRPr="00EA11D1">
        <w:rPr>
          <w:rFonts w:ascii="Times New Roman" w:eastAsia="Arial Unicode MS" w:hAnsi="Times New Roman" w:cs="Times New Roman"/>
          <w:color w:val="000000"/>
          <w:sz w:val="24"/>
          <w:szCs w:val="24"/>
        </w:rPr>
        <w:t xml:space="preserve">- </w:t>
      </w:r>
      <w:r w:rsidR="00E14683" w:rsidRPr="00EA11D1">
        <w:rPr>
          <w:rFonts w:ascii="Times New Roman" w:eastAsia="Times New Roman" w:hAnsi="Times New Roman" w:cs="Times New Roman"/>
          <w:color w:val="000000"/>
          <w:sz w:val="24"/>
          <w:szCs w:val="24"/>
        </w:rPr>
        <w:t xml:space="preserve">Спектральне допплерівське </w:t>
      </w:r>
      <w:proofErr w:type="gramStart"/>
      <w:r w:rsidR="00E14683" w:rsidRPr="00EA11D1">
        <w:rPr>
          <w:rFonts w:ascii="Times New Roman" w:eastAsia="Times New Roman" w:hAnsi="Times New Roman" w:cs="Times New Roman"/>
          <w:color w:val="000000"/>
          <w:sz w:val="24"/>
          <w:szCs w:val="24"/>
        </w:rPr>
        <w:t>досл</w:t>
      </w:r>
      <w:proofErr w:type="gramEnd"/>
      <w:r w:rsidR="00E14683" w:rsidRPr="00EA11D1">
        <w:rPr>
          <w:rFonts w:ascii="Times New Roman" w:eastAsia="Times New Roman" w:hAnsi="Times New Roman" w:cs="Times New Roman"/>
          <w:color w:val="000000"/>
          <w:sz w:val="24"/>
          <w:szCs w:val="24"/>
        </w:rPr>
        <w:t>ідження кровотоку в артеріях шиї</w:t>
      </w:r>
    </w:p>
    <w:p w:rsidR="004D0BC9" w:rsidRDefault="00E14683" w:rsidP="004D0BC9">
      <w:pPr>
        <w:spacing w:after="0"/>
        <w:ind w:firstLine="567"/>
        <w:jc w:val="both"/>
        <w:rPr>
          <w:rFonts w:ascii="Times New Roman" w:eastAsia="Times New Roman" w:hAnsi="Times New Roman" w:cs="Times New Roman"/>
          <w:color w:val="000000"/>
          <w:sz w:val="28"/>
          <w:szCs w:val="28"/>
          <w:lang w:val="uk-UA"/>
        </w:rPr>
      </w:pPr>
      <w:r w:rsidRPr="00EA11D1">
        <w:rPr>
          <w:rFonts w:ascii="Times New Roman" w:eastAsia="Arial Unicode MS" w:hAnsi="Times New Roman" w:cs="Times New Roman"/>
          <w:color w:val="000000"/>
          <w:sz w:val="24"/>
          <w:szCs w:val="24"/>
        </w:rPr>
        <w:t xml:space="preserve">- </w:t>
      </w:r>
      <w:r w:rsidRPr="00EA11D1">
        <w:rPr>
          <w:rFonts w:ascii="Times New Roman" w:eastAsia="Times New Roman" w:hAnsi="Times New Roman" w:cs="Times New Roman"/>
          <w:color w:val="000000"/>
          <w:sz w:val="24"/>
          <w:szCs w:val="24"/>
        </w:rPr>
        <w:t>Спектральне допплерівське дослідження кровотоку в артеріях</w:t>
      </w:r>
      <w:proofErr w:type="gramStart"/>
      <w:r w:rsidR="00C830A5">
        <w:rPr>
          <w:rFonts w:ascii="Times New Roman" w:eastAsia="Times New Roman" w:hAnsi="Times New Roman" w:cs="Times New Roman"/>
          <w:color w:val="000000"/>
          <w:sz w:val="24"/>
          <w:szCs w:val="24"/>
          <w:lang w:val="uk-UA"/>
        </w:rPr>
        <w:t xml:space="preserve"> </w:t>
      </w:r>
      <w:r w:rsidRPr="00EA11D1">
        <w:rPr>
          <w:rFonts w:ascii="Times New Roman" w:eastAsia="Times New Roman" w:hAnsi="Times New Roman" w:cs="Times New Roman"/>
          <w:color w:val="000000"/>
          <w:sz w:val="24"/>
          <w:szCs w:val="24"/>
        </w:rPr>
        <w:t>В</w:t>
      </w:r>
      <w:proofErr w:type="gramEnd"/>
      <w:r w:rsidRPr="00EA11D1">
        <w:rPr>
          <w:rFonts w:ascii="Times New Roman" w:eastAsia="Times New Roman" w:hAnsi="Times New Roman" w:cs="Times New Roman"/>
          <w:color w:val="000000"/>
          <w:sz w:val="24"/>
          <w:szCs w:val="24"/>
        </w:rPr>
        <w:t>іллізієвого кола.</w:t>
      </w:r>
    </w:p>
    <w:p w:rsidR="004D0BC9" w:rsidRDefault="004D0BC9" w:rsidP="004D0BC9">
      <w:pPr>
        <w:spacing w:after="0"/>
        <w:ind w:firstLine="567"/>
        <w:jc w:val="both"/>
        <w:rPr>
          <w:rFonts w:ascii="Times New Roman" w:eastAsia="Times New Roman" w:hAnsi="Times New Roman" w:cs="Times New Roman"/>
          <w:color w:val="000000"/>
          <w:sz w:val="28"/>
          <w:szCs w:val="28"/>
          <w:lang w:val="uk-UA"/>
        </w:rPr>
      </w:pPr>
      <w:r>
        <w:rPr>
          <w:rFonts w:ascii="Times New Roman" w:eastAsia="Times New Roman" w:hAnsi="Times New Roman" w:cs="Times New Roman"/>
          <w:color w:val="000000"/>
          <w:sz w:val="28"/>
          <w:szCs w:val="28"/>
          <w:lang w:val="uk-UA"/>
        </w:rPr>
        <w:t>-</w:t>
      </w:r>
      <w:r w:rsidR="00E20670" w:rsidRPr="00C830A5">
        <w:rPr>
          <w:rFonts w:ascii="Times New Roman" w:eastAsia="Times New Roman" w:hAnsi="Times New Roman" w:cs="Times New Roman"/>
          <w:color w:val="000000"/>
          <w:sz w:val="24"/>
          <w:szCs w:val="24"/>
          <w:lang w:val="uk-UA"/>
        </w:rPr>
        <w:t>Ідентифікація внутрішньочерепної частини внутрішньої сонної артерії; передніх, середніх та задніх мозкових артерій, базилярних артерій, інтракраніального сегмента хребетних артерій.</w:t>
      </w:r>
    </w:p>
    <w:p w:rsidR="00E20670" w:rsidRPr="00C830A5" w:rsidRDefault="004D0BC9" w:rsidP="004D0BC9">
      <w:pPr>
        <w:spacing w:after="0"/>
        <w:ind w:firstLine="567"/>
        <w:jc w:val="both"/>
        <w:rPr>
          <w:rFonts w:ascii="Times New Roman" w:eastAsia="Times New Roman" w:hAnsi="Times New Roman" w:cs="Times New Roman"/>
          <w:color w:val="000000"/>
          <w:sz w:val="28"/>
          <w:szCs w:val="28"/>
          <w:lang w:val="uk-UA"/>
        </w:rPr>
      </w:pPr>
      <w:r>
        <w:rPr>
          <w:rFonts w:ascii="Times New Roman" w:eastAsia="Times New Roman" w:hAnsi="Times New Roman" w:cs="Times New Roman"/>
          <w:color w:val="000000"/>
          <w:sz w:val="28"/>
          <w:szCs w:val="28"/>
          <w:lang w:val="uk-UA"/>
        </w:rPr>
        <w:t xml:space="preserve">- </w:t>
      </w:r>
      <w:r w:rsidR="00E20670" w:rsidRPr="00EA11D1">
        <w:rPr>
          <w:rFonts w:ascii="Times New Roman" w:eastAsia="Times New Roman" w:hAnsi="Times New Roman" w:cs="Times New Roman"/>
          <w:color w:val="000000"/>
          <w:sz w:val="24"/>
          <w:szCs w:val="24"/>
        </w:rPr>
        <w:t>Параметри незміненого кровотоку в артеріях мозку при кольоровому допплерівському дослідженні.</w:t>
      </w:r>
    </w:p>
    <w:p w:rsidR="00E16E10" w:rsidRPr="00726796" w:rsidRDefault="00E16E10" w:rsidP="00EA11D1">
      <w:pPr>
        <w:spacing w:after="0" w:line="240" w:lineRule="auto"/>
        <w:ind w:firstLine="567"/>
        <w:jc w:val="both"/>
        <w:rPr>
          <w:rFonts w:ascii="Times New Roman" w:eastAsia="Times New Roman" w:hAnsi="Times New Roman" w:cs="Times New Roman"/>
          <w:color w:val="000000"/>
          <w:sz w:val="24"/>
          <w:szCs w:val="24"/>
          <w:lang w:val="uk-UA"/>
        </w:rPr>
      </w:pPr>
      <w:r w:rsidRPr="00726796">
        <w:rPr>
          <w:rFonts w:ascii="Times New Roman" w:eastAsia="Calibri" w:hAnsi="Times New Roman" w:cs="Times New Roman"/>
          <w:i/>
          <w:sz w:val="24"/>
          <w:szCs w:val="24"/>
          <w:lang w:val="uk-UA"/>
        </w:rPr>
        <w:t xml:space="preserve">Примітка. </w:t>
      </w:r>
      <w:r w:rsidRPr="00726796">
        <w:rPr>
          <w:rFonts w:ascii="Times New Roman" w:eastAsia="Calibri" w:hAnsi="Times New Roman" w:cs="Times New Roman"/>
          <w:sz w:val="24"/>
          <w:szCs w:val="24"/>
          <w:lang w:val="uk-UA"/>
        </w:rPr>
        <w:t xml:space="preserve">При підготовці доповіді, реферату, аналітичного огляду тощо здобувачі вищої освіти можуть, разом із цим, готувати дидактичні наочні матеріали у вигляді таблиць, кадограм, слайдів, малюнків, схем препаратів тощо. </w:t>
      </w:r>
    </w:p>
    <w:p w:rsidR="00E16E10" w:rsidRPr="00EA11D1" w:rsidRDefault="00E16E10" w:rsidP="00EA11D1">
      <w:pPr>
        <w:keepNext/>
        <w:shd w:val="clear" w:color="auto" w:fill="FFFFFF"/>
        <w:spacing w:after="0" w:line="240" w:lineRule="auto"/>
        <w:contextualSpacing/>
        <w:jc w:val="both"/>
        <w:rPr>
          <w:rFonts w:ascii="Times New Roman" w:eastAsia="Calibri" w:hAnsi="Times New Roman" w:cs="Times New Roman"/>
          <w:b/>
          <w:sz w:val="24"/>
          <w:szCs w:val="24"/>
        </w:rPr>
      </w:pPr>
      <w:r w:rsidRPr="00EA11D1">
        <w:rPr>
          <w:rFonts w:ascii="Times New Roman" w:eastAsia="Calibri" w:hAnsi="Times New Roman" w:cs="Times New Roman"/>
          <w:b/>
          <w:sz w:val="24"/>
          <w:szCs w:val="24"/>
        </w:rPr>
        <w:t xml:space="preserve">6. </w:t>
      </w:r>
      <w:proofErr w:type="gramStart"/>
      <w:r w:rsidRPr="00EA11D1">
        <w:rPr>
          <w:rFonts w:ascii="Times New Roman" w:eastAsia="Calibri" w:hAnsi="Times New Roman" w:cs="Times New Roman"/>
          <w:b/>
          <w:sz w:val="24"/>
          <w:szCs w:val="24"/>
        </w:rPr>
        <w:t>П</w:t>
      </w:r>
      <w:proofErr w:type="gramEnd"/>
      <w:r w:rsidRPr="00EA11D1">
        <w:rPr>
          <w:rFonts w:ascii="Times New Roman" w:eastAsia="Calibri" w:hAnsi="Times New Roman" w:cs="Times New Roman"/>
          <w:b/>
          <w:sz w:val="24"/>
          <w:szCs w:val="24"/>
        </w:rPr>
        <w:t xml:space="preserve">ідбиття підсумків </w:t>
      </w:r>
    </w:p>
    <w:p w:rsidR="00E16E10" w:rsidRPr="00534F7F" w:rsidRDefault="00E16E10" w:rsidP="00EA11D1">
      <w:pPr>
        <w:keepNext/>
        <w:shd w:val="clear" w:color="auto" w:fill="FFFFFF"/>
        <w:spacing w:after="0" w:line="240" w:lineRule="auto"/>
        <w:contextualSpacing/>
        <w:jc w:val="both"/>
        <w:rPr>
          <w:rFonts w:ascii="Times New Roman" w:eastAsia="Calibri" w:hAnsi="Times New Roman" w:cs="Times New Roman"/>
          <w:sz w:val="24"/>
          <w:szCs w:val="24"/>
        </w:rPr>
      </w:pPr>
      <w:r w:rsidRPr="00EA11D1">
        <w:rPr>
          <w:rFonts w:ascii="Times New Roman" w:eastAsia="Calibri" w:hAnsi="Times New Roman" w:cs="Times New Roman"/>
          <w:b/>
          <w:sz w:val="24"/>
          <w:szCs w:val="24"/>
        </w:rPr>
        <w:t xml:space="preserve">7. Список рекомендованої </w:t>
      </w:r>
      <w:proofErr w:type="gramStart"/>
      <w:r w:rsidRPr="00EA11D1">
        <w:rPr>
          <w:rFonts w:ascii="Times New Roman" w:eastAsia="Calibri" w:hAnsi="Times New Roman" w:cs="Times New Roman"/>
          <w:b/>
          <w:sz w:val="24"/>
          <w:szCs w:val="24"/>
        </w:rPr>
        <w:t>л</w:t>
      </w:r>
      <w:proofErr w:type="gramEnd"/>
      <w:r w:rsidRPr="00EA11D1">
        <w:rPr>
          <w:rFonts w:ascii="Times New Roman" w:eastAsia="Calibri" w:hAnsi="Times New Roman" w:cs="Times New Roman"/>
          <w:b/>
          <w:sz w:val="24"/>
          <w:szCs w:val="24"/>
        </w:rPr>
        <w:t xml:space="preserve">ітератури </w:t>
      </w:r>
      <w:r w:rsidRPr="00EA11D1">
        <w:rPr>
          <w:rFonts w:ascii="Times New Roman" w:eastAsia="Calibri" w:hAnsi="Times New Roman" w:cs="Times New Roman"/>
          <w:sz w:val="24"/>
          <w:szCs w:val="24"/>
        </w:rPr>
        <w:t>(основна, додаткова, електронніінформаційніресурси</w:t>
      </w:r>
      <w:r w:rsidRPr="00534F7F">
        <w:rPr>
          <w:rFonts w:ascii="Times New Roman" w:eastAsia="Calibri" w:hAnsi="Times New Roman" w:cs="Times New Roman"/>
          <w:sz w:val="24"/>
          <w:szCs w:val="24"/>
        </w:rPr>
        <w:t>):</w:t>
      </w:r>
    </w:p>
    <w:p w:rsidR="001546AB" w:rsidRPr="00E054CF" w:rsidRDefault="001546AB" w:rsidP="001546AB">
      <w:pPr>
        <w:pStyle w:val="a7"/>
        <w:rPr>
          <w:rFonts w:ascii="Times New Roman" w:eastAsia="Calibri" w:hAnsi="Times New Roman" w:cs="Times New Roman"/>
          <w:b/>
          <w:sz w:val="24"/>
          <w:szCs w:val="24"/>
        </w:rPr>
      </w:pPr>
      <w:r w:rsidRPr="00E054CF">
        <w:rPr>
          <w:rFonts w:ascii="Times New Roman" w:eastAsia="Calibri" w:hAnsi="Times New Roman" w:cs="Times New Roman"/>
          <w:b/>
          <w:sz w:val="24"/>
          <w:szCs w:val="24"/>
        </w:rPr>
        <w:t xml:space="preserve">Основна:  </w:t>
      </w:r>
    </w:p>
    <w:p w:rsidR="001546AB" w:rsidRPr="009E5F69" w:rsidRDefault="001546AB" w:rsidP="000E4E1D">
      <w:pPr>
        <w:pStyle w:val="a6"/>
        <w:keepNext/>
        <w:widowControl w:val="0"/>
        <w:numPr>
          <w:ilvl w:val="0"/>
          <w:numId w:val="25"/>
        </w:numPr>
        <w:shd w:val="clear" w:color="auto" w:fill="FFFFFF"/>
        <w:suppressAutoHyphens/>
        <w:jc w:val="both"/>
        <w:textAlignment w:val="baseline"/>
        <w:rPr>
          <w:rFonts w:eastAsia="Calibri"/>
          <w:lang w:val="en-US"/>
        </w:rPr>
      </w:pPr>
      <w:r w:rsidRPr="009E5F69">
        <w:rPr>
          <w:rFonts w:eastAsia="Calibri"/>
          <w:lang w:val="en-US"/>
        </w:rPr>
        <w:t xml:space="preserve">Clark's Essential Guideto Clinical Ultrasound: Jan Dodgeon, Gill Harrison: CRC Press. – 2023. 392 </w:t>
      </w:r>
      <w:r w:rsidRPr="009E5F69">
        <w:rPr>
          <w:rFonts w:eastAsia="Calibri"/>
        </w:rPr>
        <w:t>р</w:t>
      </w:r>
      <w:r w:rsidRPr="009E5F69">
        <w:rPr>
          <w:rFonts w:eastAsia="Calibri"/>
          <w:lang w:val="en-US"/>
        </w:rPr>
        <w:t>.</w:t>
      </w:r>
    </w:p>
    <w:p w:rsidR="001546AB" w:rsidRPr="009E5F69" w:rsidRDefault="001546AB" w:rsidP="000E4E1D">
      <w:pPr>
        <w:pStyle w:val="a6"/>
        <w:keepNext/>
        <w:widowControl w:val="0"/>
        <w:numPr>
          <w:ilvl w:val="0"/>
          <w:numId w:val="25"/>
        </w:numPr>
        <w:shd w:val="clear" w:color="auto" w:fill="FFFFFF"/>
        <w:suppressAutoHyphens/>
        <w:jc w:val="both"/>
        <w:textAlignment w:val="baseline"/>
        <w:rPr>
          <w:rFonts w:eastAsia="Calibri"/>
          <w:lang w:val="en-US"/>
        </w:rPr>
      </w:pPr>
      <w:r w:rsidRPr="009E5F69">
        <w:rPr>
          <w:color w:val="222222"/>
          <w:lang w:val="en-US"/>
        </w:rPr>
        <w:t xml:space="preserve">Diagnostic Ultrasound, Third </w:t>
      </w:r>
      <w:proofErr w:type="gramStart"/>
      <w:r w:rsidRPr="009E5F69">
        <w:rPr>
          <w:color w:val="222222"/>
          <w:lang w:val="en-US"/>
        </w:rPr>
        <w:t>Edition  Peter</w:t>
      </w:r>
      <w:proofErr w:type="gramEnd"/>
      <w:r w:rsidRPr="009E5F69">
        <w:rPr>
          <w:color w:val="222222"/>
          <w:lang w:val="en-US"/>
        </w:rPr>
        <w:t xml:space="preserve"> R Hoskins, Kevin Martin, Abigail Thrush CRC Press. -2019. 400 p</w:t>
      </w:r>
    </w:p>
    <w:p w:rsidR="001546AB" w:rsidRPr="009E5F69" w:rsidRDefault="001546AB" w:rsidP="000E4E1D">
      <w:pPr>
        <w:pStyle w:val="a6"/>
        <w:keepNext/>
        <w:widowControl w:val="0"/>
        <w:numPr>
          <w:ilvl w:val="0"/>
          <w:numId w:val="25"/>
        </w:numPr>
        <w:shd w:val="clear" w:color="auto" w:fill="FFFFFF"/>
        <w:suppressAutoHyphens/>
        <w:jc w:val="both"/>
        <w:textAlignment w:val="baseline"/>
        <w:rPr>
          <w:rFonts w:eastAsia="Calibri"/>
          <w:lang w:val="en-US"/>
        </w:rPr>
      </w:pPr>
      <w:r w:rsidRPr="009E5F69">
        <w:rPr>
          <w:rFonts w:eastAsia="Calibri"/>
          <w:lang w:val="en-US"/>
        </w:rPr>
        <w:t>Vascular         ULTRASOUND HOW, WHY AND WHEN Abigail Thrush Timothy Hartshorne Colin Deane Elsevier; 4th edition. – 2022. 350 p.</w:t>
      </w:r>
    </w:p>
    <w:p w:rsidR="001546AB" w:rsidRPr="009E5F69" w:rsidRDefault="001546AB" w:rsidP="000E4E1D">
      <w:pPr>
        <w:pStyle w:val="a6"/>
        <w:keepNext/>
        <w:widowControl w:val="0"/>
        <w:numPr>
          <w:ilvl w:val="0"/>
          <w:numId w:val="25"/>
        </w:numPr>
        <w:shd w:val="clear" w:color="auto" w:fill="FFFFFF"/>
        <w:suppressAutoHyphens/>
        <w:jc w:val="both"/>
        <w:textAlignment w:val="baseline"/>
        <w:rPr>
          <w:rFonts w:eastAsia="Calibri"/>
          <w:lang w:val="en-US"/>
        </w:rPr>
      </w:pPr>
      <w:r w:rsidRPr="009E5F69">
        <w:rPr>
          <w:rFonts w:eastAsia="Calibri"/>
          <w:lang w:val="en-US"/>
        </w:rPr>
        <w:t>Vascular Ultrasound. B-Mode, Color Dopplerand Duplex Ultrasound, Contrast-Enhanced Ultrasound Kubale, R. — Stiegler, H. — Weskott, H.</w:t>
      </w:r>
      <w:r w:rsidRPr="009E5F69">
        <w:rPr>
          <w:rFonts w:eastAsia="Calibri"/>
          <w:lang w:val="uk-UA"/>
        </w:rPr>
        <w:t xml:space="preserve"> </w:t>
      </w:r>
      <w:r w:rsidRPr="009E5F69">
        <w:rPr>
          <w:rFonts w:eastAsia="Calibri"/>
          <w:lang w:val="en-US"/>
        </w:rPr>
        <w:t>Editorial Thieme LIBRO IMPRESO. 1ª Edición Julio– 2023. 574 p.</w:t>
      </w:r>
    </w:p>
    <w:p w:rsidR="001546AB" w:rsidRPr="009E5F69" w:rsidRDefault="001546AB" w:rsidP="000E4E1D">
      <w:pPr>
        <w:pStyle w:val="a6"/>
        <w:keepNext/>
        <w:widowControl w:val="0"/>
        <w:numPr>
          <w:ilvl w:val="0"/>
          <w:numId w:val="25"/>
        </w:numPr>
        <w:shd w:val="clear" w:color="auto" w:fill="FFFFFF"/>
        <w:suppressAutoHyphens/>
        <w:jc w:val="both"/>
        <w:textAlignment w:val="baseline"/>
        <w:rPr>
          <w:rFonts w:eastAsia="Calibri"/>
          <w:lang w:val="en-US"/>
        </w:rPr>
      </w:pPr>
      <w:r w:rsidRPr="009E5F69">
        <w:rPr>
          <w:rFonts w:eastAsia="Calibri"/>
          <w:lang w:val="en-US"/>
        </w:rPr>
        <w:t xml:space="preserve">Naritaka H., Ishikawa M., Terao S., Kojima A., Kagami H., Inaba M., Kato S. Ultrasonographic Superb Microvascular Imaging for Emergency Surgery of Intracerebral </w:t>
      </w:r>
      <w:r w:rsidRPr="009E5F69">
        <w:rPr>
          <w:rFonts w:eastAsia="Calibri"/>
          <w:lang w:val="en-US"/>
        </w:rPr>
        <w:lastRenderedPageBreak/>
        <w:t xml:space="preserve">Hemorrhage. J. Clin. Neurosci. 2020; 75:206–209. </w:t>
      </w:r>
      <w:proofErr w:type="gramStart"/>
      <w:r w:rsidRPr="009E5F69">
        <w:rPr>
          <w:rFonts w:eastAsia="Calibri"/>
          <w:lang w:val="en-US"/>
        </w:rPr>
        <w:t>doi</w:t>
      </w:r>
      <w:proofErr w:type="gramEnd"/>
      <w:r w:rsidRPr="009E5F69">
        <w:rPr>
          <w:rFonts w:eastAsia="Calibri"/>
          <w:lang w:val="en-US"/>
        </w:rPr>
        <w:t xml:space="preserve">: 10.1016/j.jocn.2020.03.002. </w:t>
      </w:r>
    </w:p>
    <w:p w:rsidR="001546AB" w:rsidRPr="009E5F69" w:rsidRDefault="001546AB" w:rsidP="000E4E1D">
      <w:pPr>
        <w:pStyle w:val="a6"/>
        <w:keepNext/>
        <w:widowControl w:val="0"/>
        <w:numPr>
          <w:ilvl w:val="0"/>
          <w:numId w:val="25"/>
        </w:numPr>
        <w:shd w:val="clear" w:color="auto" w:fill="FFFFFF"/>
        <w:suppressAutoHyphens/>
        <w:jc w:val="both"/>
        <w:textAlignment w:val="baseline"/>
        <w:rPr>
          <w:rFonts w:eastAsia="Calibri"/>
          <w:lang w:val="en-US"/>
        </w:rPr>
      </w:pPr>
      <w:r w:rsidRPr="009E5F69">
        <w:rPr>
          <w:rFonts w:eastAsia="Calibri"/>
        </w:rPr>
        <w:t>Ультразвукова</w:t>
      </w:r>
      <w:r w:rsidRPr="009E5F69">
        <w:rPr>
          <w:rFonts w:eastAsia="Calibri"/>
          <w:lang w:val="en-US"/>
        </w:rPr>
        <w:t xml:space="preserve"> </w:t>
      </w:r>
      <w:r w:rsidRPr="009E5F69">
        <w:rPr>
          <w:rFonts w:eastAsia="Calibri"/>
        </w:rPr>
        <w:t>детекція</w:t>
      </w:r>
      <w:r w:rsidRPr="009E5F69">
        <w:rPr>
          <w:rFonts w:eastAsia="Calibri"/>
          <w:lang w:val="en-US"/>
        </w:rPr>
        <w:t xml:space="preserve"> </w:t>
      </w:r>
      <w:r w:rsidRPr="009E5F69">
        <w:rPr>
          <w:rFonts w:eastAsia="Calibri"/>
        </w:rPr>
        <w:t>церебральної</w:t>
      </w:r>
      <w:r w:rsidRPr="009E5F69">
        <w:rPr>
          <w:rFonts w:eastAsia="Calibri"/>
          <w:lang w:val="en-US"/>
        </w:rPr>
        <w:t xml:space="preserve"> </w:t>
      </w:r>
      <w:r w:rsidRPr="009E5F69">
        <w:rPr>
          <w:rFonts w:eastAsia="Calibri"/>
        </w:rPr>
        <w:t>мікроемболії</w:t>
      </w:r>
      <w:r w:rsidRPr="009E5F69">
        <w:rPr>
          <w:rFonts w:eastAsia="Calibri"/>
          <w:lang w:val="en-US"/>
        </w:rPr>
        <w:t xml:space="preserve"> </w:t>
      </w:r>
      <w:r w:rsidRPr="009E5F69">
        <w:rPr>
          <w:rFonts w:eastAsia="Calibri"/>
        </w:rPr>
        <w:t>прикаротидних</w:t>
      </w:r>
      <w:r w:rsidRPr="009E5F69">
        <w:rPr>
          <w:rFonts w:eastAsia="Calibri"/>
          <w:lang w:val="en-US"/>
        </w:rPr>
        <w:t xml:space="preserve"> </w:t>
      </w:r>
      <w:proofErr w:type="gramStart"/>
      <w:r w:rsidRPr="009E5F69">
        <w:rPr>
          <w:rFonts w:eastAsia="Calibri"/>
        </w:rPr>
        <w:t>стенозах</w:t>
      </w:r>
      <w:proofErr w:type="gramEnd"/>
      <w:r w:rsidRPr="009E5F69">
        <w:rPr>
          <w:rFonts w:eastAsia="Calibri"/>
          <w:lang w:val="en-US"/>
        </w:rPr>
        <w:t xml:space="preserve">: </w:t>
      </w:r>
      <w:r w:rsidRPr="009E5F69">
        <w:rPr>
          <w:rFonts w:eastAsia="Calibri"/>
        </w:rPr>
        <w:t>досягнення</w:t>
      </w:r>
      <w:r w:rsidRPr="009E5F69">
        <w:rPr>
          <w:rFonts w:eastAsia="Calibri"/>
          <w:lang w:val="en-US"/>
        </w:rPr>
        <w:t xml:space="preserve"> </w:t>
      </w:r>
      <w:r w:rsidRPr="009E5F69">
        <w:rPr>
          <w:rFonts w:eastAsia="Calibri"/>
        </w:rPr>
        <w:t>та</w:t>
      </w:r>
      <w:r w:rsidRPr="009E5F69">
        <w:rPr>
          <w:rFonts w:eastAsia="Calibri"/>
          <w:lang w:val="uk-UA"/>
        </w:rPr>
        <w:t xml:space="preserve"> </w:t>
      </w:r>
      <w:r w:rsidRPr="009E5F69">
        <w:rPr>
          <w:rFonts w:eastAsia="Calibri"/>
        </w:rPr>
        <w:t>перспективи</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літератури</w:t>
      </w:r>
      <w:r w:rsidRPr="009E5F69">
        <w:rPr>
          <w:rFonts w:eastAsia="Calibri"/>
          <w:lang w:val="en-US"/>
        </w:rPr>
        <w:t xml:space="preserve">)   </w:t>
      </w:r>
      <w:r w:rsidRPr="009E5F69">
        <w:rPr>
          <w:rFonts w:eastAsia="Calibri"/>
        </w:rPr>
        <w:t>М</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2020. -№ 1(31). -</w:t>
      </w:r>
      <w:r w:rsidRPr="009E5F69">
        <w:rPr>
          <w:rFonts w:eastAsia="Calibri"/>
        </w:rPr>
        <w:t>С</w:t>
      </w:r>
      <w:r w:rsidRPr="009E5F69">
        <w:rPr>
          <w:rFonts w:eastAsia="Calibri"/>
          <w:lang w:val="en-US"/>
        </w:rPr>
        <w:t>. 56-</w:t>
      </w:r>
      <w:proofErr w:type="gramStart"/>
      <w:r w:rsidRPr="009E5F69">
        <w:rPr>
          <w:rFonts w:eastAsia="Calibri"/>
          <w:lang w:val="en-US"/>
        </w:rPr>
        <w:t>67  https</w:t>
      </w:r>
      <w:proofErr w:type="gramEnd"/>
      <w:r w:rsidRPr="009E5F69">
        <w:rPr>
          <w:rFonts w:eastAsia="Calibri"/>
          <w:lang w:val="en-US"/>
        </w:rPr>
        <w:t>://doi.org/10.26683/2304-9359-2020-1(31)-56-67.</w:t>
      </w:r>
    </w:p>
    <w:p w:rsidR="001546AB" w:rsidRPr="009E5F69" w:rsidRDefault="001546AB" w:rsidP="000E4E1D">
      <w:pPr>
        <w:pStyle w:val="a6"/>
        <w:keepNext/>
        <w:widowControl w:val="0"/>
        <w:numPr>
          <w:ilvl w:val="0"/>
          <w:numId w:val="25"/>
        </w:numPr>
        <w:shd w:val="clear" w:color="auto" w:fill="FFFFFF"/>
        <w:suppressAutoHyphens/>
        <w:jc w:val="both"/>
        <w:textAlignment w:val="baseline"/>
        <w:rPr>
          <w:rFonts w:eastAsia="Calibri"/>
          <w:lang w:val="en-US"/>
        </w:rPr>
      </w:pPr>
      <w:r w:rsidRPr="009E5F69">
        <w:rPr>
          <w:rFonts w:eastAsia="Calibri"/>
          <w:lang w:val="en-US"/>
        </w:rPr>
        <w:t>Pellerito J., Polak J.F. Introduction to Vascular Ultrasonography, 7th Ed. Elsevier</w:t>
      </w:r>
      <w:proofErr w:type="gramStart"/>
      <w:r w:rsidRPr="009E5F69">
        <w:rPr>
          <w:rFonts w:eastAsia="Calibri"/>
          <w:lang w:val="en-US"/>
        </w:rPr>
        <w:t>,2020</w:t>
      </w:r>
      <w:proofErr w:type="gramEnd"/>
      <w:r w:rsidRPr="009E5F69">
        <w:rPr>
          <w:rFonts w:eastAsia="Calibri"/>
          <w:lang w:val="en-US"/>
        </w:rPr>
        <w:t>,</w:t>
      </w:r>
      <w:r w:rsidRPr="009E5F69">
        <w:rPr>
          <w:rFonts w:eastAsia="Calibri"/>
          <w:lang w:val="uk-UA"/>
        </w:rPr>
        <w:t xml:space="preserve"> </w:t>
      </w:r>
      <w:r w:rsidRPr="009E5F69">
        <w:rPr>
          <w:rFonts w:eastAsia="Calibri"/>
          <w:lang w:val="en-US"/>
        </w:rPr>
        <w:t>882 p.</w:t>
      </w:r>
    </w:p>
    <w:p w:rsidR="001546AB" w:rsidRPr="009E5F69" w:rsidRDefault="001546AB" w:rsidP="000E4E1D">
      <w:pPr>
        <w:pStyle w:val="a6"/>
        <w:keepNext/>
        <w:widowControl w:val="0"/>
        <w:numPr>
          <w:ilvl w:val="0"/>
          <w:numId w:val="25"/>
        </w:numPr>
        <w:shd w:val="clear" w:color="auto" w:fill="FFFFFF"/>
        <w:suppressAutoHyphens/>
        <w:jc w:val="both"/>
        <w:textAlignment w:val="baseline"/>
        <w:rPr>
          <w:rFonts w:eastAsia="Calibri"/>
          <w:lang w:val="en-US"/>
        </w:rPr>
      </w:pPr>
      <w:r w:rsidRPr="009E5F69">
        <w:rPr>
          <w:rFonts w:eastAsia="Calibri"/>
        </w:rPr>
        <w:t>Питання</w:t>
      </w:r>
      <w:r w:rsidRPr="009E5F69">
        <w:rPr>
          <w:rFonts w:eastAsia="Calibri"/>
          <w:lang w:val="en-US"/>
        </w:rPr>
        <w:t xml:space="preserve"> </w:t>
      </w:r>
      <w:r w:rsidRPr="009E5F69">
        <w:rPr>
          <w:rFonts w:eastAsia="Calibri"/>
        </w:rPr>
        <w:t>стандартизації</w:t>
      </w:r>
      <w:r w:rsidRPr="009E5F69">
        <w:rPr>
          <w:rFonts w:eastAsia="Calibri"/>
          <w:lang w:val="en-US"/>
        </w:rPr>
        <w:t xml:space="preserve"> </w:t>
      </w:r>
      <w:r w:rsidRPr="009E5F69">
        <w:rPr>
          <w:rFonts w:eastAsia="Calibri"/>
        </w:rPr>
        <w:t>протоколу</w:t>
      </w:r>
      <w:r w:rsidRPr="009E5F69">
        <w:rPr>
          <w:rFonts w:eastAsia="Calibri"/>
          <w:lang w:val="en-US"/>
        </w:rPr>
        <w:t xml:space="preserve"> </w:t>
      </w:r>
      <w:r w:rsidRPr="009E5F69">
        <w:rPr>
          <w:rFonts w:eastAsia="Calibri"/>
        </w:rPr>
        <w:t>ультразвукового</w:t>
      </w:r>
      <w:r w:rsidRPr="009E5F69">
        <w:rPr>
          <w:rFonts w:eastAsia="Calibri"/>
          <w:lang w:val="en-US"/>
        </w:rPr>
        <w:t xml:space="preserve"> </w:t>
      </w:r>
      <w:proofErr w:type="gramStart"/>
      <w:r w:rsidRPr="009E5F69">
        <w:rPr>
          <w:rFonts w:eastAsia="Calibri"/>
        </w:rPr>
        <w:t>досл</w:t>
      </w:r>
      <w:proofErr w:type="gramEnd"/>
      <w:r w:rsidRPr="009E5F69">
        <w:rPr>
          <w:rFonts w:eastAsia="Calibri"/>
        </w:rPr>
        <w:t>ідження</w:t>
      </w:r>
      <w:r w:rsidRPr="009E5F69">
        <w:rPr>
          <w:rFonts w:eastAsia="Calibri"/>
          <w:lang w:val="en-US"/>
        </w:rPr>
        <w:t xml:space="preserve"> </w:t>
      </w:r>
      <w:r w:rsidRPr="009E5F69">
        <w:rPr>
          <w:rFonts w:eastAsia="Calibri"/>
        </w:rPr>
        <w:t>судин</w:t>
      </w:r>
      <w:r w:rsidRPr="009E5F69">
        <w:rPr>
          <w:rFonts w:eastAsia="Calibri"/>
          <w:lang w:val="en-US"/>
        </w:rPr>
        <w:t xml:space="preserve"> </w:t>
      </w:r>
      <w:r w:rsidRPr="009E5F69">
        <w:rPr>
          <w:rFonts w:eastAsia="Calibri"/>
        </w:rPr>
        <w:t>шиї</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сучасних</w:t>
      </w:r>
      <w:r w:rsidRPr="009E5F69">
        <w:rPr>
          <w:rFonts w:eastAsia="Calibri"/>
          <w:lang w:val="en-US"/>
        </w:rPr>
        <w:t xml:space="preserve"> </w:t>
      </w:r>
      <w:r w:rsidRPr="009E5F69">
        <w:rPr>
          <w:rFonts w:eastAsia="Calibri"/>
        </w:rPr>
        <w:t>рекомендацій</w:t>
      </w:r>
      <w:r w:rsidRPr="009E5F69">
        <w:rPr>
          <w:rFonts w:eastAsia="Calibri"/>
          <w:lang w:val="en-US"/>
        </w:rPr>
        <w:t xml:space="preserve"> </w:t>
      </w:r>
      <w:r w:rsidRPr="009E5F69">
        <w:rPr>
          <w:rFonts w:eastAsia="Calibri"/>
        </w:rPr>
        <w:t>Н</w:t>
      </w:r>
      <w:r w:rsidRPr="009E5F69">
        <w:rPr>
          <w:rFonts w:eastAsia="Calibri"/>
          <w:lang w:val="en-US"/>
        </w:rPr>
        <w:t>.</w:t>
      </w:r>
      <w:r w:rsidRPr="009E5F69">
        <w:rPr>
          <w:rFonts w:eastAsia="Calibri"/>
        </w:rPr>
        <w:t>М</w:t>
      </w:r>
      <w:r w:rsidRPr="009E5F69">
        <w:rPr>
          <w:rFonts w:eastAsia="Calibri"/>
          <w:lang w:val="en-US"/>
        </w:rPr>
        <w:t xml:space="preserve">. </w:t>
      </w:r>
      <w:r w:rsidRPr="009E5F69">
        <w:rPr>
          <w:rFonts w:eastAsia="Calibri"/>
        </w:rPr>
        <w:t>Носенко</w:t>
      </w:r>
      <w:r w:rsidRPr="009E5F69">
        <w:rPr>
          <w:rFonts w:eastAsia="Calibri"/>
          <w:lang w:val="en-US"/>
        </w:rPr>
        <w:t xml:space="preserve">, </w:t>
      </w:r>
      <w:r w:rsidRPr="009E5F69">
        <w:rPr>
          <w:rFonts w:eastAsia="Calibri"/>
        </w:rPr>
        <w:t>Д</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Щеглов</w:t>
      </w:r>
      <w:r w:rsidRPr="009E5F69">
        <w:rPr>
          <w:rFonts w:eastAsia="Calibri"/>
          <w:lang w:val="en-US"/>
        </w:rPr>
        <w:t xml:space="preserve">, </w:t>
      </w:r>
      <w:r w:rsidRPr="009E5F69">
        <w:rPr>
          <w:rFonts w:eastAsia="Calibri"/>
        </w:rPr>
        <w:t>Г</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Друк</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2019.  No 2(28) </w:t>
      </w:r>
      <w:r w:rsidRPr="009E5F69">
        <w:rPr>
          <w:rFonts w:eastAsia="Calibri"/>
        </w:rPr>
        <w:t>С</w:t>
      </w:r>
      <w:r w:rsidRPr="009E5F69">
        <w:rPr>
          <w:rFonts w:eastAsia="Calibri"/>
          <w:lang w:val="en-US"/>
        </w:rPr>
        <w:t>.73-85.</w:t>
      </w:r>
    </w:p>
    <w:p w:rsidR="001546AB" w:rsidRPr="009E5F69" w:rsidRDefault="001546AB" w:rsidP="000E4E1D">
      <w:pPr>
        <w:pStyle w:val="a6"/>
        <w:keepNext/>
        <w:widowControl w:val="0"/>
        <w:numPr>
          <w:ilvl w:val="0"/>
          <w:numId w:val="25"/>
        </w:numPr>
        <w:shd w:val="clear" w:color="auto" w:fill="FFFFFF"/>
        <w:suppressAutoHyphens/>
        <w:jc w:val="both"/>
        <w:textAlignment w:val="baseline"/>
        <w:rPr>
          <w:rFonts w:eastAsia="Calibri"/>
          <w:lang w:val="en-US"/>
        </w:rPr>
      </w:pPr>
      <w:r w:rsidRPr="009E5F69">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Pr="00841C23" w:rsidRDefault="001546AB" w:rsidP="009E5F69">
      <w:pPr>
        <w:spacing w:after="0"/>
        <w:contextualSpacing/>
        <w:jc w:val="both"/>
        <w:rPr>
          <w:rFonts w:ascii="Times New Roman" w:eastAsia="Calibri" w:hAnsi="Times New Roman" w:cs="Times New Roman"/>
          <w:sz w:val="24"/>
          <w:szCs w:val="24"/>
          <w:lang w:val="en-US"/>
        </w:rPr>
      </w:pPr>
    </w:p>
    <w:p w:rsidR="001546AB" w:rsidRDefault="001546AB" w:rsidP="009E5F69">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sidRPr="00122947">
        <w:rPr>
          <w:rFonts w:ascii="Times New Roman" w:eastAsia="Calibri" w:hAnsi="Times New Roman" w:cs="Times New Roman"/>
          <w:b/>
          <w:sz w:val="24"/>
          <w:szCs w:val="24"/>
        </w:rPr>
        <w:t>Додаткова</w:t>
      </w:r>
      <w:r w:rsidRPr="00122947">
        <w:rPr>
          <w:rFonts w:ascii="Times New Roman" w:eastAsia="Calibri" w:hAnsi="Times New Roman" w:cs="Times New Roman"/>
          <w:b/>
          <w:sz w:val="24"/>
          <w:szCs w:val="24"/>
          <w:lang w:val="en-US"/>
        </w:rPr>
        <w:t>:</w:t>
      </w:r>
    </w:p>
    <w:p w:rsidR="001546AB" w:rsidRPr="009E5F69" w:rsidRDefault="001546AB" w:rsidP="000E4E1D">
      <w:pPr>
        <w:pStyle w:val="a6"/>
        <w:keepNext/>
        <w:widowControl w:val="0"/>
        <w:numPr>
          <w:ilvl w:val="0"/>
          <w:numId w:val="26"/>
        </w:numPr>
        <w:shd w:val="clear" w:color="auto" w:fill="FFFFFF"/>
        <w:suppressAutoHyphens/>
        <w:ind w:left="567" w:hanging="425"/>
        <w:jc w:val="both"/>
        <w:textAlignment w:val="baseline"/>
        <w:rPr>
          <w:rFonts w:eastAsia="Calibri"/>
          <w:lang w:val="en-US"/>
        </w:rPr>
      </w:pPr>
      <w:r w:rsidRPr="009E5F69">
        <w:rPr>
          <w:rFonts w:eastAsia="Calibri"/>
          <w:lang w:val="en-US"/>
        </w:rPr>
        <w:t>Essentials of Abdomino-Pelvic Sonography: A Handbook for Practitioners Goyal Routledge: 2018: 296 p</w:t>
      </w:r>
    </w:p>
    <w:p w:rsidR="001546AB" w:rsidRPr="009E5F69" w:rsidRDefault="001546AB" w:rsidP="000E4E1D">
      <w:pPr>
        <w:pStyle w:val="a6"/>
        <w:keepNext/>
        <w:widowControl w:val="0"/>
        <w:numPr>
          <w:ilvl w:val="0"/>
          <w:numId w:val="26"/>
        </w:numPr>
        <w:shd w:val="clear" w:color="auto" w:fill="FFFFFF"/>
        <w:suppressAutoHyphens/>
        <w:ind w:left="567" w:hanging="425"/>
        <w:jc w:val="both"/>
        <w:textAlignment w:val="baseline"/>
        <w:rPr>
          <w:rFonts w:eastAsia="Calibri"/>
        </w:rPr>
      </w:pPr>
      <w:r w:rsidRPr="009E5F69">
        <w:rPr>
          <w:rFonts w:eastAsia="Calibri"/>
          <w:lang w:val="en-US"/>
        </w:rPr>
        <w:t>Yum S.K., Im S.A., Seo Y.M., Sung I.K. Enlarged subarachnoid space on cranial ultrasound in preterm infants: Neurodevelopmental implication. Sci Rep. 2019; 9(1): 19072.</w:t>
      </w:r>
    </w:p>
    <w:p w:rsidR="001546AB" w:rsidRPr="009E5F69" w:rsidRDefault="001546AB" w:rsidP="000E4E1D">
      <w:pPr>
        <w:pStyle w:val="a6"/>
        <w:keepNext/>
        <w:widowControl w:val="0"/>
        <w:numPr>
          <w:ilvl w:val="0"/>
          <w:numId w:val="26"/>
        </w:numPr>
        <w:shd w:val="clear" w:color="auto" w:fill="FFFFFF"/>
        <w:suppressAutoHyphens/>
        <w:ind w:left="567" w:hanging="425"/>
        <w:jc w:val="both"/>
        <w:textAlignment w:val="baseline"/>
        <w:rPr>
          <w:rFonts w:eastAsia="Calibri"/>
          <w:lang w:val="en-US"/>
        </w:rPr>
      </w:pPr>
      <w:r w:rsidRPr="009E5F69">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1546AB" w:rsidRPr="009E5F69" w:rsidRDefault="001546AB" w:rsidP="000E4E1D">
      <w:pPr>
        <w:pStyle w:val="a6"/>
        <w:keepNext/>
        <w:widowControl w:val="0"/>
        <w:numPr>
          <w:ilvl w:val="0"/>
          <w:numId w:val="26"/>
        </w:numPr>
        <w:shd w:val="clear" w:color="auto" w:fill="FFFFFF"/>
        <w:suppressAutoHyphens/>
        <w:ind w:left="567" w:hanging="425"/>
        <w:jc w:val="both"/>
        <w:textAlignment w:val="baseline"/>
        <w:rPr>
          <w:rFonts w:eastAsia="Calibri"/>
        </w:rPr>
      </w:pPr>
      <w:r w:rsidRPr="009E5F69">
        <w:rPr>
          <w:rFonts w:eastAsia="Calibri"/>
        </w:rPr>
        <w:t>Доплерографія магістральних судин шиї  / Р. Я. Абдуллаев</w:t>
      </w:r>
      <w:proofErr w:type="gramStart"/>
      <w:r w:rsidRPr="009E5F69">
        <w:rPr>
          <w:rFonts w:eastAsia="Calibri"/>
        </w:rPr>
        <w:t xml:space="preserve">., </w:t>
      </w:r>
      <w:proofErr w:type="gramEnd"/>
      <w:r w:rsidRPr="009E5F69">
        <w:rPr>
          <w:rFonts w:eastAsia="Calibri"/>
        </w:rPr>
        <w:t xml:space="preserve">В. Й. Калашников. В. Г. Марченко та </w:t>
      </w:r>
      <w:proofErr w:type="gramStart"/>
      <w:r w:rsidRPr="009E5F69">
        <w:rPr>
          <w:rFonts w:eastAsia="Calibri"/>
        </w:rPr>
        <w:t>i</w:t>
      </w:r>
      <w:proofErr w:type="gramEnd"/>
      <w:r w:rsidRPr="009E5F69">
        <w:rPr>
          <w:rFonts w:eastAsia="Calibri"/>
        </w:rPr>
        <w:t>н. — Навч. noci</w:t>
      </w:r>
      <w:proofErr w:type="gramStart"/>
      <w:r w:rsidRPr="009E5F69">
        <w:rPr>
          <w:rFonts w:eastAsia="Calibri"/>
        </w:rPr>
        <w:t>б</w:t>
      </w:r>
      <w:proofErr w:type="gramEnd"/>
      <w:r w:rsidRPr="009E5F69">
        <w:rPr>
          <w:rFonts w:eastAsia="Calibri"/>
        </w:rPr>
        <w:t>. — X.: Нове слово. 2008. — 48с.</w:t>
      </w:r>
    </w:p>
    <w:p w:rsidR="001546AB" w:rsidRPr="009E5F69" w:rsidRDefault="001546AB" w:rsidP="000E4E1D">
      <w:pPr>
        <w:pStyle w:val="a6"/>
        <w:keepNext/>
        <w:widowControl w:val="0"/>
        <w:numPr>
          <w:ilvl w:val="0"/>
          <w:numId w:val="26"/>
        </w:numPr>
        <w:shd w:val="clear" w:color="auto" w:fill="FFFFFF"/>
        <w:suppressAutoHyphens/>
        <w:ind w:left="567" w:hanging="425"/>
        <w:jc w:val="both"/>
        <w:textAlignment w:val="baseline"/>
        <w:rPr>
          <w:rFonts w:eastAsia="Calibri"/>
        </w:rPr>
      </w:pPr>
      <w:r w:rsidRPr="009E5F69">
        <w:rPr>
          <w:rFonts w:eastAsia="Calibri"/>
          <w:lang w:val="en-US"/>
        </w:rPr>
        <w:t>CaterinaKulyk, Chiara Voltan, MarialauraSimonetto, Anna Palmieri, Filippo Farina, Francesca Vodret, Federica Viaro, Claudio Baracchini, Vertebral artery hypoplasia: an innocent lamb or a disguise?, Journal of Neurology, 10.1007/s00415-018-9004-7, 265, 10, (2346-2352). 2018.</w:t>
      </w:r>
    </w:p>
    <w:p w:rsidR="001546AB" w:rsidRPr="009E5F69" w:rsidRDefault="001546AB" w:rsidP="000E4E1D">
      <w:pPr>
        <w:pStyle w:val="a6"/>
        <w:keepNext/>
        <w:widowControl w:val="0"/>
        <w:numPr>
          <w:ilvl w:val="0"/>
          <w:numId w:val="26"/>
        </w:numPr>
        <w:shd w:val="clear" w:color="auto" w:fill="FFFFFF"/>
        <w:suppressAutoHyphens/>
        <w:ind w:left="567" w:hanging="425"/>
        <w:jc w:val="both"/>
        <w:textAlignment w:val="baseline"/>
        <w:rPr>
          <w:rFonts w:eastAsia="Calibri"/>
          <w:lang w:val="en-US"/>
        </w:rPr>
      </w:pPr>
      <w:r w:rsidRPr="009E5F69">
        <w:rPr>
          <w:rFonts w:eastAsia="Calibri"/>
          <w:lang w:val="en-US"/>
        </w:rPr>
        <w:t xml:space="preserve">Nasra K, Osher M. Sonography Vascular Peripheral Arterial Assessment, Protocols, </w:t>
      </w:r>
      <w:proofErr w:type="gramStart"/>
      <w:r w:rsidRPr="009E5F69">
        <w:rPr>
          <w:rFonts w:eastAsia="Calibri"/>
          <w:lang w:val="en-US"/>
        </w:rPr>
        <w:t>And</w:t>
      </w:r>
      <w:proofErr w:type="gramEnd"/>
      <w:r w:rsidRPr="009E5F69">
        <w:rPr>
          <w:rFonts w:eastAsia="Calibri"/>
          <w:lang w:val="en-US"/>
        </w:rPr>
        <w:t xml:space="preserve"> Interpretation. [Updated 2022 Apr 30]. In: StatPearls [Internet]. Treasure Island (FL): StatPearls Publishing; 2022 Jan-. Available from: </w:t>
      </w:r>
      <w:hyperlink r:id="rId263" w:history="1">
        <w:r w:rsidRPr="009E5F69">
          <w:rPr>
            <w:rFonts w:eastAsia="Calibri"/>
            <w:color w:val="0000FF"/>
            <w:u w:val="single"/>
            <w:lang w:val="en-US"/>
          </w:rPr>
          <w:t>https://www.ncbi.nlm.nih.gov/books/NBK570577/</w:t>
        </w:r>
      </w:hyperlink>
    </w:p>
    <w:p w:rsidR="001546AB" w:rsidRPr="009E5F69" w:rsidRDefault="001546AB" w:rsidP="000E4E1D">
      <w:pPr>
        <w:pStyle w:val="a6"/>
        <w:keepNext/>
        <w:widowControl w:val="0"/>
        <w:numPr>
          <w:ilvl w:val="0"/>
          <w:numId w:val="26"/>
        </w:numPr>
        <w:shd w:val="clear" w:color="auto" w:fill="FFFFFF"/>
        <w:suppressAutoHyphens/>
        <w:ind w:left="567" w:hanging="425"/>
        <w:jc w:val="both"/>
        <w:textAlignment w:val="baseline"/>
        <w:rPr>
          <w:rFonts w:eastAsia="Calibri"/>
          <w:lang w:val="en-US"/>
        </w:rPr>
      </w:pPr>
      <w:r w:rsidRPr="009E5F69">
        <w:rPr>
          <w:rFonts w:eastAsia="Calibri"/>
        </w:rPr>
        <w:t>Оцінка</w:t>
      </w:r>
      <w:r w:rsidRPr="009E5F69">
        <w:rPr>
          <w:rFonts w:eastAsia="Calibri"/>
          <w:lang w:val="en-US"/>
        </w:rPr>
        <w:t xml:space="preserve"> </w:t>
      </w:r>
      <w:r w:rsidRPr="009E5F69">
        <w:rPr>
          <w:rFonts w:eastAsia="Calibri"/>
        </w:rPr>
        <w:t>мозкового</w:t>
      </w:r>
      <w:r w:rsidRPr="009E5F69">
        <w:rPr>
          <w:rFonts w:eastAsia="Calibri"/>
          <w:lang w:val="en-US"/>
        </w:rPr>
        <w:t xml:space="preserve"> </w:t>
      </w:r>
      <w:r w:rsidRPr="009E5F69">
        <w:rPr>
          <w:rFonts w:eastAsia="Calibri"/>
        </w:rPr>
        <w:t>кровопли</w:t>
      </w:r>
      <w:r w:rsidRPr="009E5F69">
        <w:rPr>
          <w:rFonts w:eastAsia="Calibri"/>
          <w:lang w:val="uk-UA"/>
        </w:rPr>
        <w:t>ву</w:t>
      </w:r>
      <w:r w:rsidRPr="009E5F69">
        <w:rPr>
          <w:rFonts w:eastAsia="Calibri"/>
          <w:lang w:val="en-US"/>
        </w:rPr>
        <w:t xml:space="preserve"> </w:t>
      </w:r>
      <w:r w:rsidRPr="009E5F69">
        <w:rPr>
          <w:rFonts w:eastAsia="Calibri"/>
        </w:rPr>
        <w:t>в</w:t>
      </w:r>
      <w:r w:rsidRPr="009E5F69">
        <w:rPr>
          <w:rFonts w:eastAsia="Calibri"/>
          <w:lang w:val="uk-UA"/>
        </w:rPr>
        <w:t xml:space="preserve"> </w:t>
      </w:r>
      <w:r w:rsidRPr="009E5F69">
        <w:rPr>
          <w:rFonts w:eastAsia="Calibri"/>
        </w:rPr>
        <w:t>пацієнтів</w:t>
      </w:r>
      <w:r w:rsidRPr="009E5F69">
        <w:rPr>
          <w:rFonts w:eastAsia="Calibri"/>
          <w:lang w:val="uk-UA"/>
        </w:rPr>
        <w:t xml:space="preserve"> </w:t>
      </w:r>
      <w:r w:rsidRPr="009E5F69">
        <w:rPr>
          <w:rFonts w:eastAsia="Calibri"/>
        </w:rPr>
        <w:t>з</w:t>
      </w:r>
      <w:r w:rsidRPr="009E5F69">
        <w:rPr>
          <w:rFonts w:eastAsia="Calibri"/>
          <w:lang w:val="uk-UA"/>
        </w:rPr>
        <w:t xml:space="preserve"> </w:t>
      </w:r>
      <w:r w:rsidRPr="009E5F69">
        <w:rPr>
          <w:rFonts w:eastAsia="Calibri"/>
        </w:rPr>
        <w:t>вертебробазилярною</w:t>
      </w:r>
      <w:r w:rsidRPr="009E5F69">
        <w:rPr>
          <w:rFonts w:eastAsia="Calibri"/>
          <w:lang w:val="uk-UA"/>
        </w:rPr>
        <w:t xml:space="preserve"> </w:t>
      </w:r>
      <w:r w:rsidRPr="009E5F69">
        <w:rPr>
          <w:rFonts w:eastAsia="Calibri"/>
        </w:rPr>
        <w:t>недостатністю</w:t>
      </w:r>
      <w:r w:rsidRPr="009E5F69">
        <w:rPr>
          <w:rFonts w:eastAsia="Calibri"/>
          <w:lang w:val="uk-UA"/>
        </w:rPr>
        <w:t xml:space="preserve"> </w:t>
      </w:r>
      <w:r w:rsidRPr="009E5F69">
        <w:rPr>
          <w:rFonts w:eastAsia="Calibri"/>
        </w:rPr>
        <w:t>відповідно</w:t>
      </w:r>
      <w:r w:rsidRPr="009E5F69">
        <w:rPr>
          <w:rFonts w:eastAsia="Calibri"/>
          <w:lang w:val="uk-UA"/>
        </w:rPr>
        <w:t xml:space="preserve"> </w:t>
      </w:r>
      <w:r w:rsidRPr="009E5F69">
        <w:rPr>
          <w:rFonts w:eastAsia="Calibri"/>
        </w:rPr>
        <w:t>до</w:t>
      </w:r>
      <w:r w:rsidRPr="009E5F69">
        <w:rPr>
          <w:rFonts w:eastAsia="Calibri"/>
          <w:lang w:val="uk-UA"/>
        </w:rPr>
        <w:t xml:space="preserve"> </w:t>
      </w:r>
      <w:r w:rsidRPr="009E5F69">
        <w:rPr>
          <w:rFonts w:eastAsia="Calibri"/>
        </w:rPr>
        <w:t>наявності</w:t>
      </w:r>
      <w:r w:rsidRPr="009E5F69">
        <w:rPr>
          <w:rFonts w:eastAsia="Calibri"/>
          <w:lang w:val="uk-UA"/>
        </w:rPr>
        <w:t xml:space="preserve"> </w:t>
      </w:r>
      <w:r w:rsidRPr="009E5F69">
        <w:rPr>
          <w:rFonts w:eastAsia="Calibri"/>
        </w:rPr>
        <w:t>структурних</w:t>
      </w:r>
      <w:r w:rsidRPr="009E5F69">
        <w:rPr>
          <w:rFonts w:eastAsia="Calibri"/>
          <w:lang w:val="uk-UA"/>
        </w:rPr>
        <w:t xml:space="preserve"> </w:t>
      </w:r>
      <w:r w:rsidRPr="009E5F69">
        <w:rPr>
          <w:rFonts w:eastAsia="Calibri"/>
        </w:rPr>
        <w:t>змін</w:t>
      </w:r>
      <w:r w:rsidRPr="009E5F69">
        <w:rPr>
          <w:rFonts w:eastAsia="Calibri"/>
          <w:lang w:val="uk-UA"/>
        </w:rPr>
        <w:t xml:space="preserve"> </w:t>
      </w:r>
      <w:r w:rsidRPr="009E5F69">
        <w:rPr>
          <w:rFonts w:eastAsia="Calibri"/>
        </w:rPr>
        <w:t>в</w:t>
      </w:r>
      <w:r w:rsidRPr="009E5F69">
        <w:rPr>
          <w:rFonts w:eastAsia="Calibri"/>
          <w:lang w:val="uk-UA"/>
        </w:rPr>
        <w:t xml:space="preserve"> </w:t>
      </w:r>
      <w:r w:rsidRPr="009E5F69">
        <w:rPr>
          <w:rFonts w:eastAsia="Calibri"/>
        </w:rPr>
        <w:t>системі</w:t>
      </w:r>
      <w:r w:rsidRPr="009E5F69">
        <w:rPr>
          <w:rFonts w:eastAsia="Calibri"/>
          <w:lang w:val="uk-UA"/>
        </w:rPr>
        <w:t xml:space="preserve"> </w:t>
      </w:r>
      <w:r w:rsidRPr="009E5F69">
        <w:rPr>
          <w:rFonts w:eastAsia="Calibri"/>
        </w:rPr>
        <w:t>задньої</w:t>
      </w:r>
      <w:r w:rsidRPr="009E5F69">
        <w:rPr>
          <w:rFonts w:eastAsia="Calibri"/>
          <w:lang w:val="uk-UA"/>
        </w:rPr>
        <w:t xml:space="preserve"> </w:t>
      </w:r>
      <w:r w:rsidRPr="009E5F69">
        <w:rPr>
          <w:rFonts w:eastAsia="Calibri"/>
        </w:rPr>
        <w:t>циркуляції</w:t>
      </w:r>
      <w:r w:rsidRPr="009E5F69">
        <w:rPr>
          <w:rFonts w:eastAsia="Calibri"/>
          <w:lang w:val="en-US"/>
        </w:rPr>
        <w:t xml:space="preserve"> / </w:t>
      </w:r>
      <w:r w:rsidRPr="009E5F69">
        <w:rPr>
          <w:rFonts w:eastAsia="Calibri"/>
        </w:rPr>
        <w:t>М</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М</w:t>
      </w:r>
      <w:r w:rsidRPr="009E5F69">
        <w:rPr>
          <w:rFonts w:eastAsia="Calibri"/>
          <w:lang w:val="en-US"/>
        </w:rPr>
        <w:t xml:space="preserve">. </w:t>
      </w:r>
      <w:r w:rsidRPr="009E5F69">
        <w:rPr>
          <w:rFonts w:eastAsia="Calibri"/>
        </w:rPr>
        <w:t>Сулій</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Ващенко</w:t>
      </w:r>
      <w:r w:rsidRPr="009E5F69">
        <w:rPr>
          <w:rFonts w:eastAsia="Calibri"/>
          <w:lang w:val="en-US"/>
        </w:rPr>
        <w:t xml:space="preserve">, </w:t>
      </w:r>
      <w:r w:rsidRPr="009E5F69">
        <w:rPr>
          <w:rFonts w:eastAsia="Calibri"/>
        </w:rPr>
        <w:t>Т</w:t>
      </w:r>
      <w:r w:rsidRPr="009E5F69">
        <w:rPr>
          <w:rFonts w:eastAsia="Calibri"/>
          <w:lang w:val="en-US"/>
        </w:rPr>
        <w:t xml:space="preserve">. </w:t>
      </w:r>
      <w:r w:rsidRPr="009E5F69">
        <w:rPr>
          <w:rFonts w:eastAsia="Calibri"/>
        </w:rPr>
        <w:t>Г</w:t>
      </w:r>
      <w:r w:rsidRPr="009E5F69">
        <w:rPr>
          <w:rFonts w:eastAsia="Calibri"/>
          <w:lang w:val="en-US"/>
        </w:rPr>
        <w:t xml:space="preserve">. </w:t>
      </w:r>
      <w:r w:rsidRPr="009E5F69">
        <w:rPr>
          <w:rFonts w:eastAsia="Calibri"/>
        </w:rPr>
        <w:t>Новікова</w:t>
      </w:r>
      <w:r w:rsidRPr="009E5F69">
        <w:rPr>
          <w:rFonts w:eastAsia="Calibri"/>
          <w:lang w:val="en-US"/>
        </w:rPr>
        <w:t xml:space="preserve"> // </w:t>
      </w:r>
      <w:r w:rsidRPr="009E5F69">
        <w:rPr>
          <w:rFonts w:eastAsia="Calibri"/>
        </w:rPr>
        <w:t>Зб</w:t>
      </w:r>
      <w:r w:rsidRPr="009E5F69">
        <w:rPr>
          <w:rFonts w:eastAsia="Calibri"/>
          <w:lang w:val="en-US"/>
        </w:rPr>
        <w:t xml:space="preserve">. </w:t>
      </w:r>
      <w:r w:rsidRPr="009E5F69">
        <w:rPr>
          <w:rFonts w:eastAsia="Calibri"/>
        </w:rPr>
        <w:t>наук</w:t>
      </w:r>
      <w:proofErr w:type="gramStart"/>
      <w:r w:rsidRPr="009E5F69">
        <w:rPr>
          <w:rFonts w:eastAsia="Calibri"/>
          <w:lang w:val="en-US"/>
        </w:rPr>
        <w:t>.</w:t>
      </w:r>
      <w:proofErr w:type="gramEnd"/>
      <w:r w:rsidRPr="009E5F69">
        <w:rPr>
          <w:rFonts w:eastAsia="Calibri"/>
          <w:lang w:val="en-US"/>
        </w:rPr>
        <w:t xml:space="preserve"> </w:t>
      </w:r>
      <w:proofErr w:type="gramStart"/>
      <w:r w:rsidRPr="009E5F69">
        <w:rPr>
          <w:rFonts w:eastAsia="Calibri"/>
        </w:rPr>
        <w:t>п</w:t>
      </w:r>
      <w:proofErr w:type="gramEnd"/>
      <w:r w:rsidRPr="009E5F69">
        <w:rPr>
          <w:rFonts w:eastAsia="Calibri"/>
        </w:rPr>
        <w:t>р</w:t>
      </w:r>
      <w:r w:rsidRPr="009E5F69">
        <w:rPr>
          <w:rFonts w:eastAsia="Calibri"/>
          <w:lang w:val="en-US"/>
        </w:rPr>
        <w:t xml:space="preserve">. </w:t>
      </w:r>
      <w:r w:rsidRPr="009E5F69">
        <w:rPr>
          <w:rFonts w:eastAsia="Calibri"/>
        </w:rPr>
        <w:t>Співробітників</w:t>
      </w:r>
      <w:r w:rsidRPr="009E5F69">
        <w:rPr>
          <w:rFonts w:eastAsia="Calibri"/>
          <w:lang w:val="uk-UA"/>
        </w:rPr>
        <w:t xml:space="preserve"> </w:t>
      </w:r>
      <w:r w:rsidRPr="009E5F69">
        <w:rPr>
          <w:rFonts w:eastAsia="Calibri"/>
        </w:rPr>
        <w:t>НМАПОім</w:t>
      </w:r>
      <w:r w:rsidRPr="009E5F69">
        <w:rPr>
          <w:rFonts w:eastAsia="Calibri"/>
          <w:lang w:val="en-US"/>
        </w:rPr>
        <w:t xml:space="preserve">. </w:t>
      </w:r>
      <w:r w:rsidRPr="009E5F69">
        <w:rPr>
          <w:rFonts w:eastAsia="Calibri"/>
        </w:rPr>
        <w:t>П</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Шупика</w:t>
      </w:r>
      <w:r w:rsidRPr="009E5F69">
        <w:rPr>
          <w:rFonts w:eastAsia="Calibri"/>
          <w:lang w:val="en-US"/>
        </w:rPr>
        <w:t xml:space="preserve">. - 2018. - </w:t>
      </w:r>
      <w:r w:rsidRPr="009E5F69">
        <w:rPr>
          <w:rFonts w:eastAsia="Calibri"/>
        </w:rPr>
        <w:t>Вип</w:t>
      </w:r>
      <w:r w:rsidRPr="009E5F69">
        <w:rPr>
          <w:rFonts w:eastAsia="Calibri"/>
          <w:lang w:val="en-US"/>
        </w:rPr>
        <w:t xml:space="preserve">. 30. - </w:t>
      </w:r>
      <w:r w:rsidRPr="009E5F69">
        <w:rPr>
          <w:rFonts w:eastAsia="Calibri"/>
        </w:rPr>
        <w:t>С</w:t>
      </w:r>
      <w:r w:rsidRPr="009E5F69">
        <w:rPr>
          <w:rFonts w:eastAsia="Calibri"/>
          <w:lang w:val="en-US"/>
        </w:rPr>
        <w:t>. 557-566.</w:t>
      </w:r>
    </w:p>
    <w:p w:rsidR="001546AB" w:rsidRDefault="001546AB" w:rsidP="001546A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Pr>
          <w:rFonts w:ascii="Times New Roman" w:eastAsia="Calibri" w:hAnsi="Times New Roman" w:cs="Times New Roman"/>
          <w:b/>
          <w:sz w:val="24"/>
          <w:szCs w:val="24"/>
          <w:lang w:val="uk-UA"/>
        </w:rPr>
        <w:t xml:space="preserve">  </w:t>
      </w:r>
      <w:r w:rsidRPr="00122947">
        <w:rPr>
          <w:rFonts w:ascii="Times New Roman" w:eastAsia="Calibri" w:hAnsi="Times New Roman" w:cs="Times New Roman"/>
          <w:b/>
          <w:sz w:val="24"/>
          <w:szCs w:val="24"/>
        </w:rPr>
        <w:t>Інформаційні ресурси:</w:t>
      </w:r>
    </w:p>
    <w:p w:rsidR="001546AB" w:rsidRPr="00217ED4" w:rsidRDefault="001546AB" w:rsidP="001546A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proofErr w:type="gramStart"/>
      <w:r w:rsidRPr="00122947">
        <w:rPr>
          <w:rFonts w:ascii="Times New Roman" w:eastAsia="Calibri" w:hAnsi="Times New Roman" w:cs="Times New Roman"/>
          <w:sz w:val="24"/>
          <w:szCs w:val="24"/>
        </w:rPr>
        <w:t>Інформаційно - освітнє середовище info.onmedu</w:t>
      </w:r>
      <w:r w:rsidRPr="00122947">
        <w:rPr>
          <w:rFonts w:ascii="Times New Roman" w:eastAsia="Calibri" w:hAnsi="Times New Roman" w:cs="Times New Roman"/>
          <w:sz w:val="24"/>
          <w:szCs w:val="24"/>
        </w:rPr>
        <w:br/>
      </w:r>
      <w:hyperlink r:id="rId264" w:tgtFrame="_top">
        <w:r w:rsidRPr="00122947">
          <w:rPr>
            <w:rFonts w:ascii="Times New Roman" w:eastAsia="Calibri" w:hAnsi="Times New Roman" w:cs="Times New Roman"/>
            <w:color w:val="0000FF"/>
            <w:sz w:val="24"/>
            <w:szCs w:val="24"/>
            <w:u w:val="single"/>
          </w:rPr>
          <w:t>https</w:t>
        </w:r>
      </w:hyperlink>
      <w:hyperlink r:id="rId265" w:tgtFrame="_top">
        <w:r w:rsidRPr="00122947">
          <w:rPr>
            <w:rFonts w:ascii="Times New Roman" w:eastAsia="Calibri" w:hAnsi="Times New Roman" w:cs="Times New Roman"/>
            <w:vanish/>
            <w:color w:val="0000FF"/>
            <w:sz w:val="24"/>
            <w:szCs w:val="24"/>
            <w:u w:val="single"/>
          </w:rPr>
          <w:t>HYPERLINK "https://info.odmu.edu.ua/chair/occupational"</w:t>
        </w:r>
      </w:hyperlink>
      <w:hyperlink r:id="rId266" w:tgtFrame="_top">
        <w:r w:rsidRPr="00122947">
          <w:rPr>
            <w:rFonts w:ascii="Times New Roman" w:eastAsia="Calibri" w:hAnsi="Times New Roman" w:cs="Times New Roman"/>
            <w:color w:val="0000FF"/>
            <w:sz w:val="24"/>
            <w:szCs w:val="24"/>
            <w:u w:val="single"/>
          </w:rPr>
          <w:t>://</w:t>
        </w:r>
      </w:hyperlink>
      <w:hyperlink r:id="rId267" w:tgtFrame="_top">
        <w:r w:rsidRPr="00122947">
          <w:rPr>
            <w:rFonts w:ascii="Times New Roman" w:eastAsia="Calibri" w:hAnsi="Times New Roman" w:cs="Times New Roman"/>
            <w:vanish/>
            <w:color w:val="0000FF"/>
            <w:sz w:val="24"/>
            <w:szCs w:val="24"/>
            <w:u w:val="single"/>
          </w:rPr>
          <w:t>HYPERLINK "https://info.odmu.edu.ua/chair/occupational"</w:t>
        </w:r>
      </w:hyperlink>
      <w:hyperlink r:id="rId268" w:tgtFrame="_top">
        <w:r w:rsidRPr="00122947">
          <w:rPr>
            <w:rFonts w:ascii="Times New Roman" w:eastAsia="Calibri" w:hAnsi="Times New Roman" w:cs="Times New Roman"/>
            <w:color w:val="0000FF"/>
            <w:sz w:val="24"/>
            <w:szCs w:val="24"/>
            <w:u w:val="single"/>
          </w:rPr>
          <w:t>info</w:t>
        </w:r>
      </w:hyperlink>
      <w:hyperlink r:id="rId269" w:tgtFrame="_top">
        <w:r w:rsidRPr="00122947">
          <w:rPr>
            <w:rFonts w:ascii="Times New Roman" w:eastAsia="Calibri" w:hAnsi="Times New Roman" w:cs="Times New Roman"/>
            <w:vanish/>
            <w:color w:val="0000FF"/>
            <w:sz w:val="24"/>
            <w:szCs w:val="24"/>
            <w:u w:val="single"/>
          </w:rPr>
          <w:t>HYPERLINK "https://info.odmu.edu.ua/chair/occupational"</w:t>
        </w:r>
      </w:hyperlink>
      <w:hyperlink r:id="rId270" w:tgtFrame="_top">
        <w:r w:rsidRPr="00122947">
          <w:rPr>
            <w:rFonts w:ascii="Times New Roman" w:eastAsia="Calibri" w:hAnsi="Times New Roman" w:cs="Times New Roman"/>
            <w:color w:val="0000FF"/>
            <w:sz w:val="24"/>
            <w:szCs w:val="24"/>
            <w:u w:val="single"/>
          </w:rPr>
          <w:t>.</w:t>
        </w:r>
      </w:hyperlink>
      <w:hyperlink r:id="rId271" w:tgtFrame="_top">
        <w:r w:rsidRPr="00122947">
          <w:rPr>
            <w:rFonts w:ascii="Times New Roman" w:eastAsia="Calibri" w:hAnsi="Times New Roman" w:cs="Times New Roman"/>
            <w:vanish/>
            <w:color w:val="0000FF"/>
            <w:sz w:val="24"/>
            <w:szCs w:val="24"/>
            <w:u w:val="single"/>
          </w:rPr>
          <w:t>HYPERLINK "https://info.odmu.edu.ua/chair/occupational"</w:t>
        </w:r>
      </w:hyperlink>
      <w:hyperlink r:id="rId272" w:tgtFrame="_top">
        <w:r w:rsidRPr="00217ED4">
          <w:rPr>
            <w:rFonts w:ascii="Times New Roman" w:eastAsia="Calibri" w:hAnsi="Times New Roman" w:cs="Times New Roman"/>
            <w:color w:val="0000FF"/>
            <w:sz w:val="24"/>
            <w:szCs w:val="24"/>
            <w:u w:val="single"/>
            <w:lang w:val="en-US"/>
          </w:rPr>
          <w:t>odmu</w:t>
        </w:r>
      </w:hyperlink>
      <w:hyperlink r:id="rId273"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74" w:tgtFrame="_top">
        <w:r w:rsidRPr="00217ED4">
          <w:rPr>
            <w:rFonts w:ascii="Times New Roman" w:eastAsia="Calibri" w:hAnsi="Times New Roman" w:cs="Times New Roman"/>
            <w:color w:val="0000FF"/>
            <w:sz w:val="24"/>
            <w:szCs w:val="24"/>
            <w:u w:val="single"/>
            <w:lang w:val="en-US"/>
          </w:rPr>
          <w:t>.</w:t>
        </w:r>
      </w:hyperlink>
      <w:hyperlink r:id="rId275"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76" w:tgtFrame="_top">
        <w:r w:rsidRPr="00217ED4">
          <w:rPr>
            <w:rFonts w:ascii="Times New Roman" w:eastAsia="Calibri" w:hAnsi="Times New Roman" w:cs="Times New Roman"/>
            <w:color w:val="0000FF"/>
            <w:sz w:val="24"/>
            <w:szCs w:val="24"/>
            <w:u w:val="single"/>
            <w:lang w:val="en-US"/>
          </w:rPr>
          <w:t>edu</w:t>
        </w:r>
      </w:hyperlink>
      <w:hyperlink r:id="rId277"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78" w:tgtFrame="_top">
        <w:r w:rsidRPr="00217ED4">
          <w:rPr>
            <w:rFonts w:ascii="Times New Roman" w:eastAsia="Calibri" w:hAnsi="Times New Roman" w:cs="Times New Roman"/>
            <w:color w:val="0000FF"/>
            <w:sz w:val="24"/>
            <w:szCs w:val="24"/>
            <w:u w:val="single"/>
            <w:lang w:val="en-US"/>
          </w:rPr>
          <w:t>.</w:t>
        </w:r>
      </w:hyperlink>
      <w:hyperlink r:id="rId279"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80" w:tgtFrame="_top">
        <w:r w:rsidRPr="00217ED4">
          <w:rPr>
            <w:rFonts w:ascii="Times New Roman" w:eastAsia="Calibri" w:hAnsi="Times New Roman" w:cs="Times New Roman"/>
            <w:color w:val="0000FF"/>
            <w:sz w:val="24"/>
            <w:szCs w:val="24"/>
            <w:u w:val="single"/>
            <w:lang w:val="en-US"/>
          </w:rPr>
          <w:t>ua</w:t>
        </w:r>
        <w:proofErr w:type="gramEnd"/>
      </w:hyperlink>
      <w:hyperlink r:id="rId281"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82" w:tgtFrame="_top">
        <w:r w:rsidRPr="00217ED4">
          <w:rPr>
            <w:rFonts w:ascii="Times New Roman" w:eastAsia="Calibri" w:hAnsi="Times New Roman" w:cs="Times New Roman"/>
            <w:color w:val="0000FF"/>
            <w:sz w:val="24"/>
            <w:szCs w:val="24"/>
            <w:u w:val="single"/>
            <w:lang w:val="en-US"/>
          </w:rPr>
          <w:t>/</w:t>
        </w:r>
      </w:hyperlink>
      <w:hyperlink r:id="rId283"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84" w:tgtFrame="_top">
        <w:r w:rsidRPr="00217ED4">
          <w:rPr>
            <w:rFonts w:ascii="Times New Roman" w:eastAsia="Calibri" w:hAnsi="Times New Roman" w:cs="Times New Roman"/>
            <w:color w:val="0000FF"/>
            <w:sz w:val="24"/>
            <w:szCs w:val="24"/>
            <w:u w:val="single"/>
            <w:lang w:val="en-US"/>
          </w:rPr>
          <w:t>chair</w:t>
        </w:r>
      </w:hyperlink>
      <w:hyperlink r:id="rId285"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86" w:tgtFrame="_top">
        <w:r w:rsidRPr="00217ED4">
          <w:rPr>
            <w:rFonts w:ascii="Times New Roman" w:eastAsia="Calibri" w:hAnsi="Times New Roman" w:cs="Times New Roman"/>
            <w:color w:val="0000FF"/>
            <w:sz w:val="24"/>
            <w:szCs w:val="24"/>
            <w:u w:val="single"/>
            <w:lang w:val="en-US"/>
          </w:rPr>
          <w:t>/</w:t>
        </w:r>
      </w:hyperlink>
      <w:hyperlink r:id="rId287"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288" w:tgtFrame="_top">
        <w:r w:rsidRPr="00217ED4">
          <w:rPr>
            <w:rFonts w:ascii="Times New Roman" w:eastAsia="Calibri" w:hAnsi="Times New Roman" w:cs="Times New Roman"/>
            <w:color w:val="0000FF"/>
            <w:sz w:val="24"/>
            <w:szCs w:val="24"/>
            <w:u w:val="single"/>
            <w:lang w:val="en-US"/>
          </w:rPr>
          <w:t>occupational</w:t>
        </w:r>
      </w:hyperlink>
      <w:r>
        <w:rPr>
          <w:rFonts w:ascii="Times New Roman" w:eastAsia="Calibri" w:hAnsi="Times New Roman" w:cs="Times New Roman"/>
          <w:color w:val="0000FF"/>
          <w:sz w:val="24"/>
          <w:szCs w:val="24"/>
          <w:u w:val="single"/>
          <w:lang w:val="uk-UA"/>
        </w:rPr>
        <w:t xml:space="preserve"> </w:t>
      </w:r>
      <w:r w:rsidRPr="00217ED4">
        <w:rPr>
          <w:rFonts w:ascii="Times New Roman" w:eastAsia="Calibri" w:hAnsi="Times New Roman" w:cs="Times New Roman"/>
          <w:sz w:val="24"/>
          <w:szCs w:val="24"/>
          <w:lang w:val="en-US"/>
        </w:rPr>
        <w:t>diseases</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and</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functional</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diagnostics /files</w:t>
      </w:r>
    </w:p>
    <w:p w:rsidR="001546AB" w:rsidRPr="008D0F5F" w:rsidRDefault="001546AB"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8D0F5F">
        <w:rPr>
          <w:rFonts w:ascii="Times New Roman" w:eastAsia="Calibri" w:hAnsi="Times New Roman" w:cs="Times New Roman"/>
          <w:sz w:val="24"/>
          <w:szCs w:val="24"/>
          <w:lang w:val="en-US"/>
        </w:rPr>
        <w:t xml:space="preserve">ultrasound.net.ua  - </w:t>
      </w:r>
      <w:r w:rsidRPr="00122947">
        <w:rPr>
          <w:rFonts w:ascii="Times New Roman" w:eastAsia="Calibri" w:hAnsi="Times New Roman" w:cs="Times New Roman"/>
          <w:sz w:val="24"/>
          <w:szCs w:val="24"/>
        </w:rPr>
        <w:t>Український</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портал</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ультразвукової</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діагностики</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289" w:tgtFrame="_top">
        <w:r w:rsidR="001546AB" w:rsidRPr="00122947">
          <w:rPr>
            <w:rFonts w:ascii="Times New Roman" w:eastAsia="Calibri" w:hAnsi="Times New Roman" w:cs="Times New Roman"/>
            <w:color w:val="0000FF"/>
            <w:sz w:val="24"/>
            <w:szCs w:val="24"/>
            <w:u w:val="single"/>
          </w:rPr>
          <w:t>http://moz.gov.ua</w:t>
        </w:r>
      </w:hyperlink>
      <w:r w:rsidR="001546AB" w:rsidRPr="00122947">
        <w:rPr>
          <w:rFonts w:ascii="Times New Roman" w:eastAsia="Calibri" w:hAnsi="Times New Roman" w:cs="Times New Roman"/>
          <w:sz w:val="24"/>
          <w:szCs w:val="24"/>
          <w:u w:val="single"/>
        </w:rPr>
        <w:t xml:space="preserve"> – Міністерство охорони здоров’я України</w:t>
      </w:r>
    </w:p>
    <w:p w:rsidR="001546AB" w:rsidRPr="00E054CF"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hyperlink r:id="rId290" w:tgtFrame="_top">
        <w:r w:rsidR="001546AB" w:rsidRPr="00E054CF">
          <w:rPr>
            <w:rFonts w:ascii="Times New Roman" w:eastAsia="Calibri" w:hAnsi="Times New Roman" w:cs="Times New Roman"/>
            <w:color w:val="0000FF"/>
            <w:sz w:val="24"/>
            <w:szCs w:val="24"/>
            <w:u w:val="single"/>
            <w:lang w:val="en-US"/>
          </w:rPr>
          <w:t>www.ama-assn.org</w:t>
        </w:r>
      </w:hyperlink>
      <w:r w:rsidR="001546AB" w:rsidRPr="00122947">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sz w:val="24"/>
          <w:szCs w:val="24"/>
          <w:u w:val="single"/>
        </w:rPr>
        <w:t>Американська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медична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асоціація</w:t>
      </w:r>
      <w:r w:rsidR="001546AB" w:rsidRPr="00122947">
        <w:rPr>
          <w:rFonts w:ascii="Times New Roman" w:eastAsia="Calibri" w:hAnsi="Times New Roman" w:cs="Times New Roman"/>
          <w:sz w:val="24"/>
          <w:szCs w:val="24"/>
          <w:u w:val="single"/>
          <w:lang w:val="en-US"/>
        </w:rPr>
        <w:t xml:space="preserve"> / </w:t>
      </w:r>
      <w:hyperlink r:id="rId291" w:tgtFrame="_top">
        <w:r w:rsidR="001546AB" w:rsidRPr="00E054CF">
          <w:rPr>
            <w:rFonts w:ascii="Times New Roman" w:eastAsia="Calibri" w:hAnsi="Times New Roman" w:cs="Times New Roman"/>
            <w:color w:val="0000FF"/>
            <w:sz w:val="24"/>
            <w:szCs w:val="24"/>
            <w:u w:val="single"/>
            <w:lang w:val="en-US"/>
          </w:rPr>
          <w:t>American</w:t>
        </w:r>
      </w:hyperlink>
      <w:hyperlink r:id="rId292" w:tgtFrame="_top"/>
      <w:hyperlink r:id="rId293" w:tgtFrame="_top">
        <w:r w:rsidR="001546AB" w:rsidRPr="00E054CF">
          <w:rPr>
            <w:rFonts w:ascii="Times New Roman" w:eastAsia="Calibri" w:hAnsi="Times New Roman" w:cs="Times New Roman"/>
            <w:color w:val="0000FF"/>
            <w:sz w:val="24"/>
            <w:szCs w:val="24"/>
            <w:u w:val="single"/>
            <w:lang w:val="en-US"/>
          </w:rPr>
          <w:t>Medical</w:t>
        </w:r>
      </w:hyperlink>
      <w:hyperlink r:id="rId294" w:tgtFrame="_top"/>
      <w:hyperlink r:id="rId295" w:tgtFrame="_top">
        <w:r w:rsidR="001546AB" w:rsidRPr="00E054CF">
          <w:rPr>
            <w:rFonts w:ascii="Times New Roman" w:eastAsia="Calibri" w:hAnsi="Times New Roman" w:cs="Times New Roman"/>
            <w:color w:val="0000FF"/>
            <w:sz w:val="24"/>
            <w:szCs w:val="24"/>
            <w:u w:val="single"/>
            <w:lang w:val="en-US"/>
          </w:rPr>
          <w:t>Association</w:t>
        </w:r>
      </w:hyperlink>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296" w:tgtFrame="_top">
        <w:r w:rsidR="001546AB" w:rsidRPr="00122947">
          <w:rPr>
            <w:rFonts w:ascii="Times New Roman" w:eastAsia="Calibri" w:hAnsi="Times New Roman" w:cs="Times New Roman"/>
            <w:color w:val="0000FF"/>
            <w:sz w:val="24"/>
            <w:szCs w:val="24"/>
            <w:u w:val="single"/>
          </w:rPr>
          <w:t>www.who.int</w:t>
        </w:r>
      </w:hyperlink>
      <w:r w:rsidR="001546AB" w:rsidRPr="00122947">
        <w:rPr>
          <w:rFonts w:ascii="Times New Roman" w:eastAsia="Calibri" w:hAnsi="Times New Roman" w:cs="Times New Roman"/>
          <w:sz w:val="24"/>
          <w:szCs w:val="24"/>
          <w:u w:val="single"/>
        </w:rPr>
        <w:t xml:space="preserve"> – Всесвітня організація охорони здоров’я</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297" w:tgtFrame="_top">
        <w:r w:rsidR="001546AB" w:rsidRPr="00122947">
          <w:rPr>
            <w:rFonts w:ascii="Times New Roman" w:eastAsia="Calibri" w:hAnsi="Times New Roman" w:cs="Times New Roman"/>
            <w:color w:val="0000FF"/>
            <w:sz w:val="24"/>
            <w:szCs w:val="24"/>
            <w:u w:val="single"/>
          </w:rPr>
          <w:t>www.dec.gov.ua/mtd/home/</w:t>
        </w:r>
      </w:hyperlink>
      <w:r w:rsidR="001546AB" w:rsidRPr="00122947">
        <w:rPr>
          <w:rFonts w:ascii="Times New Roman" w:eastAsia="Calibri" w:hAnsi="Times New Roman" w:cs="Times New Roman"/>
          <w:sz w:val="24"/>
          <w:szCs w:val="24"/>
          <w:u w:val="single"/>
        </w:rPr>
        <w:t xml:space="preserve"> - Державний експертний центр МОЗ України</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298" w:tgtFrame="_top">
        <w:r w:rsidR="001546AB" w:rsidRPr="00122947">
          <w:rPr>
            <w:rFonts w:ascii="Times New Roman" w:eastAsia="Calibri" w:hAnsi="Times New Roman" w:cs="Times New Roman"/>
            <w:color w:val="0000FF"/>
            <w:sz w:val="24"/>
            <w:szCs w:val="24"/>
            <w:u w:val="single"/>
          </w:rPr>
          <w:t>http://bma.org.uk</w:t>
        </w:r>
      </w:hyperlink>
      <w:r w:rsidR="001546AB" w:rsidRPr="00122947">
        <w:rPr>
          <w:rFonts w:ascii="Times New Roman" w:eastAsia="Calibri" w:hAnsi="Times New Roman" w:cs="Times New Roman"/>
          <w:sz w:val="24"/>
          <w:szCs w:val="24"/>
        </w:rPr>
        <w:t xml:space="preserve"> – Британська медична асоціація</w:t>
      </w:r>
    </w:p>
    <w:p w:rsidR="001546AB" w:rsidRPr="00E054CF"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i/>
          <w:sz w:val="24"/>
          <w:szCs w:val="24"/>
          <w:lang w:val="en-US"/>
        </w:rPr>
      </w:pPr>
      <w:hyperlink r:id="rId299" w:tgtFrame="_top">
        <w:r w:rsidR="001546AB" w:rsidRPr="00E054CF">
          <w:rPr>
            <w:rFonts w:ascii="Times New Roman" w:eastAsia="Calibri" w:hAnsi="Times New Roman" w:cs="Times New Roman"/>
            <w:color w:val="0000FF"/>
            <w:sz w:val="24"/>
            <w:szCs w:val="24"/>
            <w:u w:val="single"/>
            <w:lang w:val="en-US"/>
          </w:rPr>
          <w:t>www.gmc-uk.org</w:t>
        </w:r>
      </w:hyperlink>
      <w:r w:rsidR="001546AB" w:rsidRPr="00E054CF">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bCs/>
          <w:iCs/>
          <w:sz w:val="24"/>
          <w:szCs w:val="24"/>
          <w:lang w:val="en-US"/>
        </w:rPr>
        <w:t xml:space="preserve">General Medical Council </w:t>
      </w:r>
      <w:r w:rsidR="001546AB" w:rsidRPr="00122947">
        <w:rPr>
          <w:rFonts w:ascii="Times New Roman" w:eastAsia="Calibri" w:hAnsi="Times New Roman" w:cs="Times New Roman"/>
          <w:i/>
          <w:sz w:val="24"/>
          <w:szCs w:val="24"/>
          <w:lang w:val="en-US"/>
        </w:rPr>
        <w:t>(</w:t>
      </w:r>
      <w:r w:rsidR="001546AB" w:rsidRPr="00122947">
        <w:rPr>
          <w:rFonts w:ascii="Times New Roman" w:eastAsia="Calibri" w:hAnsi="Times New Roman" w:cs="Times New Roman"/>
          <w:bCs/>
          <w:iCs/>
          <w:sz w:val="24"/>
          <w:szCs w:val="24"/>
          <w:lang w:val="en-US"/>
        </w:rPr>
        <w:t>GMC</w:t>
      </w:r>
      <w:r w:rsidR="001546AB" w:rsidRPr="00122947">
        <w:rPr>
          <w:rFonts w:ascii="Times New Roman" w:eastAsia="Calibri" w:hAnsi="Times New Roman" w:cs="Times New Roman"/>
          <w:i/>
          <w:sz w:val="24"/>
          <w:szCs w:val="24"/>
          <w:lang w:val="en-US"/>
        </w:rPr>
        <w:t>)</w:t>
      </w:r>
    </w:p>
    <w:p w:rsidR="001546AB"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300" w:tgtFrame="_top">
        <w:r w:rsidR="001546AB" w:rsidRPr="00122947">
          <w:rPr>
            <w:rFonts w:ascii="Times New Roman" w:eastAsia="Calibri" w:hAnsi="Times New Roman" w:cs="Times New Roman"/>
            <w:color w:val="0000FF"/>
            <w:sz w:val="24"/>
            <w:szCs w:val="24"/>
            <w:u w:val="single"/>
          </w:rPr>
          <w:t>www.bundesaerztekammer.de</w:t>
        </w:r>
      </w:hyperlink>
      <w:r w:rsidR="001546AB" w:rsidRPr="00122947">
        <w:rPr>
          <w:rFonts w:ascii="Times New Roman" w:eastAsia="Calibri" w:hAnsi="Times New Roman" w:cs="Times New Roman"/>
          <w:sz w:val="24"/>
          <w:szCs w:val="24"/>
        </w:rPr>
        <w:t xml:space="preserve"> – Німецька медична асоціація</w:t>
      </w:r>
    </w:p>
    <w:p w:rsidR="00EA11D1" w:rsidRDefault="00EA11D1" w:rsidP="00E16E10">
      <w:pPr>
        <w:shd w:val="clear" w:color="auto" w:fill="FFFFFF"/>
        <w:spacing w:after="0"/>
        <w:jc w:val="center"/>
        <w:rPr>
          <w:rFonts w:ascii="Times New Roman" w:eastAsia="Calibri" w:hAnsi="Times New Roman" w:cs="Times New Roman"/>
          <w:b/>
          <w:sz w:val="28"/>
          <w:szCs w:val="28"/>
          <w:lang w:val="uk-UA"/>
        </w:rPr>
      </w:pPr>
    </w:p>
    <w:p w:rsidR="001546AB" w:rsidRDefault="001546AB" w:rsidP="00E16E10">
      <w:pPr>
        <w:shd w:val="clear" w:color="auto" w:fill="FFFFFF"/>
        <w:spacing w:after="0"/>
        <w:jc w:val="center"/>
        <w:rPr>
          <w:rFonts w:ascii="Times New Roman" w:eastAsia="Calibri" w:hAnsi="Times New Roman" w:cs="Times New Roman"/>
          <w:b/>
          <w:sz w:val="28"/>
          <w:szCs w:val="28"/>
          <w:lang w:val="uk-UA"/>
        </w:rPr>
      </w:pPr>
    </w:p>
    <w:p w:rsidR="001546AB" w:rsidRDefault="001546AB" w:rsidP="00E16E10">
      <w:pPr>
        <w:shd w:val="clear" w:color="auto" w:fill="FFFFFF"/>
        <w:spacing w:after="0"/>
        <w:jc w:val="center"/>
        <w:rPr>
          <w:rFonts w:ascii="Times New Roman" w:eastAsia="Calibri" w:hAnsi="Times New Roman" w:cs="Times New Roman"/>
          <w:b/>
          <w:sz w:val="28"/>
          <w:szCs w:val="28"/>
          <w:lang w:val="uk-UA"/>
        </w:rPr>
      </w:pPr>
    </w:p>
    <w:p w:rsidR="001546AB" w:rsidRDefault="001546AB" w:rsidP="00E16E10">
      <w:pPr>
        <w:shd w:val="clear" w:color="auto" w:fill="FFFFFF"/>
        <w:spacing w:after="0"/>
        <w:jc w:val="center"/>
        <w:rPr>
          <w:rFonts w:ascii="Times New Roman" w:eastAsia="Calibri" w:hAnsi="Times New Roman" w:cs="Times New Roman"/>
          <w:b/>
          <w:sz w:val="28"/>
          <w:szCs w:val="28"/>
          <w:lang w:val="uk-UA"/>
        </w:rPr>
      </w:pPr>
    </w:p>
    <w:p w:rsidR="001546AB" w:rsidRPr="001546AB" w:rsidRDefault="001546AB" w:rsidP="00E16E10">
      <w:pPr>
        <w:shd w:val="clear" w:color="auto" w:fill="FFFFFF"/>
        <w:spacing w:after="0"/>
        <w:jc w:val="center"/>
        <w:rPr>
          <w:rFonts w:ascii="Times New Roman" w:eastAsia="Calibri" w:hAnsi="Times New Roman" w:cs="Times New Roman"/>
          <w:b/>
          <w:sz w:val="28"/>
          <w:szCs w:val="28"/>
          <w:lang w:val="uk-UA"/>
        </w:rPr>
      </w:pPr>
    </w:p>
    <w:p w:rsidR="00525CE3" w:rsidRPr="007303EA" w:rsidRDefault="00525CE3" w:rsidP="007303EA">
      <w:pPr>
        <w:shd w:val="clear" w:color="auto" w:fill="FFFFFF"/>
        <w:spacing w:after="0"/>
        <w:jc w:val="center"/>
        <w:rPr>
          <w:rFonts w:ascii="Times New Roman" w:eastAsia="Calibri" w:hAnsi="Times New Roman" w:cs="Times New Roman"/>
          <w:b/>
          <w:sz w:val="28"/>
          <w:szCs w:val="28"/>
        </w:rPr>
      </w:pPr>
      <w:r w:rsidRPr="007303EA">
        <w:rPr>
          <w:rFonts w:ascii="Times New Roman" w:eastAsia="Calibri" w:hAnsi="Times New Roman" w:cs="Times New Roman"/>
          <w:b/>
          <w:sz w:val="28"/>
          <w:szCs w:val="28"/>
        </w:rPr>
        <w:t>Практичне заняття № 8</w:t>
      </w:r>
    </w:p>
    <w:p w:rsidR="00525CE3" w:rsidRPr="00EA11D1" w:rsidRDefault="00525CE3" w:rsidP="00EA11D1">
      <w:pPr>
        <w:spacing w:after="160" w:line="240" w:lineRule="auto"/>
        <w:jc w:val="both"/>
        <w:rPr>
          <w:rFonts w:ascii="Calibri" w:eastAsia="Segoe UI" w:hAnsi="Calibri" w:cs="Tahoma"/>
          <w:color w:val="000000"/>
          <w:sz w:val="24"/>
          <w:szCs w:val="24"/>
        </w:rPr>
      </w:pPr>
      <w:r w:rsidRPr="00EA11D1">
        <w:rPr>
          <w:rFonts w:ascii="Times New Roman" w:eastAsia="Calibri" w:hAnsi="Times New Roman" w:cs="Times New Roman"/>
          <w:b/>
          <w:sz w:val="24"/>
          <w:szCs w:val="24"/>
        </w:rPr>
        <w:t xml:space="preserve">Тема </w:t>
      </w:r>
      <w:r w:rsidR="002E3612" w:rsidRPr="00EA11D1">
        <w:rPr>
          <w:rFonts w:ascii="Times New Roman" w:eastAsia="Calibri" w:hAnsi="Times New Roman" w:cs="Times New Roman"/>
          <w:b/>
          <w:sz w:val="24"/>
          <w:szCs w:val="24"/>
        </w:rPr>
        <w:t>8</w:t>
      </w:r>
      <w:r w:rsidRPr="00EA11D1">
        <w:rPr>
          <w:rFonts w:ascii="Times New Roman" w:eastAsia="Calibri" w:hAnsi="Times New Roman" w:cs="Times New Roman"/>
          <w:b/>
          <w:sz w:val="24"/>
          <w:szCs w:val="24"/>
        </w:rPr>
        <w:t>.</w:t>
      </w:r>
      <w:r w:rsidRPr="00EA11D1">
        <w:rPr>
          <w:rFonts w:ascii="Times New Roman" w:eastAsia="Times New Roman" w:hAnsi="Times New Roman" w:cs="Times New Roman"/>
          <w:b/>
          <w:bCs/>
          <w:sz w:val="24"/>
          <w:szCs w:val="24"/>
          <w:highlight w:val="white"/>
        </w:rPr>
        <w:t xml:space="preserve">Ультразвукова анатомія магістральних інтракраніальних артерій та вен голови. </w:t>
      </w:r>
      <w:proofErr w:type="gramStart"/>
      <w:r w:rsidRPr="00EA11D1">
        <w:rPr>
          <w:rFonts w:ascii="Times New Roman" w:eastAsia="Times New Roman" w:hAnsi="Times New Roman" w:cs="Times New Roman"/>
          <w:b/>
          <w:color w:val="000000"/>
          <w:sz w:val="24"/>
          <w:szCs w:val="24"/>
          <w:highlight w:val="white"/>
        </w:rPr>
        <w:t>Досл</w:t>
      </w:r>
      <w:proofErr w:type="gramEnd"/>
      <w:r w:rsidRPr="00EA11D1">
        <w:rPr>
          <w:rFonts w:ascii="Times New Roman" w:eastAsia="Times New Roman" w:hAnsi="Times New Roman" w:cs="Times New Roman"/>
          <w:b/>
          <w:color w:val="000000"/>
          <w:sz w:val="24"/>
          <w:szCs w:val="24"/>
          <w:highlight w:val="white"/>
        </w:rPr>
        <w:t xml:space="preserve">ідження венозної системи головного мозку.  </w:t>
      </w:r>
    </w:p>
    <w:p w:rsidR="00525CE3" w:rsidRPr="00EA11D1" w:rsidRDefault="00525CE3" w:rsidP="007303EA">
      <w:pPr>
        <w:spacing w:after="160" w:line="240" w:lineRule="auto"/>
        <w:jc w:val="both"/>
        <w:rPr>
          <w:rFonts w:ascii="Times New Roman" w:eastAsia="Times New Roman" w:hAnsi="Times New Roman" w:cs="Times New Roman"/>
          <w:color w:val="000000"/>
          <w:sz w:val="24"/>
          <w:szCs w:val="24"/>
        </w:rPr>
      </w:pPr>
      <w:r w:rsidRPr="00EA11D1">
        <w:rPr>
          <w:rFonts w:ascii="Times New Roman" w:eastAsia="Calibri" w:hAnsi="Times New Roman" w:cs="Times New Roman"/>
          <w:b/>
          <w:sz w:val="24"/>
          <w:szCs w:val="24"/>
        </w:rPr>
        <w:t>Мета:</w:t>
      </w:r>
      <w:r w:rsidRPr="00EA11D1">
        <w:rPr>
          <w:rFonts w:ascii="Times New Roman" w:eastAsia="Calibri" w:hAnsi="Times New Roman" w:cs="Times New Roman"/>
          <w:sz w:val="24"/>
          <w:szCs w:val="24"/>
        </w:rPr>
        <w:t xml:space="preserve"> вивчити та знати </w:t>
      </w:r>
      <w:r w:rsidRPr="00EA11D1">
        <w:rPr>
          <w:rFonts w:ascii="Times New Roman" w:eastAsia="Times New Roman" w:hAnsi="Times New Roman" w:cs="Times New Roman"/>
          <w:color w:val="000000"/>
          <w:sz w:val="24"/>
          <w:szCs w:val="24"/>
          <w:highlight w:val="white"/>
        </w:rPr>
        <w:t xml:space="preserve">структурні одиниці </w:t>
      </w:r>
      <w:r w:rsidR="001E729D" w:rsidRPr="00EA11D1">
        <w:rPr>
          <w:rFonts w:ascii="Times New Roman" w:eastAsia="Times New Roman" w:hAnsi="Times New Roman" w:cs="Times New Roman"/>
          <w:color w:val="000000"/>
          <w:sz w:val="24"/>
          <w:szCs w:val="24"/>
          <w:highlight w:val="white"/>
        </w:rPr>
        <w:t xml:space="preserve">як артеріальної так і </w:t>
      </w:r>
      <w:r w:rsidRPr="00EA11D1">
        <w:rPr>
          <w:rFonts w:ascii="Times New Roman" w:eastAsia="Times New Roman" w:hAnsi="Times New Roman" w:cs="Times New Roman"/>
          <w:color w:val="000000"/>
          <w:sz w:val="24"/>
          <w:szCs w:val="24"/>
          <w:highlight w:val="white"/>
        </w:rPr>
        <w:t>венозної системи головного мозку (пост капілярні венули, мозкові поверхневі вені і глибокі, венозні синуси, магістральні вени), синуси: верхній і нижній сагітальний, прямий, поперек</w:t>
      </w:r>
      <w:r w:rsidR="00381326" w:rsidRPr="00EA11D1">
        <w:rPr>
          <w:rFonts w:ascii="Times New Roman" w:eastAsia="Times New Roman" w:hAnsi="Times New Roman" w:cs="Times New Roman"/>
          <w:color w:val="000000"/>
          <w:sz w:val="24"/>
          <w:szCs w:val="24"/>
          <w:highlight w:val="white"/>
        </w:rPr>
        <w:t>овий, кавернозний, сигмо видний. Знати в</w:t>
      </w:r>
      <w:r w:rsidRPr="00EA11D1">
        <w:rPr>
          <w:rFonts w:ascii="Times New Roman" w:eastAsia="Times New Roman" w:hAnsi="Times New Roman" w:cs="Times New Roman"/>
          <w:color w:val="000000"/>
          <w:sz w:val="24"/>
          <w:szCs w:val="24"/>
          <w:highlight w:val="white"/>
        </w:rPr>
        <w:t xml:space="preserve">ени: внутрішні мозкові вени, базальна вена (Розенталя), велика вена мозку (Галена). Внутрішня яремна вена. </w:t>
      </w:r>
      <w:r w:rsidR="00381326" w:rsidRPr="00EA11D1">
        <w:rPr>
          <w:rFonts w:ascii="Times New Roman" w:eastAsia="Times New Roman" w:hAnsi="Times New Roman" w:cs="Times New Roman"/>
          <w:color w:val="000000"/>
          <w:sz w:val="24"/>
          <w:szCs w:val="24"/>
          <w:highlight w:val="white"/>
        </w:rPr>
        <w:t>Знати х</w:t>
      </w:r>
      <w:r w:rsidRPr="00EA11D1">
        <w:rPr>
          <w:rFonts w:ascii="Times New Roman" w:eastAsia="Times New Roman" w:hAnsi="Times New Roman" w:cs="Times New Roman"/>
          <w:color w:val="000000"/>
          <w:sz w:val="24"/>
          <w:szCs w:val="24"/>
          <w:highlight w:val="white"/>
        </w:rPr>
        <w:t xml:space="preserve">арактеристики кровотоку в яремних венах. Рефлюкс на яремній вені. </w:t>
      </w:r>
      <w:r w:rsidR="00381326" w:rsidRPr="00EA11D1">
        <w:rPr>
          <w:rFonts w:ascii="Times New Roman" w:eastAsia="Times New Roman" w:hAnsi="Times New Roman" w:cs="Times New Roman"/>
          <w:color w:val="000000"/>
          <w:sz w:val="24"/>
          <w:szCs w:val="24"/>
          <w:highlight w:val="white"/>
        </w:rPr>
        <w:t>Вивчити та знати о</w:t>
      </w:r>
      <w:r w:rsidRPr="00EA11D1">
        <w:rPr>
          <w:rFonts w:ascii="Times New Roman" w:eastAsia="Times New Roman" w:hAnsi="Times New Roman" w:cs="Times New Roman"/>
          <w:color w:val="000000"/>
          <w:sz w:val="24"/>
          <w:szCs w:val="24"/>
          <w:highlight w:val="white"/>
        </w:rPr>
        <w:t xml:space="preserve">сновні допплеровскі характеристики венозної системи мозку. Ознаки внутрішньочерепної гіпертензії. </w:t>
      </w:r>
      <w:r w:rsidR="00381326" w:rsidRPr="00EA11D1">
        <w:rPr>
          <w:rFonts w:ascii="Times New Roman" w:eastAsia="Times New Roman" w:hAnsi="Times New Roman" w:cs="Times New Roman"/>
          <w:color w:val="000000"/>
          <w:sz w:val="24"/>
          <w:szCs w:val="24"/>
          <w:highlight w:val="white"/>
        </w:rPr>
        <w:t>Знати о</w:t>
      </w:r>
      <w:r w:rsidRPr="00EA11D1">
        <w:rPr>
          <w:rFonts w:ascii="Times New Roman" w:eastAsia="Times New Roman" w:hAnsi="Times New Roman" w:cs="Times New Roman"/>
          <w:color w:val="000000"/>
          <w:sz w:val="24"/>
          <w:szCs w:val="24"/>
          <w:highlight w:val="white"/>
        </w:rPr>
        <w:t>с</w:t>
      </w:r>
      <w:r w:rsidR="00381326" w:rsidRPr="00EA11D1">
        <w:rPr>
          <w:rFonts w:ascii="Times New Roman" w:eastAsia="Times New Roman" w:hAnsi="Times New Roman" w:cs="Times New Roman"/>
          <w:color w:val="000000"/>
          <w:sz w:val="24"/>
          <w:szCs w:val="24"/>
          <w:highlight w:val="white"/>
        </w:rPr>
        <w:t xml:space="preserve">новні причини </w:t>
      </w:r>
      <w:proofErr w:type="gramStart"/>
      <w:r w:rsidR="00381326" w:rsidRPr="00EA11D1">
        <w:rPr>
          <w:rFonts w:ascii="Times New Roman" w:eastAsia="Times New Roman" w:hAnsi="Times New Roman" w:cs="Times New Roman"/>
          <w:color w:val="000000"/>
          <w:sz w:val="24"/>
          <w:szCs w:val="24"/>
          <w:highlight w:val="white"/>
        </w:rPr>
        <w:t>венозного</w:t>
      </w:r>
      <w:proofErr w:type="gramEnd"/>
      <w:r w:rsidR="00381326" w:rsidRPr="00EA11D1">
        <w:rPr>
          <w:rFonts w:ascii="Times New Roman" w:eastAsia="Times New Roman" w:hAnsi="Times New Roman" w:cs="Times New Roman"/>
          <w:color w:val="000000"/>
          <w:sz w:val="24"/>
          <w:szCs w:val="24"/>
          <w:highlight w:val="white"/>
        </w:rPr>
        <w:t xml:space="preserve"> застою, т</w:t>
      </w:r>
      <w:r w:rsidRPr="00EA11D1">
        <w:rPr>
          <w:rFonts w:ascii="Times New Roman" w:eastAsia="Times New Roman" w:hAnsi="Times New Roman" w:cs="Times New Roman"/>
          <w:color w:val="000000"/>
          <w:sz w:val="24"/>
          <w:szCs w:val="24"/>
          <w:highlight w:val="white"/>
        </w:rPr>
        <w:t>ромб</w:t>
      </w:r>
      <w:r w:rsidR="00381326" w:rsidRPr="00EA11D1">
        <w:rPr>
          <w:rFonts w:ascii="Times New Roman" w:eastAsia="Times New Roman" w:hAnsi="Times New Roman" w:cs="Times New Roman"/>
          <w:color w:val="000000"/>
          <w:sz w:val="24"/>
          <w:szCs w:val="24"/>
          <w:highlight w:val="white"/>
        </w:rPr>
        <w:t>озу</w:t>
      </w:r>
      <w:r w:rsidRPr="00EA11D1">
        <w:rPr>
          <w:rFonts w:ascii="Times New Roman" w:eastAsia="Times New Roman" w:hAnsi="Times New Roman" w:cs="Times New Roman"/>
          <w:color w:val="000000"/>
          <w:sz w:val="24"/>
          <w:szCs w:val="24"/>
          <w:highlight w:val="white"/>
        </w:rPr>
        <w:t xml:space="preserve"> яремної вени.</w:t>
      </w:r>
    </w:p>
    <w:p w:rsidR="001E729D" w:rsidRPr="00EA11D1" w:rsidRDefault="001E729D" w:rsidP="00EA11D1">
      <w:pPr>
        <w:shd w:val="clear" w:color="auto" w:fill="FFFFFF"/>
        <w:spacing w:after="0" w:line="240" w:lineRule="auto"/>
        <w:jc w:val="both"/>
        <w:rPr>
          <w:rFonts w:ascii="Times New Roman" w:eastAsia="Calibri" w:hAnsi="Times New Roman" w:cs="Times New Roman"/>
          <w:sz w:val="24"/>
          <w:szCs w:val="24"/>
        </w:rPr>
      </w:pPr>
      <w:r w:rsidRPr="00EA11D1">
        <w:rPr>
          <w:rFonts w:ascii="Times New Roman" w:eastAsia="Calibri" w:hAnsi="Times New Roman" w:cs="Times New Roman"/>
          <w:b/>
          <w:sz w:val="24"/>
          <w:szCs w:val="24"/>
        </w:rPr>
        <w:t xml:space="preserve">Основні поняття: </w:t>
      </w:r>
      <w:r w:rsidRPr="00EA11D1">
        <w:rPr>
          <w:rFonts w:ascii="Times New Roman" w:eastAsia="Calibri" w:hAnsi="Times New Roman" w:cs="Times New Roman"/>
          <w:sz w:val="24"/>
          <w:szCs w:val="24"/>
        </w:rPr>
        <w:t xml:space="preserve">артеріальний </w:t>
      </w:r>
      <w:r w:rsidR="002E3612" w:rsidRPr="00EA11D1">
        <w:rPr>
          <w:rFonts w:ascii="Times New Roman" w:eastAsia="Calibri" w:hAnsi="Times New Roman" w:cs="Times New Roman"/>
          <w:sz w:val="24"/>
          <w:szCs w:val="24"/>
        </w:rPr>
        <w:t xml:space="preserve">інтракраніальній </w:t>
      </w:r>
      <w:r w:rsidRPr="00EA11D1">
        <w:rPr>
          <w:rFonts w:ascii="Times New Roman" w:eastAsia="Calibri" w:hAnsi="Times New Roman" w:cs="Times New Roman"/>
          <w:sz w:val="24"/>
          <w:szCs w:val="24"/>
        </w:rPr>
        <w:t>кровотік</w:t>
      </w:r>
      <w:r w:rsidR="002E3612" w:rsidRPr="00EA11D1">
        <w:rPr>
          <w:rFonts w:ascii="Times New Roman" w:eastAsia="Calibri" w:hAnsi="Times New Roman" w:cs="Times New Roman"/>
          <w:sz w:val="24"/>
          <w:szCs w:val="24"/>
        </w:rPr>
        <w:t xml:space="preserve">, спазмування та </w:t>
      </w:r>
      <w:r w:rsidR="00367296" w:rsidRPr="00EA11D1">
        <w:rPr>
          <w:rFonts w:ascii="Times New Roman" w:eastAsia="Calibri" w:hAnsi="Times New Roman" w:cs="Times New Roman"/>
          <w:sz w:val="24"/>
          <w:szCs w:val="24"/>
        </w:rPr>
        <w:t>диля</w:t>
      </w:r>
      <w:r w:rsidR="002E3612" w:rsidRPr="00EA11D1">
        <w:rPr>
          <w:rFonts w:ascii="Times New Roman" w:eastAsia="Calibri" w:hAnsi="Times New Roman" w:cs="Times New Roman"/>
          <w:sz w:val="24"/>
          <w:szCs w:val="24"/>
        </w:rPr>
        <w:t>тація інтракраніальних судин, нормальні показники швидкості кровотоку у церебральних судинах, венозна дисциркуляції (</w:t>
      </w:r>
      <w:r w:rsidR="00367296" w:rsidRPr="00EA11D1">
        <w:rPr>
          <w:rFonts w:ascii="Times New Roman" w:eastAsia="Calibri" w:hAnsi="Times New Roman" w:cs="Times New Roman"/>
          <w:sz w:val="24"/>
          <w:szCs w:val="24"/>
        </w:rPr>
        <w:t xml:space="preserve">утруднення </w:t>
      </w:r>
      <w:proofErr w:type="gramStart"/>
      <w:r w:rsidR="00367296" w:rsidRPr="00EA11D1">
        <w:rPr>
          <w:rFonts w:ascii="Times New Roman" w:eastAsia="Calibri" w:hAnsi="Times New Roman" w:cs="Times New Roman"/>
          <w:sz w:val="24"/>
          <w:szCs w:val="24"/>
        </w:rPr>
        <w:t>венозного</w:t>
      </w:r>
      <w:proofErr w:type="gramEnd"/>
      <w:r w:rsidR="00367296" w:rsidRPr="00EA11D1">
        <w:rPr>
          <w:rFonts w:ascii="Times New Roman" w:eastAsia="Calibri" w:hAnsi="Times New Roman" w:cs="Times New Roman"/>
          <w:sz w:val="24"/>
          <w:szCs w:val="24"/>
        </w:rPr>
        <w:t xml:space="preserve"> кровотоку).</w:t>
      </w:r>
    </w:p>
    <w:p w:rsidR="00525CE3" w:rsidRPr="00EA11D1" w:rsidRDefault="00525CE3" w:rsidP="00EA11D1">
      <w:pPr>
        <w:shd w:val="clear" w:color="auto" w:fill="FFFFFF"/>
        <w:spacing w:after="0" w:line="240" w:lineRule="auto"/>
        <w:jc w:val="both"/>
        <w:rPr>
          <w:rFonts w:ascii="Times New Roman" w:eastAsia="Calibri" w:hAnsi="Times New Roman" w:cs="Times New Roman"/>
          <w:sz w:val="24"/>
          <w:szCs w:val="24"/>
        </w:rPr>
      </w:pPr>
      <w:r w:rsidRPr="00EA11D1">
        <w:rPr>
          <w:rFonts w:ascii="Times New Roman" w:eastAsia="Calibri" w:hAnsi="Times New Roman" w:cs="Times New Roman"/>
          <w:b/>
          <w:sz w:val="24"/>
          <w:szCs w:val="24"/>
        </w:rPr>
        <w:t>План:</w:t>
      </w:r>
      <w:r w:rsidRPr="00EA11D1">
        <w:rPr>
          <w:rFonts w:ascii="Times New Roman" w:eastAsia="Calibri" w:hAnsi="Times New Roman" w:cs="Times New Roman"/>
          <w:sz w:val="24"/>
          <w:szCs w:val="24"/>
        </w:rPr>
        <w:t xml:space="preserve"> 1. Організаційні заходи (привітання, </w:t>
      </w:r>
      <w:proofErr w:type="gramStart"/>
      <w:r w:rsidRPr="00EA11D1">
        <w:rPr>
          <w:rFonts w:ascii="Times New Roman" w:eastAsia="Calibri" w:hAnsi="Times New Roman" w:cs="Times New Roman"/>
          <w:sz w:val="24"/>
          <w:szCs w:val="24"/>
        </w:rPr>
        <w:t>перев</w:t>
      </w:r>
      <w:proofErr w:type="gramEnd"/>
      <w:r w:rsidRPr="00EA11D1">
        <w:rPr>
          <w:rFonts w:ascii="Times New Roman" w:eastAsia="Calibri" w:hAnsi="Times New Roman" w:cs="Times New Roman"/>
          <w:sz w:val="24"/>
          <w:szCs w:val="24"/>
        </w:rPr>
        <w:t xml:space="preserve">ірка присутніх, повідомлення теми, мети заняття, мотивація здобувачів вищої освіти щодо вивчення теми). </w:t>
      </w:r>
    </w:p>
    <w:p w:rsidR="00525CE3" w:rsidRPr="00EA11D1" w:rsidRDefault="00525CE3" w:rsidP="00EA11D1">
      <w:pPr>
        <w:shd w:val="clear" w:color="auto" w:fill="FFFFFF"/>
        <w:spacing w:after="0" w:line="240" w:lineRule="auto"/>
        <w:jc w:val="both"/>
        <w:rPr>
          <w:rFonts w:ascii="Times New Roman" w:eastAsia="Calibri" w:hAnsi="Times New Roman" w:cs="Times New Roman"/>
          <w:sz w:val="24"/>
          <w:szCs w:val="24"/>
        </w:rPr>
      </w:pPr>
      <w:r w:rsidRPr="00EA11D1">
        <w:rPr>
          <w:rFonts w:ascii="Times New Roman" w:eastAsia="Calibri" w:hAnsi="Times New Roman" w:cs="Times New Roman"/>
          <w:sz w:val="24"/>
          <w:szCs w:val="24"/>
        </w:rPr>
        <w:t xml:space="preserve">2. Контроль опорного </w:t>
      </w:r>
      <w:proofErr w:type="gramStart"/>
      <w:r w:rsidRPr="00EA11D1">
        <w:rPr>
          <w:rFonts w:ascii="Times New Roman" w:eastAsia="Calibri" w:hAnsi="Times New Roman" w:cs="Times New Roman"/>
          <w:sz w:val="24"/>
          <w:szCs w:val="24"/>
        </w:rPr>
        <w:t>р</w:t>
      </w:r>
      <w:proofErr w:type="gramEnd"/>
      <w:r w:rsidRPr="00EA11D1">
        <w:rPr>
          <w:rFonts w:ascii="Times New Roman" w:eastAsia="Calibri" w:hAnsi="Times New Roman" w:cs="Times New Roman"/>
          <w:sz w:val="24"/>
          <w:szCs w:val="24"/>
        </w:rPr>
        <w:t xml:space="preserve">івня знань (письмова робота, письмове тестування, фронтальне опитування з основної термінології тощо) (у разі необхідності). </w:t>
      </w:r>
    </w:p>
    <w:p w:rsidR="00525CE3" w:rsidRPr="00EA11D1" w:rsidRDefault="00525CE3" w:rsidP="00EA11D1">
      <w:pPr>
        <w:shd w:val="clear" w:color="auto" w:fill="FFFFFF"/>
        <w:spacing w:after="0" w:line="240" w:lineRule="auto"/>
        <w:jc w:val="both"/>
        <w:rPr>
          <w:rFonts w:ascii="Times New Roman" w:eastAsia="Calibri" w:hAnsi="Times New Roman" w:cs="Times New Roman"/>
          <w:sz w:val="24"/>
          <w:szCs w:val="24"/>
        </w:rPr>
      </w:pPr>
      <w:r w:rsidRPr="00EA11D1">
        <w:rPr>
          <w:rFonts w:ascii="Times New Roman" w:eastAsia="Calibri" w:hAnsi="Times New Roman" w:cs="Times New Roman"/>
          <w:sz w:val="24"/>
          <w:szCs w:val="24"/>
        </w:rPr>
        <w:t xml:space="preserve">3. Питання (тестові завдання) для перевірки базових знань за темою </w:t>
      </w:r>
      <w:proofErr w:type="gramStart"/>
      <w:r w:rsidRPr="00EA11D1">
        <w:rPr>
          <w:rFonts w:ascii="Times New Roman" w:eastAsia="Calibri" w:hAnsi="Times New Roman" w:cs="Times New Roman"/>
          <w:sz w:val="24"/>
          <w:szCs w:val="24"/>
        </w:rPr>
        <w:t>практичного</w:t>
      </w:r>
      <w:proofErr w:type="gramEnd"/>
      <w:r w:rsidRPr="00EA11D1">
        <w:rPr>
          <w:rFonts w:ascii="Times New Roman" w:eastAsia="Calibri" w:hAnsi="Times New Roman" w:cs="Times New Roman"/>
          <w:sz w:val="24"/>
          <w:szCs w:val="24"/>
        </w:rPr>
        <w:t xml:space="preserve"> заняття:</w:t>
      </w:r>
    </w:p>
    <w:p w:rsidR="00367296" w:rsidRPr="00EA11D1" w:rsidRDefault="00367296" w:rsidP="00EA11D1">
      <w:pPr>
        <w:spacing w:after="0" w:line="240" w:lineRule="auto"/>
        <w:jc w:val="both"/>
        <w:rPr>
          <w:rFonts w:ascii="Times New Roman" w:eastAsia="Calibri" w:hAnsi="Times New Roman" w:cs="Times New Roman"/>
          <w:sz w:val="24"/>
          <w:szCs w:val="24"/>
          <w:lang w:eastAsia="en-US"/>
        </w:rPr>
      </w:pPr>
      <w:r w:rsidRPr="00EA11D1">
        <w:rPr>
          <w:rFonts w:ascii="Times New Roman" w:eastAsia="Calibri" w:hAnsi="Times New Roman" w:cs="Times New Roman"/>
          <w:b/>
          <w:sz w:val="24"/>
          <w:szCs w:val="24"/>
          <w:lang w:eastAsia="en-US"/>
        </w:rPr>
        <w:t>1.</w:t>
      </w:r>
      <w:r w:rsidRPr="00EA11D1">
        <w:rPr>
          <w:rFonts w:ascii="Times New Roman" w:eastAsia="Calibri" w:hAnsi="Times New Roman" w:cs="Times New Roman"/>
          <w:sz w:val="24"/>
          <w:szCs w:val="24"/>
          <w:lang w:eastAsia="en-US"/>
        </w:rPr>
        <w:t xml:space="preserve">  У нормі напрямок кровотоку в середній мозковій артерії за даними транскраніального </w:t>
      </w:r>
      <w:proofErr w:type="gramStart"/>
      <w:r w:rsidRPr="00EA11D1">
        <w:rPr>
          <w:rFonts w:ascii="Times New Roman" w:eastAsia="Calibri" w:hAnsi="Times New Roman" w:cs="Times New Roman"/>
          <w:sz w:val="24"/>
          <w:szCs w:val="24"/>
          <w:lang w:eastAsia="en-US"/>
        </w:rPr>
        <w:t>досл</w:t>
      </w:r>
      <w:proofErr w:type="gramEnd"/>
      <w:r w:rsidRPr="00EA11D1">
        <w:rPr>
          <w:rFonts w:ascii="Times New Roman" w:eastAsia="Calibri" w:hAnsi="Times New Roman" w:cs="Times New Roman"/>
          <w:sz w:val="24"/>
          <w:szCs w:val="24"/>
          <w:lang w:eastAsia="en-US"/>
        </w:rPr>
        <w:t>ідження:</w:t>
      </w:r>
    </w:p>
    <w:p w:rsidR="00367296" w:rsidRPr="00EA11D1" w:rsidRDefault="00367296" w:rsidP="00EA11D1">
      <w:pPr>
        <w:spacing w:after="0" w:line="240" w:lineRule="auto"/>
        <w:ind w:firstLine="708"/>
        <w:jc w:val="both"/>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а) </w:t>
      </w:r>
      <w:proofErr w:type="gramStart"/>
      <w:r w:rsidRPr="00EA11D1">
        <w:rPr>
          <w:rFonts w:ascii="Times New Roman" w:eastAsia="Calibri" w:hAnsi="Times New Roman" w:cs="Times New Roman"/>
          <w:sz w:val="24"/>
          <w:szCs w:val="24"/>
          <w:lang w:eastAsia="en-US"/>
        </w:rPr>
        <w:t>до</w:t>
      </w:r>
      <w:proofErr w:type="gramEnd"/>
      <w:r w:rsidRPr="00EA11D1">
        <w:rPr>
          <w:rFonts w:ascii="Times New Roman" w:eastAsia="Calibri" w:hAnsi="Times New Roman" w:cs="Times New Roman"/>
          <w:sz w:val="24"/>
          <w:szCs w:val="24"/>
          <w:lang w:eastAsia="en-US"/>
        </w:rPr>
        <w:t xml:space="preserve"> датчику +</w:t>
      </w:r>
    </w:p>
    <w:p w:rsidR="00367296" w:rsidRPr="0040350E" w:rsidRDefault="0040350E" w:rsidP="0040350E">
      <w:pPr>
        <w:spacing w:after="0" w:line="240" w:lineRule="auto"/>
        <w:ind w:firstLine="708"/>
        <w:jc w:val="both"/>
        <w:rPr>
          <w:rFonts w:ascii="Times New Roman" w:eastAsia="Calibri" w:hAnsi="Times New Roman" w:cs="Times New Roman"/>
          <w:sz w:val="24"/>
          <w:szCs w:val="24"/>
          <w:lang w:val="uk-UA" w:eastAsia="en-US"/>
        </w:rPr>
      </w:pPr>
      <w:r>
        <w:rPr>
          <w:rFonts w:ascii="Times New Roman" w:eastAsia="Calibri" w:hAnsi="Times New Roman" w:cs="Times New Roman"/>
          <w:sz w:val="24"/>
          <w:szCs w:val="24"/>
          <w:lang w:eastAsia="en-US"/>
        </w:rPr>
        <w:t>б) від датчика</w:t>
      </w:r>
    </w:p>
    <w:p w:rsidR="00367296" w:rsidRPr="00EA11D1" w:rsidRDefault="00AC363A" w:rsidP="00EA11D1">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b/>
          <w:sz w:val="24"/>
          <w:szCs w:val="24"/>
          <w:lang w:val="uk-UA" w:eastAsia="en-US"/>
        </w:rPr>
        <w:t xml:space="preserve"> </w:t>
      </w:r>
      <w:r w:rsidR="0040350E">
        <w:rPr>
          <w:rFonts w:ascii="Times New Roman" w:eastAsia="Calibri" w:hAnsi="Times New Roman" w:cs="Times New Roman"/>
          <w:b/>
          <w:sz w:val="24"/>
          <w:szCs w:val="24"/>
          <w:lang w:val="uk-UA" w:eastAsia="en-US"/>
        </w:rPr>
        <w:t>2</w:t>
      </w:r>
      <w:r w:rsidR="00367296" w:rsidRPr="00EA11D1">
        <w:rPr>
          <w:rFonts w:ascii="Times New Roman" w:eastAsia="Calibri" w:hAnsi="Times New Roman" w:cs="Times New Roman"/>
          <w:b/>
          <w:sz w:val="24"/>
          <w:szCs w:val="24"/>
          <w:lang w:eastAsia="en-US"/>
        </w:rPr>
        <w:t>.</w:t>
      </w:r>
      <w:r w:rsidR="00367296" w:rsidRPr="00EA11D1">
        <w:rPr>
          <w:rFonts w:ascii="Times New Roman" w:eastAsia="Calibri" w:hAnsi="Times New Roman" w:cs="Times New Roman"/>
          <w:sz w:val="24"/>
          <w:szCs w:val="24"/>
          <w:lang w:eastAsia="en-US"/>
        </w:rPr>
        <w:t xml:space="preserve"> У нормі напрямок кровотоку в задній мозкової артерії за даними транскраніального </w:t>
      </w:r>
      <w:proofErr w:type="gramStart"/>
      <w:r w:rsidR="00367296" w:rsidRPr="00EA11D1">
        <w:rPr>
          <w:rFonts w:ascii="Times New Roman" w:eastAsia="Calibri" w:hAnsi="Times New Roman" w:cs="Times New Roman"/>
          <w:sz w:val="24"/>
          <w:szCs w:val="24"/>
          <w:lang w:eastAsia="en-US"/>
        </w:rPr>
        <w:t>досл</w:t>
      </w:r>
      <w:proofErr w:type="gramEnd"/>
      <w:r w:rsidR="00367296" w:rsidRPr="00EA11D1">
        <w:rPr>
          <w:rFonts w:ascii="Times New Roman" w:eastAsia="Calibri" w:hAnsi="Times New Roman" w:cs="Times New Roman"/>
          <w:sz w:val="24"/>
          <w:szCs w:val="24"/>
          <w:lang w:eastAsia="en-US"/>
        </w:rPr>
        <w:t>ідження:</w:t>
      </w:r>
    </w:p>
    <w:p w:rsidR="00367296" w:rsidRPr="00EA11D1" w:rsidRDefault="00367296" w:rsidP="00EA11D1">
      <w:pPr>
        <w:spacing w:after="0" w:line="240" w:lineRule="auto"/>
        <w:ind w:firstLine="708"/>
        <w:jc w:val="both"/>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а) </w:t>
      </w:r>
      <w:proofErr w:type="gramStart"/>
      <w:r w:rsidRPr="00EA11D1">
        <w:rPr>
          <w:rFonts w:ascii="Times New Roman" w:eastAsia="Calibri" w:hAnsi="Times New Roman" w:cs="Times New Roman"/>
          <w:sz w:val="24"/>
          <w:szCs w:val="24"/>
          <w:lang w:eastAsia="en-US"/>
        </w:rPr>
        <w:t>до</w:t>
      </w:r>
      <w:proofErr w:type="gramEnd"/>
      <w:r w:rsidRPr="00EA11D1">
        <w:rPr>
          <w:rFonts w:ascii="Times New Roman" w:eastAsia="Calibri" w:hAnsi="Times New Roman" w:cs="Times New Roman"/>
          <w:sz w:val="24"/>
          <w:szCs w:val="24"/>
          <w:lang w:eastAsia="en-US"/>
        </w:rPr>
        <w:t xml:space="preserve"> датчику +</w:t>
      </w:r>
    </w:p>
    <w:p w:rsidR="00367296" w:rsidRPr="00EA11D1" w:rsidRDefault="00367296" w:rsidP="00EA11D1">
      <w:pPr>
        <w:spacing w:after="0" w:line="240" w:lineRule="auto"/>
        <w:ind w:firstLine="708"/>
        <w:jc w:val="both"/>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б) від датчика</w:t>
      </w:r>
    </w:p>
    <w:p w:rsidR="00367296" w:rsidRPr="00EA11D1" w:rsidRDefault="00AC363A" w:rsidP="00EA11D1">
      <w:pPr>
        <w:spacing w:after="0" w:line="240" w:lineRule="auto"/>
        <w:ind w:hanging="426"/>
        <w:rPr>
          <w:rFonts w:ascii="Times New Roman" w:eastAsia="Calibri" w:hAnsi="Times New Roman" w:cs="Times New Roman"/>
          <w:sz w:val="24"/>
          <w:szCs w:val="24"/>
          <w:lang w:eastAsia="en-US"/>
        </w:rPr>
      </w:pPr>
      <w:r>
        <w:rPr>
          <w:rFonts w:ascii="Times New Roman" w:eastAsia="Calibri" w:hAnsi="Times New Roman" w:cs="Times New Roman"/>
          <w:b/>
          <w:sz w:val="24"/>
          <w:szCs w:val="24"/>
          <w:lang w:eastAsia="en-US"/>
        </w:rPr>
        <w:t xml:space="preserve">         </w:t>
      </w:r>
      <w:r w:rsidR="0040350E">
        <w:rPr>
          <w:rFonts w:ascii="Times New Roman" w:eastAsia="Calibri" w:hAnsi="Times New Roman" w:cs="Times New Roman"/>
          <w:b/>
          <w:sz w:val="24"/>
          <w:szCs w:val="24"/>
          <w:lang w:val="uk-UA" w:eastAsia="en-US"/>
        </w:rPr>
        <w:t>3</w:t>
      </w:r>
      <w:r w:rsidR="00367296" w:rsidRPr="00EA11D1">
        <w:rPr>
          <w:rFonts w:ascii="Times New Roman" w:eastAsia="Calibri" w:hAnsi="Times New Roman" w:cs="Times New Roman"/>
          <w:b/>
          <w:sz w:val="24"/>
          <w:szCs w:val="24"/>
          <w:lang w:eastAsia="en-US"/>
        </w:rPr>
        <w:t xml:space="preserve">. </w:t>
      </w:r>
      <w:r w:rsidR="00367296" w:rsidRPr="00EA11D1">
        <w:rPr>
          <w:rFonts w:ascii="Times New Roman" w:eastAsia="Calibri" w:hAnsi="Times New Roman" w:cs="Times New Roman"/>
          <w:sz w:val="24"/>
          <w:szCs w:val="24"/>
          <w:lang w:eastAsia="en-US"/>
        </w:rPr>
        <w:t>У</w:t>
      </w:r>
      <w:r w:rsidR="0040350E">
        <w:rPr>
          <w:rFonts w:ascii="Times New Roman" w:eastAsia="Calibri" w:hAnsi="Times New Roman" w:cs="Times New Roman"/>
          <w:sz w:val="24"/>
          <w:szCs w:val="24"/>
          <w:lang w:eastAsia="en-US"/>
        </w:rPr>
        <w:t xml:space="preserve"> нормі напрямок кровотоку в над</w:t>
      </w:r>
      <w:r w:rsidR="00367296" w:rsidRPr="00EA11D1">
        <w:rPr>
          <w:rFonts w:ascii="Times New Roman" w:eastAsia="Calibri" w:hAnsi="Times New Roman" w:cs="Times New Roman"/>
          <w:sz w:val="24"/>
          <w:szCs w:val="24"/>
          <w:lang w:eastAsia="en-US"/>
        </w:rPr>
        <w:t>блоковій  артерії:</w:t>
      </w:r>
    </w:p>
    <w:p w:rsidR="00367296" w:rsidRPr="00EA11D1" w:rsidRDefault="00367296" w:rsidP="00EA11D1">
      <w:pPr>
        <w:spacing w:after="0" w:line="240" w:lineRule="auto"/>
        <w:ind w:hanging="426"/>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     </w:t>
      </w:r>
      <w:r w:rsidR="00AC363A">
        <w:rPr>
          <w:rFonts w:ascii="Times New Roman" w:eastAsia="Calibri" w:hAnsi="Times New Roman" w:cs="Times New Roman"/>
          <w:sz w:val="24"/>
          <w:szCs w:val="24"/>
          <w:lang w:val="uk-UA" w:eastAsia="en-US"/>
        </w:rPr>
        <w:t xml:space="preserve">          </w:t>
      </w:r>
      <w:r w:rsidRPr="00EA11D1">
        <w:rPr>
          <w:rFonts w:ascii="Times New Roman" w:eastAsia="Calibri" w:hAnsi="Times New Roman" w:cs="Times New Roman"/>
          <w:sz w:val="24"/>
          <w:szCs w:val="24"/>
          <w:lang w:eastAsia="en-US"/>
        </w:rPr>
        <w:t>а) антеградний +</w:t>
      </w:r>
    </w:p>
    <w:p w:rsidR="00367296" w:rsidRPr="00EA11D1" w:rsidRDefault="00367296" w:rsidP="00EA11D1">
      <w:pPr>
        <w:spacing w:after="0" w:line="240" w:lineRule="auto"/>
        <w:ind w:hanging="426"/>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      </w:t>
      </w:r>
      <w:r w:rsidR="00AC363A">
        <w:rPr>
          <w:rFonts w:ascii="Times New Roman" w:eastAsia="Calibri" w:hAnsi="Times New Roman" w:cs="Times New Roman"/>
          <w:sz w:val="24"/>
          <w:szCs w:val="24"/>
          <w:lang w:val="uk-UA" w:eastAsia="en-US"/>
        </w:rPr>
        <w:t xml:space="preserve">         </w:t>
      </w:r>
      <w:r w:rsidRPr="00EA11D1">
        <w:rPr>
          <w:rFonts w:ascii="Times New Roman" w:eastAsia="Calibri" w:hAnsi="Times New Roman" w:cs="Times New Roman"/>
          <w:sz w:val="24"/>
          <w:szCs w:val="24"/>
          <w:lang w:eastAsia="en-US"/>
        </w:rPr>
        <w:t>б) ретроградний</w:t>
      </w:r>
    </w:p>
    <w:p w:rsidR="00367296" w:rsidRPr="0040350E" w:rsidRDefault="0040350E" w:rsidP="0040350E">
      <w:pPr>
        <w:spacing w:after="0" w:line="240" w:lineRule="auto"/>
        <w:ind w:hanging="426"/>
        <w:rPr>
          <w:rFonts w:ascii="Times New Roman" w:eastAsia="Calibri" w:hAnsi="Times New Roman" w:cs="Times New Roman"/>
          <w:sz w:val="24"/>
          <w:szCs w:val="24"/>
          <w:lang w:val="uk-UA" w:eastAsia="en-US"/>
        </w:rPr>
      </w:pPr>
      <w:r>
        <w:rPr>
          <w:rFonts w:ascii="Times New Roman" w:eastAsia="Calibri" w:hAnsi="Times New Roman" w:cs="Times New Roman"/>
          <w:b/>
          <w:sz w:val="24"/>
          <w:szCs w:val="24"/>
          <w:lang w:eastAsia="en-US"/>
        </w:rPr>
        <w:t xml:space="preserve">        </w:t>
      </w:r>
    </w:p>
    <w:p w:rsidR="00367296" w:rsidRPr="00EA11D1" w:rsidRDefault="00AC363A" w:rsidP="00EA11D1">
      <w:pPr>
        <w:spacing w:after="0" w:line="240" w:lineRule="auto"/>
        <w:ind w:hanging="426"/>
        <w:rPr>
          <w:rFonts w:ascii="Times New Roman" w:eastAsia="Calibri" w:hAnsi="Times New Roman" w:cs="Times New Roman"/>
          <w:sz w:val="24"/>
          <w:szCs w:val="24"/>
          <w:lang w:eastAsia="en-US"/>
        </w:rPr>
      </w:pPr>
      <w:r>
        <w:rPr>
          <w:rFonts w:ascii="Times New Roman" w:eastAsia="Calibri" w:hAnsi="Times New Roman" w:cs="Times New Roman"/>
          <w:b/>
          <w:sz w:val="24"/>
          <w:szCs w:val="24"/>
          <w:lang w:val="uk-UA" w:eastAsia="en-US"/>
        </w:rPr>
        <w:t xml:space="preserve">         </w:t>
      </w:r>
      <w:r w:rsidR="0040350E">
        <w:rPr>
          <w:rFonts w:ascii="Times New Roman" w:eastAsia="Calibri" w:hAnsi="Times New Roman" w:cs="Times New Roman"/>
          <w:b/>
          <w:sz w:val="24"/>
          <w:szCs w:val="24"/>
          <w:lang w:val="uk-UA" w:eastAsia="en-US"/>
        </w:rPr>
        <w:t xml:space="preserve"> </w:t>
      </w:r>
      <w:r w:rsidR="0040350E" w:rsidRPr="0040350E">
        <w:rPr>
          <w:rFonts w:ascii="Times New Roman" w:eastAsia="Calibri" w:hAnsi="Times New Roman" w:cs="Times New Roman"/>
          <w:sz w:val="24"/>
          <w:szCs w:val="24"/>
          <w:lang w:val="uk-UA" w:eastAsia="en-US"/>
        </w:rPr>
        <w:t>4</w:t>
      </w:r>
      <w:r w:rsidR="00367296" w:rsidRPr="0040350E">
        <w:rPr>
          <w:rFonts w:ascii="Times New Roman" w:eastAsia="Calibri" w:hAnsi="Times New Roman" w:cs="Times New Roman"/>
          <w:sz w:val="24"/>
          <w:szCs w:val="24"/>
          <w:lang w:eastAsia="en-US"/>
        </w:rPr>
        <w:t>.</w:t>
      </w:r>
      <w:r w:rsidR="00367296" w:rsidRPr="00EA11D1">
        <w:rPr>
          <w:rFonts w:ascii="Times New Roman" w:eastAsia="Calibri" w:hAnsi="Times New Roman" w:cs="Times New Roman"/>
          <w:sz w:val="24"/>
          <w:szCs w:val="24"/>
          <w:lang w:eastAsia="en-US"/>
        </w:rPr>
        <w:t xml:space="preserve">  Напрямок кровотоку в хребетній артерії при повному хребетно-підключичному синдромі обкрадання:</w:t>
      </w:r>
    </w:p>
    <w:p w:rsidR="00367296" w:rsidRPr="00EA11D1" w:rsidRDefault="00367296" w:rsidP="00EA11D1">
      <w:pPr>
        <w:spacing w:after="0" w:line="240" w:lineRule="auto"/>
        <w:ind w:hanging="426"/>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     </w:t>
      </w:r>
      <w:r w:rsidR="00AC363A">
        <w:rPr>
          <w:rFonts w:ascii="Times New Roman" w:eastAsia="Calibri" w:hAnsi="Times New Roman" w:cs="Times New Roman"/>
          <w:sz w:val="24"/>
          <w:szCs w:val="24"/>
          <w:lang w:val="uk-UA" w:eastAsia="en-US"/>
        </w:rPr>
        <w:t xml:space="preserve">       </w:t>
      </w:r>
      <w:r w:rsidRPr="00EA11D1">
        <w:rPr>
          <w:rFonts w:ascii="Times New Roman" w:eastAsia="Calibri" w:hAnsi="Times New Roman" w:cs="Times New Roman"/>
          <w:sz w:val="24"/>
          <w:szCs w:val="24"/>
          <w:lang w:eastAsia="en-US"/>
        </w:rPr>
        <w:t>а) антеградний</w:t>
      </w:r>
    </w:p>
    <w:p w:rsidR="00367296" w:rsidRPr="00EA11D1" w:rsidRDefault="00367296" w:rsidP="00EA11D1">
      <w:pPr>
        <w:spacing w:after="0" w:line="240" w:lineRule="auto"/>
        <w:ind w:hanging="426"/>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    </w:t>
      </w:r>
      <w:r w:rsidR="00AC363A">
        <w:rPr>
          <w:rFonts w:ascii="Times New Roman" w:eastAsia="Calibri" w:hAnsi="Times New Roman" w:cs="Times New Roman"/>
          <w:sz w:val="24"/>
          <w:szCs w:val="24"/>
          <w:lang w:val="uk-UA" w:eastAsia="en-US"/>
        </w:rPr>
        <w:t xml:space="preserve">       </w:t>
      </w:r>
      <w:r w:rsidRPr="00EA11D1">
        <w:rPr>
          <w:rFonts w:ascii="Times New Roman" w:eastAsia="Calibri" w:hAnsi="Times New Roman" w:cs="Times New Roman"/>
          <w:sz w:val="24"/>
          <w:szCs w:val="24"/>
          <w:lang w:eastAsia="en-US"/>
        </w:rPr>
        <w:t xml:space="preserve"> б) ретроградний +</w:t>
      </w:r>
    </w:p>
    <w:p w:rsidR="00367296" w:rsidRPr="00EA11D1" w:rsidRDefault="00AC363A" w:rsidP="00EA11D1">
      <w:pPr>
        <w:spacing w:after="0" w:line="240" w:lineRule="auto"/>
        <w:ind w:hanging="426"/>
        <w:rPr>
          <w:rFonts w:ascii="Times New Roman" w:eastAsia="Calibri" w:hAnsi="Times New Roman" w:cs="Times New Roman"/>
          <w:sz w:val="24"/>
          <w:szCs w:val="24"/>
          <w:lang w:eastAsia="en-US"/>
        </w:rPr>
      </w:pPr>
      <w:r>
        <w:rPr>
          <w:rFonts w:ascii="Times New Roman" w:eastAsia="Calibri" w:hAnsi="Times New Roman" w:cs="Times New Roman"/>
          <w:b/>
          <w:sz w:val="24"/>
          <w:szCs w:val="24"/>
          <w:lang w:val="uk-UA" w:eastAsia="en-US"/>
        </w:rPr>
        <w:t xml:space="preserve">         </w:t>
      </w:r>
      <w:r w:rsidR="0040350E">
        <w:rPr>
          <w:rFonts w:ascii="Times New Roman" w:eastAsia="Calibri" w:hAnsi="Times New Roman" w:cs="Times New Roman"/>
          <w:b/>
          <w:sz w:val="24"/>
          <w:szCs w:val="24"/>
          <w:lang w:val="uk-UA" w:eastAsia="en-US"/>
        </w:rPr>
        <w:t xml:space="preserve"> 5</w:t>
      </w:r>
      <w:r w:rsidR="00367296" w:rsidRPr="00EA11D1">
        <w:rPr>
          <w:rFonts w:ascii="Times New Roman" w:eastAsia="Calibri" w:hAnsi="Times New Roman" w:cs="Times New Roman"/>
          <w:b/>
          <w:sz w:val="24"/>
          <w:szCs w:val="24"/>
          <w:lang w:eastAsia="en-US"/>
        </w:rPr>
        <w:t>.</w:t>
      </w:r>
      <w:r w:rsidR="00367296" w:rsidRPr="00EA11D1">
        <w:rPr>
          <w:rFonts w:ascii="Times New Roman" w:eastAsia="Calibri" w:hAnsi="Times New Roman" w:cs="Times New Roman"/>
          <w:sz w:val="24"/>
          <w:szCs w:val="24"/>
          <w:lang w:eastAsia="en-US"/>
        </w:rPr>
        <w:t xml:space="preserve"> У нормі кровоті</w:t>
      </w:r>
      <w:proofErr w:type="gramStart"/>
      <w:r w:rsidR="00367296" w:rsidRPr="00EA11D1">
        <w:rPr>
          <w:rFonts w:ascii="Times New Roman" w:eastAsia="Calibri" w:hAnsi="Times New Roman" w:cs="Times New Roman"/>
          <w:sz w:val="24"/>
          <w:szCs w:val="24"/>
          <w:lang w:eastAsia="en-US"/>
        </w:rPr>
        <w:t>к</w:t>
      </w:r>
      <w:proofErr w:type="gramEnd"/>
      <w:r w:rsidR="00367296" w:rsidRPr="00EA11D1">
        <w:rPr>
          <w:rFonts w:ascii="Times New Roman" w:eastAsia="Calibri" w:hAnsi="Times New Roman" w:cs="Times New Roman"/>
          <w:sz w:val="24"/>
          <w:szCs w:val="24"/>
          <w:lang w:eastAsia="en-US"/>
        </w:rPr>
        <w:t xml:space="preserve"> у венах:</w:t>
      </w:r>
    </w:p>
    <w:p w:rsidR="00367296" w:rsidRPr="00EA11D1" w:rsidRDefault="00367296" w:rsidP="00EA11D1">
      <w:pPr>
        <w:spacing w:after="0" w:line="240" w:lineRule="auto"/>
        <w:ind w:hanging="426"/>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    </w:t>
      </w:r>
      <w:r w:rsidR="00AC363A">
        <w:rPr>
          <w:rFonts w:ascii="Times New Roman" w:eastAsia="Calibri" w:hAnsi="Times New Roman" w:cs="Times New Roman"/>
          <w:sz w:val="24"/>
          <w:szCs w:val="24"/>
          <w:lang w:val="uk-UA" w:eastAsia="en-US"/>
        </w:rPr>
        <w:t xml:space="preserve">       </w:t>
      </w:r>
      <w:r w:rsidRPr="00EA11D1">
        <w:rPr>
          <w:rFonts w:ascii="Times New Roman" w:eastAsia="Calibri" w:hAnsi="Times New Roman" w:cs="Times New Roman"/>
          <w:sz w:val="24"/>
          <w:szCs w:val="24"/>
          <w:lang w:eastAsia="en-US"/>
        </w:rPr>
        <w:t xml:space="preserve"> а) фазний, синхронізований з диханням; +</w:t>
      </w:r>
    </w:p>
    <w:p w:rsidR="00367296" w:rsidRPr="00EA11D1" w:rsidRDefault="00367296" w:rsidP="00EA11D1">
      <w:pPr>
        <w:spacing w:after="0" w:line="240" w:lineRule="auto"/>
        <w:ind w:hanging="426"/>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     </w:t>
      </w:r>
      <w:r w:rsidR="00AC363A">
        <w:rPr>
          <w:rFonts w:ascii="Times New Roman" w:eastAsia="Calibri" w:hAnsi="Times New Roman" w:cs="Times New Roman"/>
          <w:sz w:val="24"/>
          <w:szCs w:val="24"/>
          <w:lang w:val="uk-UA" w:eastAsia="en-US"/>
        </w:rPr>
        <w:t xml:space="preserve">       </w:t>
      </w:r>
      <w:r w:rsidRPr="00EA11D1">
        <w:rPr>
          <w:rFonts w:ascii="Times New Roman" w:eastAsia="Calibri" w:hAnsi="Times New Roman" w:cs="Times New Roman"/>
          <w:sz w:val="24"/>
          <w:szCs w:val="24"/>
          <w:lang w:eastAsia="en-US"/>
        </w:rPr>
        <w:t>б) монофазний, синхронізований з диханням</w:t>
      </w:r>
    </w:p>
    <w:p w:rsidR="00367296" w:rsidRPr="00EA11D1" w:rsidRDefault="0040350E" w:rsidP="00EA11D1">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b/>
          <w:sz w:val="24"/>
          <w:szCs w:val="24"/>
          <w:lang w:eastAsia="en-US"/>
        </w:rPr>
        <w:t xml:space="preserve">   6</w:t>
      </w:r>
      <w:r w:rsidR="00367296" w:rsidRPr="00EA11D1">
        <w:rPr>
          <w:rFonts w:ascii="Times New Roman" w:eastAsia="Calibri" w:hAnsi="Times New Roman" w:cs="Times New Roman"/>
          <w:b/>
          <w:sz w:val="24"/>
          <w:szCs w:val="24"/>
          <w:lang w:eastAsia="en-US"/>
        </w:rPr>
        <w:t xml:space="preserve">. </w:t>
      </w:r>
      <w:r w:rsidR="00367296" w:rsidRPr="00EA11D1">
        <w:rPr>
          <w:rFonts w:ascii="Times New Roman" w:eastAsia="Calibri" w:hAnsi="Times New Roman" w:cs="Times New Roman"/>
          <w:sz w:val="24"/>
          <w:szCs w:val="24"/>
          <w:lang w:eastAsia="en-US"/>
        </w:rPr>
        <w:t xml:space="preserve">Транскраніальна доплерографія артерій виллізієва кола виконується з використанням </w:t>
      </w:r>
      <w:r w:rsidR="00AC363A">
        <w:rPr>
          <w:rFonts w:ascii="Times New Roman" w:eastAsia="Calibri" w:hAnsi="Times New Roman" w:cs="Times New Roman"/>
          <w:sz w:val="24"/>
          <w:szCs w:val="24"/>
          <w:lang w:val="uk-UA" w:eastAsia="en-US"/>
        </w:rPr>
        <w:t xml:space="preserve"> </w:t>
      </w:r>
      <w:r w:rsidR="00367296" w:rsidRPr="00EA11D1">
        <w:rPr>
          <w:rFonts w:ascii="Times New Roman" w:eastAsia="Calibri" w:hAnsi="Times New Roman" w:cs="Times New Roman"/>
          <w:sz w:val="24"/>
          <w:szCs w:val="24"/>
          <w:lang w:eastAsia="en-US"/>
        </w:rPr>
        <w:t>датчика:</w:t>
      </w:r>
    </w:p>
    <w:p w:rsidR="00367296" w:rsidRPr="00EA11D1" w:rsidRDefault="00367296" w:rsidP="00EA11D1">
      <w:pPr>
        <w:spacing w:after="0" w:line="240" w:lineRule="auto"/>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     а) 2 МГц +</w:t>
      </w:r>
    </w:p>
    <w:p w:rsidR="00367296" w:rsidRPr="00EA11D1" w:rsidRDefault="00367296" w:rsidP="00EA11D1">
      <w:pPr>
        <w:spacing w:after="0" w:line="240" w:lineRule="auto"/>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     б) 4 МГц</w:t>
      </w:r>
    </w:p>
    <w:p w:rsidR="00367296" w:rsidRPr="00EA11D1" w:rsidRDefault="00367296" w:rsidP="00EA11D1">
      <w:pPr>
        <w:spacing w:after="0" w:line="240" w:lineRule="auto"/>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     в) 8 МГц</w:t>
      </w:r>
    </w:p>
    <w:p w:rsidR="00367296" w:rsidRPr="00EA11D1" w:rsidRDefault="0040350E" w:rsidP="00EA11D1">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b/>
          <w:sz w:val="24"/>
          <w:szCs w:val="24"/>
          <w:lang w:val="uk-UA" w:eastAsia="en-US"/>
        </w:rPr>
        <w:t xml:space="preserve">   7</w:t>
      </w:r>
      <w:r w:rsidR="00367296" w:rsidRPr="00EA11D1">
        <w:rPr>
          <w:rFonts w:ascii="Times New Roman" w:eastAsia="Calibri" w:hAnsi="Times New Roman" w:cs="Times New Roman"/>
          <w:b/>
          <w:sz w:val="24"/>
          <w:szCs w:val="24"/>
          <w:lang w:eastAsia="en-US"/>
        </w:rPr>
        <w:t>.</w:t>
      </w:r>
      <w:r w:rsidR="00367296" w:rsidRPr="00EA11D1">
        <w:rPr>
          <w:rFonts w:ascii="Times New Roman" w:eastAsia="Calibri" w:hAnsi="Times New Roman" w:cs="Times New Roman"/>
          <w:sz w:val="24"/>
          <w:szCs w:val="24"/>
          <w:lang w:eastAsia="en-US"/>
        </w:rPr>
        <w:t xml:space="preserve">  Визначення кровотоку в базальної вені Розенталя здійснюється </w:t>
      </w:r>
      <w:proofErr w:type="gramStart"/>
      <w:r w:rsidR="00367296" w:rsidRPr="00EA11D1">
        <w:rPr>
          <w:rFonts w:ascii="Times New Roman" w:eastAsia="Calibri" w:hAnsi="Times New Roman" w:cs="Times New Roman"/>
          <w:sz w:val="24"/>
          <w:szCs w:val="24"/>
          <w:lang w:eastAsia="en-US"/>
        </w:rPr>
        <w:t>через</w:t>
      </w:r>
      <w:proofErr w:type="gramEnd"/>
      <w:r w:rsidR="00367296" w:rsidRPr="00EA11D1">
        <w:rPr>
          <w:rFonts w:ascii="Times New Roman" w:eastAsia="Calibri" w:hAnsi="Times New Roman" w:cs="Times New Roman"/>
          <w:sz w:val="24"/>
          <w:szCs w:val="24"/>
          <w:lang w:eastAsia="en-US"/>
        </w:rPr>
        <w:t>:</w:t>
      </w:r>
    </w:p>
    <w:p w:rsidR="00367296" w:rsidRPr="00EA11D1" w:rsidRDefault="00367296" w:rsidP="00EA11D1">
      <w:pPr>
        <w:spacing w:after="0" w:line="240" w:lineRule="auto"/>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  </w:t>
      </w:r>
      <w:r w:rsidR="00AC363A">
        <w:rPr>
          <w:rFonts w:ascii="Times New Roman" w:eastAsia="Calibri" w:hAnsi="Times New Roman" w:cs="Times New Roman"/>
          <w:sz w:val="24"/>
          <w:szCs w:val="24"/>
          <w:lang w:val="uk-UA" w:eastAsia="en-US"/>
        </w:rPr>
        <w:t xml:space="preserve">    </w:t>
      </w:r>
      <w:r w:rsidRPr="00EA11D1">
        <w:rPr>
          <w:rFonts w:ascii="Times New Roman" w:eastAsia="Calibri" w:hAnsi="Times New Roman" w:cs="Times New Roman"/>
          <w:sz w:val="24"/>
          <w:szCs w:val="24"/>
          <w:lang w:eastAsia="en-US"/>
        </w:rPr>
        <w:t xml:space="preserve"> а) скроневе вікно +</w:t>
      </w:r>
    </w:p>
    <w:p w:rsidR="00367296" w:rsidRPr="00EA11D1" w:rsidRDefault="00367296" w:rsidP="00EA11D1">
      <w:pPr>
        <w:spacing w:after="0" w:line="240" w:lineRule="auto"/>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   </w:t>
      </w:r>
      <w:r w:rsidR="00AC363A">
        <w:rPr>
          <w:rFonts w:ascii="Times New Roman" w:eastAsia="Calibri" w:hAnsi="Times New Roman" w:cs="Times New Roman"/>
          <w:sz w:val="24"/>
          <w:szCs w:val="24"/>
          <w:lang w:val="uk-UA" w:eastAsia="en-US"/>
        </w:rPr>
        <w:t xml:space="preserve">    </w:t>
      </w:r>
      <w:r w:rsidRPr="00EA11D1">
        <w:rPr>
          <w:rFonts w:ascii="Times New Roman" w:eastAsia="Calibri" w:hAnsi="Times New Roman" w:cs="Times New Roman"/>
          <w:sz w:val="24"/>
          <w:szCs w:val="24"/>
          <w:lang w:eastAsia="en-US"/>
        </w:rPr>
        <w:t>б) субмандібулярний доступ</w:t>
      </w:r>
    </w:p>
    <w:p w:rsidR="00367296" w:rsidRPr="00EA11D1" w:rsidRDefault="00367296" w:rsidP="00EA11D1">
      <w:pPr>
        <w:spacing w:after="0" w:line="240" w:lineRule="auto"/>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   </w:t>
      </w:r>
      <w:r w:rsidR="00AC363A">
        <w:rPr>
          <w:rFonts w:ascii="Times New Roman" w:eastAsia="Calibri" w:hAnsi="Times New Roman" w:cs="Times New Roman"/>
          <w:sz w:val="24"/>
          <w:szCs w:val="24"/>
          <w:lang w:val="uk-UA" w:eastAsia="en-US"/>
        </w:rPr>
        <w:t xml:space="preserve">    </w:t>
      </w:r>
      <w:r w:rsidRPr="00EA11D1">
        <w:rPr>
          <w:rFonts w:ascii="Times New Roman" w:eastAsia="Calibri" w:hAnsi="Times New Roman" w:cs="Times New Roman"/>
          <w:sz w:val="24"/>
          <w:szCs w:val="24"/>
          <w:lang w:eastAsia="en-US"/>
        </w:rPr>
        <w:t>в) субокципітальний доступ</w:t>
      </w:r>
    </w:p>
    <w:p w:rsidR="00367296" w:rsidRPr="00EA11D1" w:rsidRDefault="00367296" w:rsidP="00EA11D1">
      <w:pPr>
        <w:spacing w:after="0" w:line="240" w:lineRule="auto"/>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  </w:t>
      </w:r>
      <w:r w:rsidR="00AC363A">
        <w:rPr>
          <w:rFonts w:ascii="Times New Roman" w:eastAsia="Calibri" w:hAnsi="Times New Roman" w:cs="Times New Roman"/>
          <w:sz w:val="24"/>
          <w:szCs w:val="24"/>
          <w:lang w:val="uk-UA" w:eastAsia="en-US"/>
        </w:rPr>
        <w:t xml:space="preserve">    </w:t>
      </w:r>
      <w:r w:rsidRPr="00EA11D1">
        <w:rPr>
          <w:rFonts w:ascii="Times New Roman" w:eastAsia="Calibri" w:hAnsi="Times New Roman" w:cs="Times New Roman"/>
          <w:sz w:val="24"/>
          <w:szCs w:val="24"/>
          <w:lang w:eastAsia="en-US"/>
        </w:rPr>
        <w:t xml:space="preserve"> г) трансорбітальний доступ</w:t>
      </w:r>
    </w:p>
    <w:p w:rsidR="002E3D17" w:rsidRPr="00EA11D1" w:rsidRDefault="00AC363A" w:rsidP="00EA11D1">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b/>
          <w:sz w:val="24"/>
          <w:szCs w:val="24"/>
          <w:lang w:val="uk-UA" w:eastAsia="en-US"/>
        </w:rPr>
        <w:t xml:space="preserve">  </w:t>
      </w:r>
      <w:r w:rsidR="0040350E">
        <w:rPr>
          <w:rFonts w:ascii="Times New Roman" w:eastAsia="Calibri" w:hAnsi="Times New Roman" w:cs="Times New Roman"/>
          <w:b/>
          <w:sz w:val="24"/>
          <w:szCs w:val="24"/>
          <w:lang w:val="uk-UA" w:eastAsia="en-US"/>
        </w:rPr>
        <w:t>8</w:t>
      </w:r>
      <w:r w:rsidR="002E3D17" w:rsidRPr="00EA11D1">
        <w:rPr>
          <w:rFonts w:ascii="Times New Roman" w:eastAsia="Calibri" w:hAnsi="Times New Roman" w:cs="Times New Roman"/>
          <w:b/>
          <w:sz w:val="24"/>
          <w:szCs w:val="24"/>
          <w:lang w:eastAsia="en-US"/>
        </w:rPr>
        <w:t xml:space="preserve">. </w:t>
      </w:r>
      <w:r w:rsidR="002E3D17" w:rsidRPr="00EA11D1">
        <w:rPr>
          <w:rFonts w:ascii="Times New Roman" w:eastAsia="Calibri" w:hAnsi="Times New Roman" w:cs="Times New Roman"/>
          <w:sz w:val="24"/>
          <w:szCs w:val="24"/>
          <w:lang w:eastAsia="en-US"/>
        </w:rPr>
        <w:t xml:space="preserve">Кровотік в </w:t>
      </w:r>
      <w:proofErr w:type="gramStart"/>
      <w:r w:rsidR="002E3D17" w:rsidRPr="00EA11D1">
        <w:rPr>
          <w:rFonts w:ascii="Times New Roman" w:eastAsia="Calibri" w:hAnsi="Times New Roman" w:cs="Times New Roman"/>
          <w:sz w:val="24"/>
          <w:szCs w:val="24"/>
          <w:lang w:eastAsia="en-US"/>
        </w:rPr>
        <w:t>прямому</w:t>
      </w:r>
      <w:proofErr w:type="gramEnd"/>
      <w:r w:rsidR="002E3D17" w:rsidRPr="00EA11D1">
        <w:rPr>
          <w:rFonts w:ascii="Times New Roman" w:eastAsia="Calibri" w:hAnsi="Times New Roman" w:cs="Times New Roman"/>
          <w:sz w:val="24"/>
          <w:szCs w:val="24"/>
          <w:lang w:eastAsia="en-US"/>
        </w:rPr>
        <w:t xml:space="preserve"> синусі визначається через:</w:t>
      </w:r>
    </w:p>
    <w:p w:rsidR="002E3D17" w:rsidRPr="00EA11D1" w:rsidRDefault="00AC363A" w:rsidP="00EA11D1">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val="uk-UA" w:eastAsia="en-US"/>
        </w:rPr>
        <w:t xml:space="preserve">   </w:t>
      </w:r>
      <w:r w:rsidR="002E3D17" w:rsidRPr="00EA11D1">
        <w:rPr>
          <w:rFonts w:ascii="Times New Roman" w:eastAsia="Calibri" w:hAnsi="Times New Roman" w:cs="Times New Roman"/>
          <w:sz w:val="24"/>
          <w:szCs w:val="24"/>
          <w:lang w:eastAsia="en-US"/>
        </w:rPr>
        <w:t>  а) трансокципітальне вікно +</w:t>
      </w:r>
    </w:p>
    <w:p w:rsidR="002E3D17" w:rsidRPr="00EA11D1" w:rsidRDefault="002E3D17" w:rsidP="00EA11D1">
      <w:pPr>
        <w:spacing w:after="0" w:line="240" w:lineRule="auto"/>
        <w:jc w:val="both"/>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w:t>
      </w:r>
      <w:r w:rsidR="00AC363A">
        <w:rPr>
          <w:rFonts w:ascii="Times New Roman" w:eastAsia="Calibri" w:hAnsi="Times New Roman" w:cs="Times New Roman"/>
          <w:sz w:val="24"/>
          <w:szCs w:val="24"/>
          <w:lang w:val="uk-UA" w:eastAsia="en-US"/>
        </w:rPr>
        <w:t xml:space="preserve">   </w:t>
      </w:r>
      <w:r w:rsidRPr="00EA11D1">
        <w:rPr>
          <w:rFonts w:ascii="Times New Roman" w:eastAsia="Calibri" w:hAnsi="Times New Roman" w:cs="Times New Roman"/>
          <w:sz w:val="24"/>
          <w:szCs w:val="24"/>
          <w:lang w:eastAsia="en-US"/>
        </w:rPr>
        <w:t xml:space="preserve"> б) трансорбітальне вікно</w:t>
      </w:r>
    </w:p>
    <w:p w:rsidR="002E3D17" w:rsidRPr="00EA11D1" w:rsidRDefault="002E3D17" w:rsidP="00EA11D1">
      <w:pPr>
        <w:spacing w:after="0" w:line="240" w:lineRule="auto"/>
        <w:jc w:val="both"/>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  </w:t>
      </w:r>
      <w:r w:rsidR="00AC363A">
        <w:rPr>
          <w:rFonts w:ascii="Times New Roman" w:eastAsia="Calibri" w:hAnsi="Times New Roman" w:cs="Times New Roman"/>
          <w:sz w:val="24"/>
          <w:szCs w:val="24"/>
          <w:lang w:val="uk-UA" w:eastAsia="en-US"/>
        </w:rPr>
        <w:t xml:space="preserve">   </w:t>
      </w:r>
      <w:r w:rsidRPr="00EA11D1">
        <w:rPr>
          <w:rFonts w:ascii="Times New Roman" w:eastAsia="Calibri" w:hAnsi="Times New Roman" w:cs="Times New Roman"/>
          <w:sz w:val="24"/>
          <w:szCs w:val="24"/>
          <w:lang w:eastAsia="en-US"/>
        </w:rPr>
        <w:t>в) субмандібулярне</w:t>
      </w:r>
    </w:p>
    <w:p w:rsidR="002E3D17" w:rsidRPr="00EA11D1" w:rsidRDefault="002E3D17" w:rsidP="00EA11D1">
      <w:pPr>
        <w:spacing w:after="0" w:line="240" w:lineRule="auto"/>
        <w:jc w:val="both"/>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lastRenderedPageBreak/>
        <w:t xml:space="preserve">  </w:t>
      </w:r>
      <w:r w:rsidR="00AC363A">
        <w:rPr>
          <w:rFonts w:ascii="Times New Roman" w:eastAsia="Calibri" w:hAnsi="Times New Roman" w:cs="Times New Roman"/>
          <w:sz w:val="24"/>
          <w:szCs w:val="24"/>
          <w:lang w:val="uk-UA" w:eastAsia="en-US"/>
        </w:rPr>
        <w:t xml:space="preserve">   </w:t>
      </w:r>
      <w:r w:rsidRPr="00EA11D1">
        <w:rPr>
          <w:rFonts w:ascii="Times New Roman" w:eastAsia="Calibri" w:hAnsi="Times New Roman" w:cs="Times New Roman"/>
          <w:sz w:val="24"/>
          <w:szCs w:val="24"/>
          <w:lang w:eastAsia="en-US"/>
        </w:rPr>
        <w:t>г) субокципітальне</w:t>
      </w:r>
    </w:p>
    <w:p w:rsidR="007303EA" w:rsidRDefault="007303EA" w:rsidP="00525CE3">
      <w:pPr>
        <w:shd w:val="clear" w:color="auto" w:fill="FFFFFF"/>
        <w:spacing w:after="0"/>
        <w:jc w:val="both"/>
        <w:rPr>
          <w:rFonts w:ascii="Times New Roman" w:eastAsia="Calibri" w:hAnsi="Times New Roman" w:cs="Times New Roman"/>
          <w:b/>
          <w:sz w:val="24"/>
          <w:szCs w:val="24"/>
        </w:rPr>
      </w:pPr>
    </w:p>
    <w:p w:rsidR="00525CE3" w:rsidRPr="00534F7F" w:rsidRDefault="00367296" w:rsidP="00525CE3">
      <w:pPr>
        <w:shd w:val="clear" w:color="auto" w:fill="FFFFFF"/>
        <w:spacing w:after="0"/>
        <w:jc w:val="both"/>
        <w:rPr>
          <w:rFonts w:ascii="Times New Roman" w:eastAsia="Calibri" w:hAnsi="Times New Roman" w:cs="Times New Roman"/>
          <w:b/>
          <w:sz w:val="24"/>
          <w:szCs w:val="24"/>
        </w:rPr>
      </w:pPr>
      <w:r w:rsidRPr="00534F7F">
        <w:rPr>
          <w:rFonts w:ascii="Times New Roman" w:eastAsia="Calibri" w:hAnsi="Times New Roman" w:cs="Times New Roman"/>
          <w:b/>
          <w:sz w:val="24"/>
          <w:szCs w:val="24"/>
        </w:rPr>
        <w:t>Ситуаційна задача № 1</w:t>
      </w:r>
    </w:p>
    <w:p w:rsidR="00367296" w:rsidRPr="00534F7F" w:rsidRDefault="000C7CA6" w:rsidP="00525CE3">
      <w:pPr>
        <w:shd w:val="clear" w:color="auto" w:fill="FFFFFF"/>
        <w:spacing w:after="0"/>
        <w:jc w:val="both"/>
        <w:rPr>
          <w:rFonts w:ascii="Times New Roman" w:eastAsia="Calibri" w:hAnsi="Times New Roman" w:cs="Times New Roman"/>
          <w:sz w:val="24"/>
          <w:szCs w:val="24"/>
        </w:rPr>
      </w:pPr>
      <w:r w:rsidRPr="00534F7F">
        <w:rPr>
          <w:rFonts w:ascii="Times New Roman" w:eastAsia="Calibri" w:hAnsi="Times New Roman" w:cs="Times New Roman"/>
          <w:sz w:val="24"/>
          <w:szCs w:val="24"/>
        </w:rPr>
        <w:t xml:space="preserve">Опішить методику </w:t>
      </w:r>
      <w:proofErr w:type="gramStart"/>
      <w:r w:rsidRPr="00534F7F">
        <w:rPr>
          <w:rFonts w:ascii="Times New Roman" w:eastAsia="Calibri" w:hAnsi="Times New Roman" w:cs="Times New Roman"/>
          <w:sz w:val="24"/>
          <w:szCs w:val="24"/>
        </w:rPr>
        <w:t>досл</w:t>
      </w:r>
      <w:proofErr w:type="gramEnd"/>
      <w:r w:rsidRPr="00534F7F">
        <w:rPr>
          <w:rFonts w:ascii="Times New Roman" w:eastAsia="Calibri" w:hAnsi="Times New Roman" w:cs="Times New Roman"/>
          <w:sz w:val="24"/>
          <w:szCs w:val="24"/>
        </w:rPr>
        <w:t>ідження, які судини можно лоцирувати в цій зоні</w:t>
      </w:r>
    </w:p>
    <w:p w:rsidR="000C7CA6" w:rsidRDefault="00367296" w:rsidP="00CD65B5">
      <w:pPr>
        <w:shd w:val="clear" w:color="auto" w:fill="FFFFFF"/>
        <w:spacing w:after="0" w:line="240" w:lineRule="auto"/>
        <w:rPr>
          <w:rFonts w:ascii="Times New Roman" w:eastAsia="Calibri" w:hAnsi="Times New Roman" w:cs="Times New Roman"/>
          <w:b/>
          <w:sz w:val="28"/>
          <w:szCs w:val="28"/>
        </w:rPr>
      </w:pPr>
      <w:r>
        <w:rPr>
          <w:noProof/>
          <w:lang w:val="uk-UA" w:eastAsia="uk-UA"/>
        </w:rPr>
        <w:drawing>
          <wp:inline distT="0" distB="0" distL="0" distR="0">
            <wp:extent cx="5293995" cy="2352675"/>
            <wp:effectExtent l="0" t="0" r="1905" b="9525"/>
            <wp:docPr id="204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2" name="Picture 2"/>
                    <pic:cNvPicPr>
                      <a:picLocks noChangeAspect="1" noChangeArrowheads="1"/>
                    </pic:cNvPicPr>
                  </pic:nvPicPr>
                  <pic:blipFill>
                    <a:blip r:embed="rId30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94932" cy="2353091"/>
                    </a:xfrm>
                    <a:prstGeom prst="rect">
                      <a:avLst/>
                    </a:prstGeom>
                    <a:noFill/>
                    <a:ln>
                      <a:noFill/>
                    </a:ln>
                    <a:effectLst/>
                    <a:extLst/>
                  </pic:spPr>
                </pic:pic>
              </a:graphicData>
            </a:graphic>
          </wp:inline>
        </w:drawing>
      </w:r>
    </w:p>
    <w:p w:rsidR="000C7CA6" w:rsidRPr="00534F7F" w:rsidRDefault="000C7CA6" w:rsidP="00CD65B5">
      <w:pPr>
        <w:shd w:val="clear" w:color="auto" w:fill="FFFFFF"/>
        <w:spacing w:after="0" w:line="240" w:lineRule="auto"/>
        <w:rPr>
          <w:rFonts w:ascii="Times New Roman" w:eastAsia="Calibri" w:hAnsi="Times New Roman" w:cs="Times New Roman"/>
          <w:b/>
          <w:sz w:val="24"/>
          <w:szCs w:val="24"/>
        </w:rPr>
      </w:pPr>
      <w:r w:rsidRPr="00534F7F">
        <w:rPr>
          <w:rFonts w:ascii="Times New Roman" w:eastAsia="Calibri" w:hAnsi="Times New Roman" w:cs="Times New Roman"/>
          <w:b/>
          <w:sz w:val="24"/>
          <w:szCs w:val="24"/>
        </w:rPr>
        <w:t>Ситуаційна задача № 2</w:t>
      </w:r>
    </w:p>
    <w:p w:rsidR="000C7CA6" w:rsidRPr="00EA11D1" w:rsidRDefault="000C7CA6" w:rsidP="00CD65B5">
      <w:pPr>
        <w:shd w:val="clear" w:color="auto" w:fill="FFFFFF"/>
        <w:spacing w:after="0" w:line="240" w:lineRule="auto"/>
        <w:rPr>
          <w:rFonts w:ascii="Times New Roman" w:eastAsia="Calibri" w:hAnsi="Times New Roman" w:cs="Times New Roman"/>
          <w:sz w:val="24"/>
          <w:szCs w:val="24"/>
        </w:rPr>
      </w:pPr>
      <w:r w:rsidRPr="00EA11D1">
        <w:rPr>
          <w:rFonts w:ascii="Times New Roman" w:eastAsia="Calibri" w:hAnsi="Times New Roman" w:cs="Times New Roman"/>
          <w:sz w:val="24"/>
          <w:szCs w:val="24"/>
        </w:rPr>
        <w:t xml:space="preserve">Опішить методику </w:t>
      </w:r>
      <w:proofErr w:type="gramStart"/>
      <w:r w:rsidRPr="00EA11D1">
        <w:rPr>
          <w:rFonts w:ascii="Times New Roman" w:eastAsia="Calibri" w:hAnsi="Times New Roman" w:cs="Times New Roman"/>
          <w:sz w:val="24"/>
          <w:szCs w:val="24"/>
        </w:rPr>
        <w:t>досл</w:t>
      </w:r>
      <w:proofErr w:type="gramEnd"/>
      <w:r w:rsidRPr="00EA11D1">
        <w:rPr>
          <w:rFonts w:ascii="Times New Roman" w:eastAsia="Calibri" w:hAnsi="Times New Roman" w:cs="Times New Roman"/>
          <w:sz w:val="24"/>
          <w:szCs w:val="24"/>
        </w:rPr>
        <w:t>ідження, які судини можно лоцирувати в цій ділянці?</w:t>
      </w:r>
    </w:p>
    <w:p w:rsidR="00620E1E" w:rsidRDefault="000C7CA6" w:rsidP="00CD65B5">
      <w:pPr>
        <w:shd w:val="clear" w:color="auto" w:fill="FFFFFF"/>
        <w:spacing w:after="0" w:line="240" w:lineRule="auto"/>
        <w:rPr>
          <w:rFonts w:ascii="Times New Roman" w:eastAsia="Calibri" w:hAnsi="Times New Roman" w:cs="Times New Roman"/>
          <w:sz w:val="28"/>
          <w:szCs w:val="28"/>
        </w:rPr>
      </w:pPr>
      <w:r>
        <w:rPr>
          <w:noProof/>
          <w:lang w:val="uk-UA" w:eastAsia="uk-UA"/>
        </w:rPr>
        <w:drawing>
          <wp:inline distT="0" distB="0" distL="0" distR="0">
            <wp:extent cx="5165090" cy="2428875"/>
            <wp:effectExtent l="0" t="0" r="0" b="9525"/>
            <wp:docPr id="204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3" name="Picture 3"/>
                    <pic:cNvPicPr>
                      <a:picLocks noChangeAspect="1" noChangeArrowheads="1"/>
                    </pic:cNvPicPr>
                  </pic:nvPicPr>
                  <pic:blipFill>
                    <a:blip r:embed="rId30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73964" cy="2433048"/>
                    </a:xfrm>
                    <a:prstGeom prst="rect">
                      <a:avLst/>
                    </a:prstGeom>
                    <a:noFill/>
                    <a:ln>
                      <a:noFill/>
                    </a:ln>
                    <a:effectLst/>
                    <a:extLst/>
                  </pic:spPr>
                </pic:pic>
              </a:graphicData>
            </a:graphic>
          </wp:inline>
        </w:drawing>
      </w:r>
    </w:p>
    <w:p w:rsidR="0029384C" w:rsidRDefault="0029384C" w:rsidP="00CD65B5">
      <w:pPr>
        <w:shd w:val="clear" w:color="auto" w:fill="FFFFFF"/>
        <w:spacing w:after="0" w:line="240" w:lineRule="auto"/>
        <w:rPr>
          <w:rFonts w:ascii="Times New Roman" w:eastAsia="Calibri" w:hAnsi="Times New Roman" w:cs="Times New Roman"/>
          <w:b/>
          <w:sz w:val="28"/>
          <w:szCs w:val="28"/>
        </w:rPr>
      </w:pPr>
    </w:p>
    <w:p w:rsidR="00620E1E" w:rsidRPr="00534F7F" w:rsidRDefault="00620E1E" w:rsidP="00CD65B5">
      <w:pPr>
        <w:shd w:val="clear" w:color="auto" w:fill="FFFFFF"/>
        <w:spacing w:after="0" w:line="240" w:lineRule="auto"/>
        <w:rPr>
          <w:rFonts w:ascii="Times New Roman" w:eastAsia="Calibri" w:hAnsi="Times New Roman" w:cs="Times New Roman"/>
          <w:b/>
          <w:sz w:val="24"/>
          <w:szCs w:val="24"/>
        </w:rPr>
      </w:pPr>
      <w:r w:rsidRPr="00534F7F">
        <w:rPr>
          <w:rFonts w:ascii="Times New Roman" w:eastAsia="Calibri" w:hAnsi="Times New Roman" w:cs="Times New Roman"/>
          <w:b/>
          <w:sz w:val="24"/>
          <w:szCs w:val="24"/>
        </w:rPr>
        <w:t>Ситуаційна задача № 3</w:t>
      </w:r>
    </w:p>
    <w:p w:rsidR="00EA11D1" w:rsidRDefault="003C7B4B" w:rsidP="00CD65B5">
      <w:pPr>
        <w:shd w:val="clear" w:color="auto" w:fill="FFFFFF"/>
        <w:spacing w:after="0" w:line="240" w:lineRule="auto"/>
        <w:rPr>
          <w:rFonts w:ascii="Times New Roman" w:eastAsia="Calibri" w:hAnsi="Times New Roman" w:cs="Times New Roman"/>
          <w:sz w:val="24"/>
          <w:szCs w:val="24"/>
        </w:rPr>
      </w:pPr>
      <w:r w:rsidRPr="00EA11D1">
        <w:rPr>
          <w:rFonts w:ascii="Times New Roman" w:eastAsia="Calibri" w:hAnsi="Times New Roman" w:cs="Times New Roman"/>
          <w:sz w:val="24"/>
          <w:szCs w:val="24"/>
        </w:rPr>
        <w:t>Дайте опис сонограм</w:t>
      </w:r>
      <w:r w:rsidR="00534F7F">
        <w:rPr>
          <w:rFonts w:ascii="Times New Roman" w:eastAsia="Calibri" w:hAnsi="Times New Roman" w:cs="Times New Roman"/>
          <w:sz w:val="24"/>
          <w:szCs w:val="24"/>
        </w:rPr>
        <w:t>и</w:t>
      </w:r>
      <w:r w:rsidRPr="00EA11D1">
        <w:rPr>
          <w:rFonts w:ascii="Times New Roman" w:eastAsia="Calibri" w:hAnsi="Times New Roman" w:cs="Times New Roman"/>
          <w:sz w:val="24"/>
          <w:szCs w:val="24"/>
        </w:rPr>
        <w:t xml:space="preserve"> та ангіоМРТ</w:t>
      </w:r>
    </w:p>
    <w:p w:rsidR="003C7B4B" w:rsidRDefault="00EA11D1" w:rsidP="00CD65B5">
      <w:pPr>
        <w:shd w:val="clear" w:color="auto" w:fill="FFFFFF"/>
        <w:spacing w:after="0" w:line="240" w:lineRule="auto"/>
        <w:rPr>
          <w:rFonts w:ascii="Times New Roman" w:eastAsia="Calibri" w:hAnsi="Times New Roman" w:cs="Times New Roman"/>
          <w:sz w:val="24"/>
          <w:szCs w:val="24"/>
          <w:lang w:val="uk-UA"/>
        </w:rPr>
      </w:pPr>
      <w:r w:rsidRPr="00EA11D1">
        <w:rPr>
          <w:rFonts w:ascii="Times New Roman" w:eastAsia="Calibri" w:hAnsi="Times New Roman" w:cs="Times New Roman"/>
          <w:noProof/>
          <w:sz w:val="24"/>
          <w:szCs w:val="24"/>
          <w:lang w:val="uk-UA" w:eastAsia="uk-UA"/>
        </w:rPr>
        <w:drawing>
          <wp:inline distT="0" distB="0" distL="0" distR="0">
            <wp:extent cx="2819400" cy="2981325"/>
            <wp:effectExtent l="0" t="0" r="0" b="0"/>
            <wp:docPr id="184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4" name="Picture 2"/>
                    <pic:cNvPicPr>
                      <a:picLocks noChangeAspect="1" noChangeArrowheads="1"/>
                    </pic:cNvPicPr>
                  </pic:nvPicPr>
                  <pic:blipFill>
                    <a:blip r:embed="rId30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19400" cy="2981325"/>
                    </a:xfrm>
                    <a:prstGeom prst="rect">
                      <a:avLst/>
                    </a:prstGeom>
                    <a:noFill/>
                    <a:ln>
                      <a:noFill/>
                    </a:ln>
                    <a:effectLst/>
                    <a:extLst/>
                  </pic:spPr>
                </pic:pic>
              </a:graphicData>
            </a:graphic>
          </wp:inline>
        </w:drawing>
      </w:r>
    </w:p>
    <w:p w:rsidR="001546AB" w:rsidRPr="001546AB" w:rsidRDefault="001546AB" w:rsidP="00CD65B5">
      <w:pPr>
        <w:shd w:val="clear" w:color="auto" w:fill="FFFFFF"/>
        <w:spacing w:after="0" w:line="240" w:lineRule="auto"/>
        <w:rPr>
          <w:rFonts w:ascii="Times New Roman" w:eastAsia="Calibri" w:hAnsi="Times New Roman" w:cs="Times New Roman"/>
          <w:sz w:val="24"/>
          <w:szCs w:val="24"/>
          <w:lang w:val="uk-UA"/>
        </w:rPr>
      </w:pPr>
    </w:p>
    <w:p w:rsidR="003C7B4B" w:rsidRPr="00EA11D1" w:rsidRDefault="003C7B4B" w:rsidP="0029384C">
      <w:pPr>
        <w:keepNext/>
        <w:shd w:val="clear" w:color="auto" w:fill="FFFFFF"/>
        <w:spacing w:after="0" w:line="240" w:lineRule="auto"/>
        <w:contextualSpacing/>
        <w:jc w:val="both"/>
        <w:rPr>
          <w:rFonts w:ascii="Times New Roman" w:eastAsia="Calibri" w:hAnsi="Times New Roman" w:cs="Times New Roman"/>
          <w:b/>
          <w:sz w:val="24"/>
          <w:szCs w:val="24"/>
        </w:rPr>
      </w:pPr>
      <w:r w:rsidRPr="00EA11D1">
        <w:rPr>
          <w:rFonts w:ascii="Times New Roman" w:eastAsia="Calibri" w:hAnsi="Times New Roman" w:cs="Times New Roman"/>
          <w:b/>
          <w:sz w:val="24"/>
          <w:szCs w:val="24"/>
        </w:rPr>
        <w:t xml:space="preserve">4. Обговорення теоретичних питань: </w:t>
      </w:r>
    </w:p>
    <w:p w:rsidR="003C7B4B" w:rsidRPr="00EA11D1" w:rsidRDefault="003C7B4B" w:rsidP="0029384C">
      <w:pPr>
        <w:spacing w:after="0" w:line="240" w:lineRule="auto"/>
        <w:ind w:firstLine="708"/>
        <w:jc w:val="both"/>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 який </w:t>
      </w:r>
      <w:proofErr w:type="gramStart"/>
      <w:r w:rsidRPr="00EA11D1">
        <w:rPr>
          <w:rFonts w:ascii="Times New Roman" w:eastAsia="Calibri" w:hAnsi="Times New Roman" w:cs="Times New Roman"/>
          <w:sz w:val="24"/>
          <w:szCs w:val="24"/>
          <w:lang w:eastAsia="en-US"/>
        </w:rPr>
        <w:t>в</w:t>
      </w:r>
      <w:proofErr w:type="gramEnd"/>
      <w:r w:rsidRPr="00EA11D1">
        <w:rPr>
          <w:rFonts w:ascii="Times New Roman" w:eastAsia="Calibri" w:hAnsi="Times New Roman" w:cs="Times New Roman"/>
          <w:sz w:val="24"/>
          <w:szCs w:val="24"/>
          <w:lang w:eastAsia="en-US"/>
        </w:rPr>
        <w:t xml:space="preserve"> нормі артеріальний кровотік в церебральних судинах (його характеристика).</w:t>
      </w:r>
    </w:p>
    <w:p w:rsidR="003C7B4B" w:rsidRPr="00EA11D1" w:rsidRDefault="003C7B4B" w:rsidP="0029384C">
      <w:pPr>
        <w:spacing w:after="0" w:line="240" w:lineRule="auto"/>
        <w:ind w:firstLine="708"/>
        <w:jc w:val="both"/>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 як коректно </w:t>
      </w:r>
      <w:proofErr w:type="gramStart"/>
      <w:r w:rsidRPr="00EA11D1">
        <w:rPr>
          <w:rFonts w:ascii="Times New Roman" w:eastAsia="Calibri" w:hAnsi="Times New Roman" w:cs="Times New Roman"/>
          <w:sz w:val="24"/>
          <w:szCs w:val="24"/>
          <w:lang w:eastAsia="en-US"/>
        </w:rPr>
        <w:t>досл</w:t>
      </w:r>
      <w:proofErr w:type="gramEnd"/>
      <w:r w:rsidRPr="00EA11D1">
        <w:rPr>
          <w:rFonts w:ascii="Times New Roman" w:eastAsia="Calibri" w:hAnsi="Times New Roman" w:cs="Times New Roman"/>
          <w:sz w:val="24"/>
          <w:szCs w:val="24"/>
          <w:lang w:eastAsia="en-US"/>
        </w:rPr>
        <w:t>іджувати венозний кровотік в інтракраніальному відділі.</w:t>
      </w:r>
    </w:p>
    <w:p w:rsidR="003C7B4B" w:rsidRPr="00EA11D1" w:rsidRDefault="0047483B" w:rsidP="0029384C">
      <w:pPr>
        <w:spacing w:after="0" w:line="240" w:lineRule="auto"/>
        <w:jc w:val="both"/>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          </w:t>
      </w:r>
      <w:r w:rsidR="00677866">
        <w:rPr>
          <w:rFonts w:ascii="Times New Roman" w:eastAsia="Calibri" w:hAnsi="Times New Roman" w:cs="Times New Roman"/>
          <w:sz w:val="24"/>
          <w:szCs w:val="24"/>
          <w:lang w:val="uk-UA" w:eastAsia="en-US"/>
        </w:rPr>
        <w:t xml:space="preserve"> </w:t>
      </w:r>
      <w:r w:rsidRPr="00EA11D1">
        <w:rPr>
          <w:rFonts w:ascii="Times New Roman" w:eastAsia="Calibri" w:hAnsi="Times New Roman" w:cs="Times New Roman"/>
          <w:sz w:val="24"/>
          <w:szCs w:val="24"/>
          <w:lang w:eastAsia="en-US"/>
        </w:rPr>
        <w:t>- я</w:t>
      </w:r>
      <w:r w:rsidR="003C7B4B" w:rsidRPr="00EA11D1">
        <w:rPr>
          <w:rFonts w:ascii="Times New Roman" w:eastAsia="Calibri" w:hAnsi="Times New Roman" w:cs="Times New Roman"/>
          <w:sz w:val="24"/>
          <w:szCs w:val="24"/>
          <w:lang w:eastAsia="en-US"/>
        </w:rPr>
        <w:t>кі є наявні стандартні точки локації (доступи) для інтракраніальних судин.</w:t>
      </w:r>
    </w:p>
    <w:p w:rsidR="008A3001" w:rsidRPr="00EA11D1" w:rsidRDefault="008A3001" w:rsidP="0029384C">
      <w:pPr>
        <w:spacing w:after="0" w:line="240" w:lineRule="auto"/>
        <w:jc w:val="both"/>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         </w:t>
      </w:r>
      <w:r w:rsidR="00677866">
        <w:rPr>
          <w:rFonts w:ascii="Times New Roman" w:eastAsia="Calibri" w:hAnsi="Times New Roman" w:cs="Times New Roman"/>
          <w:sz w:val="24"/>
          <w:szCs w:val="24"/>
          <w:lang w:val="uk-UA" w:eastAsia="en-US"/>
        </w:rPr>
        <w:t xml:space="preserve">  </w:t>
      </w:r>
      <w:r w:rsidRPr="00EA11D1">
        <w:rPr>
          <w:rFonts w:ascii="Times New Roman" w:eastAsia="Calibri" w:hAnsi="Times New Roman" w:cs="Times New Roman"/>
          <w:sz w:val="24"/>
          <w:szCs w:val="24"/>
          <w:lang w:eastAsia="en-US"/>
        </w:rPr>
        <w:t>-  допплерографічні критерії порушення венозного відтоку з порожнини черепа.</w:t>
      </w:r>
    </w:p>
    <w:p w:rsidR="008A3001" w:rsidRPr="00EA11D1" w:rsidRDefault="008A3001" w:rsidP="0029384C">
      <w:pPr>
        <w:spacing w:after="0" w:line="240" w:lineRule="auto"/>
        <w:jc w:val="both"/>
        <w:rPr>
          <w:rFonts w:ascii="Times New Roman" w:eastAsia="Calibri" w:hAnsi="Times New Roman" w:cs="Times New Roman"/>
          <w:sz w:val="24"/>
          <w:szCs w:val="24"/>
          <w:lang w:eastAsia="en-US"/>
        </w:rPr>
      </w:pPr>
      <w:r w:rsidRPr="00EA11D1">
        <w:rPr>
          <w:rFonts w:ascii="Times New Roman" w:eastAsia="Calibri" w:hAnsi="Times New Roman" w:cs="Times New Roman"/>
          <w:sz w:val="24"/>
          <w:szCs w:val="24"/>
          <w:lang w:eastAsia="en-US"/>
        </w:rPr>
        <w:t xml:space="preserve">     </w:t>
      </w:r>
      <w:r w:rsidR="00677866">
        <w:rPr>
          <w:rFonts w:ascii="Times New Roman" w:eastAsia="Calibri" w:hAnsi="Times New Roman" w:cs="Times New Roman"/>
          <w:sz w:val="24"/>
          <w:szCs w:val="24"/>
          <w:lang w:val="uk-UA" w:eastAsia="en-US"/>
        </w:rPr>
        <w:t xml:space="preserve">      </w:t>
      </w:r>
      <w:r w:rsidRPr="00EA11D1">
        <w:rPr>
          <w:rFonts w:ascii="Times New Roman" w:eastAsia="Calibri" w:hAnsi="Times New Roman" w:cs="Times New Roman"/>
          <w:sz w:val="24"/>
          <w:szCs w:val="24"/>
          <w:lang w:eastAsia="en-US"/>
        </w:rPr>
        <w:t>- допплерівський спектр кровотоку у передніх, середніх, задніх мозкових артеріях</w:t>
      </w:r>
    </w:p>
    <w:p w:rsidR="003C7B4B" w:rsidRPr="00726796" w:rsidRDefault="008A3001" w:rsidP="0029384C">
      <w:pPr>
        <w:spacing w:after="0" w:line="240" w:lineRule="auto"/>
        <w:jc w:val="both"/>
        <w:rPr>
          <w:rFonts w:ascii="Times New Roman" w:eastAsia="Times New Roman" w:hAnsi="Times New Roman" w:cs="Times New Roman"/>
          <w:sz w:val="24"/>
          <w:szCs w:val="24"/>
          <w:lang w:val="uk-UA"/>
        </w:rPr>
      </w:pPr>
      <w:r w:rsidRPr="00EA11D1">
        <w:rPr>
          <w:rFonts w:ascii="Times New Roman" w:eastAsia="Calibri" w:hAnsi="Times New Roman" w:cs="Times New Roman"/>
          <w:sz w:val="24"/>
          <w:szCs w:val="24"/>
          <w:lang w:eastAsia="en-US"/>
        </w:rPr>
        <w:t xml:space="preserve">       </w:t>
      </w:r>
      <w:r w:rsidR="00677866">
        <w:rPr>
          <w:rFonts w:ascii="Times New Roman" w:eastAsia="Calibri" w:hAnsi="Times New Roman" w:cs="Times New Roman"/>
          <w:sz w:val="24"/>
          <w:szCs w:val="24"/>
          <w:lang w:val="uk-UA" w:eastAsia="en-US"/>
        </w:rPr>
        <w:t xml:space="preserve">   </w:t>
      </w:r>
      <w:r w:rsidRPr="00726796">
        <w:rPr>
          <w:rFonts w:ascii="Times New Roman" w:eastAsia="Calibri" w:hAnsi="Times New Roman" w:cs="Times New Roman"/>
          <w:sz w:val="24"/>
          <w:szCs w:val="24"/>
          <w:lang w:val="uk-UA" w:eastAsia="en-US"/>
        </w:rPr>
        <w:t xml:space="preserve">-  причини дилятації </w:t>
      </w:r>
      <w:r w:rsidRPr="00EA11D1">
        <w:rPr>
          <w:rFonts w:ascii="Times New Roman" w:hAnsi="Times New Roman" w:cs="Times New Roman"/>
          <w:sz w:val="24"/>
          <w:szCs w:val="24"/>
          <w:shd w:val="clear" w:color="auto" w:fill="FFFFFF"/>
        </w:rPr>
        <w:t>vena</w:t>
      </w:r>
      <w:r w:rsidRPr="00726796">
        <w:rPr>
          <w:rFonts w:ascii="Times New Roman" w:hAnsi="Times New Roman" w:cs="Times New Roman"/>
          <w:sz w:val="24"/>
          <w:szCs w:val="24"/>
          <w:shd w:val="clear" w:color="auto" w:fill="FFFFFF"/>
          <w:lang w:val="uk-UA"/>
        </w:rPr>
        <w:t xml:space="preserve"> </w:t>
      </w:r>
      <w:r w:rsidRPr="00EA11D1">
        <w:rPr>
          <w:rFonts w:ascii="Times New Roman" w:hAnsi="Times New Roman" w:cs="Times New Roman"/>
          <w:sz w:val="24"/>
          <w:szCs w:val="24"/>
          <w:shd w:val="clear" w:color="auto" w:fill="FFFFFF"/>
        </w:rPr>
        <w:t>jugularis</w:t>
      </w:r>
      <w:r w:rsidRPr="00726796">
        <w:rPr>
          <w:rFonts w:ascii="Times New Roman" w:hAnsi="Times New Roman" w:cs="Times New Roman"/>
          <w:sz w:val="24"/>
          <w:szCs w:val="24"/>
          <w:shd w:val="clear" w:color="auto" w:fill="FFFFFF"/>
          <w:lang w:val="uk-UA"/>
        </w:rPr>
        <w:t xml:space="preserve"> </w:t>
      </w:r>
      <w:r w:rsidRPr="00EA11D1">
        <w:rPr>
          <w:rFonts w:ascii="Times New Roman" w:hAnsi="Times New Roman" w:cs="Times New Roman"/>
          <w:sz w:val="24"/>
          <w:szCs w:val="24"/>
          <w:shd w:val="clear" w:color="auto" w:fill="FFFFFF"/>
        </w:rPr>
        <w:t>interna</w:t>
      </w:r>
      <w:r w:rsidRPr="00726796">
        <w:rPr>
          <w:rFonts w:ascii="Times New Roman" w:hAnsi="Times New Roman" w:cs="Times New Roman"/>
          <w:sz w:val="24"/>
          <w:szCs w:val="24"/>
          <w:shd w:val="clear" w:color="auto" w:fill="FFFFFF"/>
          <w:lang w:val="uk-UA"/>
        </w:rPr>
        <w:t xml:space="preserve">, </w:t>
      </w:r>
      <w:r w:rsidR="00E6093C" w:rsidRPr="00726796">
        <w:rPr>
          <w:rFonts w:ascii="Times New Roman" w:hAnsi="Times New Roman" w:cs="Times New Roman"/>
          <w:sz w:val="24"/>
          <w:szCs w:val="24"/>
          <w:shd w:val="clear" w:color="auto" w:fill="FFFFFF"/>
          <w:lang w:val="uk-UA"/>
        </w:rPr>
        <w:t>рефлюкс</w:t>
      </w:r>
      <w:r w:rsidR="00D51733" w:rsidRPr="00726796">
        <w:rPr>
          <w:rFonts w:ascii="Times New Roman" w:hAnsi="Times New Roman" w:cs="Times New Roman"/>
          <w:sz w:val="24"/>
          <w:szCs w:val="24"/>
          <w:shd w:val="clear" w:color="auto" w:fill="FFFFFF"/>
          <w:lang w:val="uk-UA"/>
        </w:rPr>
        <w:t xml:space="preserve"> в н</w:t>
      </w:r>
      <w:r w:rsidR="00D51733">
        <w:rPr>
          <w:rFonts w:ascii="Times New Roman" w:hAnsi="Times New Roman" w:cs="Times New Roman"/>
          <w:sz w:val="24"/>
          <w:szCs w:val="24"/>
          <w:shd w:val="clear" w:color="auto" w:fill="FFFFFF"/>
          <w:lang w:val="uk-UA"/>
        </w:rPr>
        <w:t>ій</w:t>
      </w:r>
      <w:r w:rsidRPr="00726796">
        <w:rPr>
          <w:rFonts w:ascii="Times New Roman" w:hAnsi="Times New Roman" w:cs="Times New Roman"/>
          <w:sz w:val="24"/>
          <w:szCs w:val="24"/>
          <w:shd w:val="clear" w:color="auto" w:fill="FFFFFF"/>
          <w:lang w:val="uk-UA"/>
        </w:rPr>
        <w:t>.</w:t>
      </w:r>
    </w:p>
    <w:p w:rsidR="003C7B4B" w:rsidRPr="00EA11D1" w:rsidRDefault="003C7B4B" w:rsidP="0029384C">
      <w:pPr>
        <w:shd w:val="clear" w:color="auto" w:fill="FFFFFF"/>
        <w:spacing w:after="0" w:line="240" w:lineRule="auto"/>
        <w:jc w:val="both"/>
        <w:rPr>
          <w:rFonts w:ascii="Times New Roman" w:eastAsia="Times New Roman" w:hAnsi="Times New Roman" w:cs="Times New Roman"/>
          <w:sz w:val="24"/>
          <w:szCs w:val="24"/>
        </w:rPr>
      </w:pPr>
      <w:r w:rsidRPr="00EA11D1">
        <w:rPr>
          <w:rFonts w:ascii="Times New Roman" w:eastAsia="Calibri" w:hAnsi="Times New Roman" w:cs="Times New Roman"/>
          <w:b/>
          <w:sz w:val="24"/>
          <w:szCs w:val="24"/>
        </w:rPr>
        <w:t>5. Теми доповідей/рефераті</w:t>
      </w:r>
      <w:proofErr w:type="gramStart"/>
      <w:r w:rsidRPr="00EA11D1">
        <w:rPr>
          <w:rFonts w:ascii="Times New Roman" w:eastAsia="Calibri" w:hAnsi="Times New Roman" w:cs="Times New Roman"/>
          <w:b/>
          <w:sz w:val="24"/>
          <w:szCs w:val="24"/>
        </w:rPr>
        <w:t>в</w:t>
      </w:r>
      <w:proofErr w:type="gramEnd"/>
      <w:r w:rsidRPr="00EA11D1">
        <w:rPr>
          <w:rFonts w:ascii="Times New Roman" w:eastAsia="Calibri" w:hAnsi="Times New Roman" w:cs="Times New Roman"/>
          <w:b/>
          <w:sz w:val="24"/>
          <w:szCs w:val="24"/>
        </w:rPr>
        <w:t xml:space="preserve">: </w:t>
      </w:r>
    </w:p>
    <w:p w:rsidR="008A3001" w:rsidRPr="00EA11D1" w:rsidRDefault="003C7B4B" w:rsidP="0029384C">
      <w:pPr>
        <w:spacing w:after="0" w:line="240" w:lineRule="auto"/>
        <w:ind w:firstLine="567"/>
        <w:jc w:val="both"/>
        <w:rPr>
          <w:rFonts w:ascii="Times New Roman" w:eastAsia="Times New Roman" w:hAnsi="Times New Roman" w:cs="Times New Roman"/>
          <w:color w:val="000000"/>
          <w:sz w:val="24"/>
          <w:szCs w:val="24"/>
        </w:rPr>
      </w:pPr>
      <w:r w:rsidRPr="00EA11D1">
        <w:rPr>
          <w:rFonts w:ascii="Times New Roman" w:eastAsia="Arial Unicode MS" w:hAnsi="Times New Roman" w:cs="Times New Roman"/>
          <w:color w:val="000000"/>
          <w:sz w:val="24"/>
          <w:szCs w:val="24"/>
        </w:rPr>
        <w:t xml:space="preserve">- </w:t>
      </w:r>
      <w:proofErr w:type="gramStart"/>
      <w:r w:rsidR="008A3001" w:rsidRPr="00EA11D1">
        <w:rPr>
          <w:rFonts w:ascii="Times New Roman" w:eastAsia="Times New Roman" w:hAnsi="Times New Roman" w:cs="Times New Roman"/>
          <w:color w:val="000000"/>
          <w:sz w:val="24"/>
          <w:szCs w:val="24"/>
          <w:highlight w:val="white"/>
        </w:rPr>
        <w:t>Досл</w:t>
      </w:r>
      <w:proofErr w:type="gramEnd"/>
      <w:r w:rsidR="008A3001" w:rsidRPr="00EA11D1">
        <w:rPr>
          <w:rFonts w:ascii="Times New Roman" w:eastAsia="Times New Roman" w:hAnsi="Times New Roman" w:cs="Times New Roman"/>
          <w:color w:val="000000"/>
          <w:sz w:val="24"/>
          <w:szCs w:val="24"/>
          <w:highlight w:val="white"/>
        </w:rPr>
        <w:t xml:space="preserve">ідження яремних вен. Рефлюкс на яремній вені. </w:t>
      </w:r>
    </w:p>
    <w:p w:rsidR="008A3001" w:rsidRPr="00EA11D1" w:rsidRDefault="008A3001" w:rsidP="0029384C">
      <w:pPr>
        <w:spacing w:after="0" w:line="240" w:lineRule="auto"/>
        <w:ind w:firstLine="567"/>
        <w:jc w:val="both"/>
        <w:rPr>
          <w:rFonts w:ascii="Times New Roman" w:eastAsia="Times New Roman" w:hAnsi="Times New Roman" w:cs="Times New Roman"/>
          <w:color w:val="000000"/>
          <w:sz w:val="24"/>
          <w:szCs w:val="24"/>
        </w:rPr>
      </w:pPr>
      <w:r w:rsidRPr="00EA11D1">
        <w:rPr>
          <w:rFonts w:ascii="Times New Roman" w:eastAsia="Times New Roman" w:hAnsi="Times New Roman" w:cs="Times New Roman"/>
          <w:color w:val="000000"/>
          <w:sz w:val="24"/>
          <w:szCs w:val="24"/>
        </w:rPr>
        <w:t xml:space="preserve">- </w:t>
      </w:r>
      <w:r w:rsidRPr="00EA11D1">
        <w:rPr>
          <w:rFonts w:ascii="Times New Roman" w:eastAsia="Times New Roman" w:hAnsi="Times New Roman" w:cs="Times New Roman"/>
          <w:color w:val="000000"/>
          <w:sz w:val="24"/>
          <w:szCs w:val="24"/>
          <w:highlight w:val="white"/>
        </w:rPr>
        <w:t>Основні допплеровскі характеристики венозної системи мозку. Ознаки внутрішньочерепної гіпертензії.</w:t>
      </w:r>
    </w:p>
    <w:p w:rsidR="008A3001" w:rsidRPr="00EA11D1" w:rsidRDefault="008A3001" w:rsidP="0029384C">
      <w:pPr>
        <w:spacing w:after="0" w:line="240" w:lineRule="auto"/>
        <w:ind w:firstLine="567"/>
        <w:jc w:val="both"/>
        <w:rPr>
          <w:rFonts w:ascii="Times New Roman" w:eastAsia="Times New Roman" w:hAnsi="Times New Roman" w:cs="Times New Roman"/>
          <w:color w:val="000000"/>
          <w:sz w:val="24"/>
          <w:szCs w:val="24"/>
        </w:rPr>
      </w:pPr>
      <w:r w:rsidRPr="00EA11D1">
        <w:rPr>
          <w:rFonts w:ascii="Times New Roman" w:eastAsia="Times New Roman" w:hAnsi="Times New Roman" w:cs="Times New Roman"/>
          <w:color w:val="000000"/>
          <w:sz w:val="24"/>
          <w:szCs w:val="24"/>
        </w:rPr>
        <w:t xml:space="preserve">- </w:t>
      </w:r>
      <w:r w:rsidR="006F7B44" w:rsidRPr="00EA11D1">
        <w:rPr>
          <w:rFonts w:ascii="Times New Roman" w:eastAsia="Times New Roman" w:hAnsi="Times New Roman" w:cs="Times New Roman"/>
          <w:color w:val="000000"/>
          <w:sz w:val="24"/>
          <w:szCs w:val="24"/>
        </w:rPr>
        <w:t xml:space="preserve">Ультразвукове </w:t>
      </w:r>
      <w:proofErr w:type="gramStart"/>
      <w:r w:rsidR="006F7B44" w:rsidRPr="00EA11D1">
        <w:rPr>
          <w:rFonts w:ascii="Times New Roman" w:eastAsia="Times New Roman" w:hAnsi="Times New Roman" w:cs="Times New Roman"/>
          <w:color w:val="000000"/>
          <w:sz w:val="24"/>
          <w:szCs w:val="24"/>
        </w:rPr>
        <w:t>досл</w:t>
      </w:r>
      <w:proofErr w:type="gramEnd"/>
      <w:r w:rsidR="006F7B44" w:rsidRPr="00EA11D1">
        <w:rPr>
          <w:rFonts w:ascii="Times New Roman" w:eastAsia="Times New Roman" w:hAnsi="Times New Roman" w:cs="Times New Roman"/>
          <w:color w:val="000000"/>
          <w:sz w:val="24"/>
          <w:szCs w:val="24"/>
        </w:rPr>
        <w:t>ідження головних церебральних артерій та вен.</w:t>
      </w:r>
    </w:p>
    <w:p w:rsidR="003C7B4B" w:rsidRPr="00534F7F" w:rsidRDefault="003C7B4B" w:rsidP="0029384C">
      <w:pPr>
        <w:spacing w:after="0" w:line="240" w:lineRule="auto"/>
        <w:ind w:firstLine="567"/>
        <w:jc w:val="both"/>
        <w:rPr>
          <w:rFonts w:ascii="Times New Roman" w:eastAsia="Times New Roman" w:hAnsi="Times New Roman" w:cs="Times New Roman"/>
          <w:color w:val="000000"/>
          <w:sz w:val="24"/>
          <w:szCs w:val="24"/>
        </w:rPr>
      </w:pPr>
      <w:r w:rsidRPr="00EA11D1">
        <w:rPr>
          <w:rFonts w:ascii="Times New Roman" w:eastAsia="Calibri" w:hAnsi="Times New Roman" w:cs="Times New Roman"/>
          <w:i/>
          <w:sz w:val="24"/>
          <w:szCs w:val="24"/>
        </w:rPr>
        <w:t xml:space="preserve">Примітка. </w:t>
      </w:r>
      <w:r w:rsidRPr="00534F7F">
        <w:rPr>
          <w:rFonts w:ascii="Times New Roman" w:eastAsia="Calibri" w:hAnsi="Times New Roman" w:cs="Times New Roman"/>
          <w:sz w:val="24"/>
          <w:szCs w:val="24"/>
        </w:rPr>
        <w:t xml:space="preserve">При </w:t>
      </w:r>
      <w:proofErr w:type="gramStart"/>
      <w:r w:rsidRPr="00534F7F">
        <w:rPr>
          <w:rFonts w:ascii="Times New Roman" w:eastAsia="Calibri" w:hAnsi="Times New Roman" w:cs="Times New Roman"/>
          <w:sz w:val="24"/>
          <w:szCs w:val="24"/>
        </w:rPr>
        <w:t>п</w:t>
      </w:r>
      <w:proofErr w:type="gramEnd"/>
      <w:r w:rsidRPr="00534F7F">
        <w:rPr>
          <w:rFonts w:ascii="Times New Roman" w:eastAsia="Calibri" w:hAnsi="Times New Roman" w:cs="Times New Roman"/>
          <w:sz w:val="24"/>
          <w:szCs w:val="24"/>
        </w:rPr>
        <w:t xml:space="preserve">ідготовці доповіді, реферату, аналітичного огляду тощо здобувачі вищої освіти можуть, разом із цим, готувати дидактичні наочні матеріали у вигляді таблиць, кадограм, слайдів, малюнків, схем препаратів тощо. </w:t>
      </w:r>
    </w:p>
    <w:p w:rsidR="003C7B4B" w:rsidRPr="00EA11D1" w:rsidRDefault="003C7B4B" w:rsidP="0029384C">
      <w:pPr>
        <w:keepNext/>
        <w:shd w:val="clear" w:color="auto" w:fill="FFFFFF"/>
        <w:spacing w:after="0" w:line="240" w:lineRule="auto"/>
        <w:contextualSpacing/>
        <w:jc w:val="both"/>
        <w:rPr>
          <w:rFonts w:ascii="Times New Roman" w:eastAsia="Calibri" w:hAnsi="Times New Roman" w:cs="Times New Roman"/>
          <w:b/>
          <w:sz w:val="24"/>
          <w:szCs w:val="24"/>
        </w:rPr>
      </w:pPr>
      <w:r w:rsidRPr="00EA11D1">
        <w:rPr>
          <w:rFonts w:ascii="Times New Roman" w:eastAsia="Calibri" w:hAnsi="Times New Roman" w:cs="Times New Roman"/>
          <w:b/>
          <w:sz w:val="24"/>
          <w:szCs w:val="24"/>
        </w:rPr>
        <w:t xml:space="preserve">6. </w:t>
      </w:r>
      <w:proofErr w:type="gramStart"/>
      <w:r w:rsidRPr="00EA11D1">
        <w:rPr>
          <w:rFonts w:ascii="Times New Roman" w:eastAsia="Calibri" w:hAnsi="Times New Roman" w:cs="Times New Roman"/>
          <w:b/>
          <w:sz w:val="24"/>
          <w:szCs w:val="24"/>
        </w:rPr>
        <w:t>П</w:t>
      </w:r>
      <w:proofErr w:type="gramEnd"/>
      <w:r w:rsidRPr="00EA11D1">
        <w:rPr>
          <w:rFonts w:ascii="Times New Roman" w:eastAsia="Calibri" w:hAnsi="Times New Roman" w:cs="Times New Roman"/>
          <w:b/>
          <w:sz w:val="24"/>
          <w:szCs w:val="24"/>
        </w:rPr>
        <w:t xml:space="preserve">ідбиття підсумків </w:t>
      </w:r>
    </w:p>
    <w:p w:rsidR="003C7B4B" w:rsidRPr="00534F7F" w:rsidRDefault="003C7B4B" w:rsidP="0029384C">
      <w:pPr>
        <w:keepNext/>
        <w:shd w:val="clear" w:color="auto" w:fill="FFFFFF"/>
        <w:spacing w:after="0" w:line="240" w:lineRule="auto"/>
        <w:contextualSpacing/>
        <w:jc w:val="both"/>
        <w:rPr>
          <w:rFonts w:ascii="Times New Roman" w:eastAsia="Calibri" w:hAnsi="Times New Roman" w:cs="Times New Roman"/>
          <w:sz w:val="24"/>
          <w:szCs w:val="24"/>
        </w:rPr>
      </w:pPr>
      <w:r w:rsidRPr="00EA11D1">
        <w:rPr>
          <w:rFonts w:ascii="Times New Roman" w:eastAsia="Calibri" w:hAnsi="Times New Roman" w:cs="Times New Roman"/>
          <w:b/>
          <w:sz w:val="24"/>
          <w:szCs w:val="24"/>
        </w:rPr>
        <w:t xml:space="preserve">7. Список рекомендованої </w:t>
      </w:r>
      <w:proofErr w:type="gramStart"/>
      <w:r w:rsidRPr="00EA11D1">
        <w:rPr>
          <w:rFonts w:ascii="Times New Roman" w:eastAsia="Calibri" w:hAnsi="Times New Roman" w:cs="Times New Roman"/>
          <w:b/>
          <w:sz w:val="24"/>
          <w:szCs w:val="24"/>
        </w:rPr>
        <w:t>л</w:t>
      </w:r>
      <w:proofErr w:type="gramEnd"/>
      <w:r w:rsidRPr="00EA11D1">
        <w:rPr>
          <w:rFonts w:ascii="Times New Roman" w:eastAsia="Calibri" w:hAnsi="Times New Roman" w:cs="Times New Roman"/>
          <w:b/>
          <w:sz w:val="24"/>
          <w:szCs w:val="24"/>
        </w:rPr>
        <w:t xml:space="preserve">ітератури </w:t>
      </w:r>
      <w:r w:rsidRPr="00EA11D1">
        <w:rPr>
          <w:rFonts w:ascii="Times New Roman" w:eastAsia="Calibri" w:hAnsi="Times New Roman" w:cs="Times New Roman"/>
          <w:sz w:val="24"/>
          <w:szCs w:val="24"/>
        </w:rPr>
        <w:t>(основна, додаткова, електронні інформаційніресурси</w:t>
      </w:r>
      <w:r w:rsidRPr="00534F7F">
        <w:rPr>
          <w:rFonts w:ascii="Times New Roman" w:eastAsia="Calibri" w:hAnsi="Times New Roman" w:cs="Times New Roman"/>
          <w:sz w:val="24"/>
          <w:szCs w:val="24"/>
        </w:rPr>
        <w:t>):</w:t>
      </w:r>
    </w:p>
    <w:p w:rsidR="001546AB" w:rsidRPr="00E054CF" w:rsidRDefault="001546AB" w:rsidP="001546AB">
      <w:pPr>
        <w:pStyle w:val="a7"/>
        <w:rPr>
          <w:rFonts w:ascii="Times New Roman" w:eastAsia="Calibri" w:hAnsi="Times New Roman" w:cs="Times New Roman"/>
          <w:b/>
          <w:sz w:val="24"/>
          <w:szCs w:val="24"/>
        </w:rPr>
      </w:pPr>
      <w:r w:rsidRPr="00E054CF">
        <w:rPr>
          <w:rFonts w:ascii="Times New Roman" w:eastAsia="Calibri" w:hAnsi="Times New Roman" w:cs="Times New Roman"/>
          <w:b/>
          <w:sz w:val="24"/>
          <w:szCs w:val="24"/>
        </w:rPr>
        <w:t xml:space="preserve">Основна:  </w:t>
      </w:r>
    </w:p>
    <w:p w:rsidR="001546AB" w:rsidRPr="009E5F69" w:rsidRDefault="001546AB" w:rsidP="000E4E1D">
      <w:pPr>
        <w:pStyle w:val="a6"/>
        <w:keepNext/>
        <w:widowControl w:val="0"/>
        <w:numPr>
          <w:ilvl w:val="0"/>
          <w:numId w:val="27"/>
        </w:numPr>
        <w:shd w:val="clear" w:color="auto" w:fill="FFFFFF"/>
        <w:suppressAutoHyphens/>
        <w:jc w:val="both"/>
        <w:textAlignment w:val="baseline"/>
        <w:rPr>
          <w:rFonts w:eastAsia="Calibri"/>
          <w:lang w:val="en-US"/>
        </w:rPr>
      </w:pPr>
      <w:r w:rsidRPr="009E5F69">
        <w:rPr>
          <w:rFonts w:eastAsia="Calibri"/>
          <w:lang w:val="en-US"/>
        </w:rPr>
        <w:t xml:space="preserve">Clark's Essential Guideto Clinical Ultrasound: Jan Dodgeon, Gill Harrison: CRC Press. – 2023. 392 </w:t>
      </w:r>
      <w:r w:rsidRPr="009E5F69">
        <w:rPr>
          <w:rFonts w:eastAsia="Calibri"/>
        </w:rPr>
        <w:t>р</w:t>
      </w:r>
      <w:r w:rsidRPr="009E5F69">
        <w:rPr>
          <w:rFonts w:eastAsia="Calibri"/>
          <w:lang w:val="en-US"/>
        </w:rPr>
        <w:t>.</w:t>
      </w:r>
    </w:p>
    <w:p w:rsidR="001546AB" w:rsidRPr="009E5F69" w:rsidRDefault="001546AB" w:rsidP="000E4E1D">
      <w:pPr>
        <w:pStyle w:val="a6"/>
        <w:keepNext/>
        <w:widowControl w:val="0"/>
        <w:numPr>
          <w:ilvl w:val="0"/>
          <w:numId w:val="27"/>
        </w:numPr>
        <w:shd w:val="clear" w:color="auto" w:fill="FFFFFF"/>
        <w:suppressAutoHyphens/>
        <w:jc w:val="both"/>
        <w:textAlignment w:val="baseline"/>
        <w:rPr>
          <w:rFonts w:eastAsia="Calibri"/>
          <w:lang w:val="en-US"/>
        </w:rPr>
      </w:pPr>
      <w:r w:rsidRPr="009E5F69">
        <w:rPr>
          <w:color w:val="222222"/>
          <w:lang w:val="en-US"/>
        </w:rPr>
        <w:t xml:space="preserve">Diagnostic Ultrasound, Third </w:t>
      </w:r>
      <w:proofErr w:type="gramStart"/>
      <w:r w:rsidRPr="009E5F69">
        <w:rPr>
          <w:color w:val="222222"/>
          <w:lang w:val="en-US"/>
        </w:rPr>
        <w:t>Edition  Peter</w:t>
      </w:r>
      <w:proofErr w:type="gramEnd"/>
      <w:r w:rsidRPr="009E5F69">
        <w:rPr>
          <w:color w:val="222222"/>
          <w:lang w:val="en-US"/>
        </w:rPr>
        <w:t xml:space="preserve"> R Hoskins, Kevin Martin, Abigail Thrush CRC Press. -2019. 400 p</w:t>
      </w:r>
    </w:p>
    <w:p w:rsidR="001546AB" w:rsidRPr="009E5F69" w:rsidRDefault="001546AB" w:rsidP="000E4E1D">
      <w:pPr>
        <w:pStyle w:val="a6"/>
        <w:keepNext/>
        <w:widowControl w:val="0"/>
        <w:numPr>
          <w:ilvl w:val="0"/>
          <w:numId w:val="27"/>
        </w:numPr>
        <w:shd w:val="clear" w:color="auto" w:fill="FFFFFF"/>
        <w:suppressAutoHyphens/>
        <w:jc w:val="both"/>
        <w:textAlignment w:val="baseline"/>
        <w:rPr>
          <w:rFonts w:eastAsia="Calibri"/>
          <w:lang w:val="en-US"/>
        </w:rPr>
      </w:pPr>
      <w:r w:rsidRPr="009E5F69">
        <w:rPr>
          <w:rFonts w:eastAsia="Calibri"/>
          <w:lang w:val="en-US"/>
        </w:rPr>
        <w:t>Vascular         ULTRASOUND HOW, WHY AND WHEN Abigail Thrush Timothy Hartshorne Colin Deane Elsevier; 4th edition. – 2022. 350 p.</w:t>
      </w:r>
    </w:p>
    <w:p w:rsidR="001546AB" w:rsidRPr="009E5F69" w:rsidRDefault="001546AB" w:rsidP="000E4E1D">
      <w:pPr>
        <w:pStyle w:val="a6"/>
        <w:keepNext/>
        <w:widowControl w:val="0"/>
        <w:numPr>
          <w:ilvl w:val="0"/>
          <w:numId w:val="27"/>
        </w:numPr>
        <w:shd w:val="clear" w:color="auto" w:fill="FFFFFF"/>
        <w:suppressAutoHyphens/>
        <w:jc w:val="both"/>
        <w:textAlignment w:val="baseline"/>
        <w:rPr>
          <w:rFonts w:eastAsia="Calibri"/>
          <w:lang w:val="en-US"/>
        </w:rPr>
      </w:pPr>
      <w:r w:rsidRPr="009E5F69">
        <w:rPr>
          <w:rFonts w:eastAsia="Calibri"/>
          <w:lang w:val="en-US"/>
        </w:rPr>
        <w:t>Vascular Ultrasound. B-Mode, Color Dopplerand Duplex Ultrasound, Contrast-Enhanced Ultrasound Kubale, R. — Stiegler, H. — Weskott, H.</w:t>
      </w:r>
      <w:r w:rsidRPr="009E5F69">
        <w:rPr>
          <w:rFonts w:eastAsia="Calibri"/>
          <w:lang w:val="uk-UA"/>
        </w:rPr>
        <w:t xml:space="preserve"> </w:t>
      </w:r>
      <w:r w:rsidRPr="009E5F69">
        <w:rPr>
          <w:rFonts w:eastAsia="Calibri"/>
          <w:lang w:val="en-US"/>
        </w:rPr>
        <w:t>Editorial Thieme LIBRO IMPRESO. 1ª Edición Julio– 2023. 574 p.</w:t>
      </w:r>
    </w:p>
    <w:p w:rsidR="001546AB" w:rsidRPr="009E5F69" w:rsidRDefault="001546AB" w:rsidP="000E4E1D">
      <w:pPr>
        <w:pStyle w:val="a6"/>
        <w:keepNext/>
        <w:widowControl w:val="0"/>
        <w:numPr>
          <w:ilvl w:val="0"/>
          <w:numId w:val="27"/>
        </w:numPr>
        <w:shd w:val="clear" w:color="auto" w:fill="FFFFFF"/>
        <w:suppressAutoHyphens/>
        <w:jc w:val="both"/>
        <w:textAlignment w:val="baseline"/>
        <w:rPr>
          <w:rFonts w:eastAsia="Calibri"/>
          <w:lang w:val="en-US"/>
        </w:rPr>
      </w:pPr>
      <w:r w:rsidRPr="009E5F69">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9E5F69">
        <w:rPr>
          <w:rFonts w:eastAsia="Calibri"/>
          <w:lang w:val="en-US"/>
        </w:rPr>
        <w:t>doi</w:t>
      </w:r>
      <w:proofErr w:type="gramEnd"/>
      <w:r w:rsidRPr="009E5F69">
        <w:rPr>
          <w:rFonts w:eastAsia="Calibri"/>
          <w:lang w:val="en-US"/>
        </w:rPr>
        <w:t xml:space="preserve">: 10.1016/j.jocn.2020.03.002. </w:t>
      </w:r>
    </w:p>
    <w:p w:rsidR="001546AB" w:rsidRPr="009E5F69" w:rsidRDefault="001546AB" w:rsidP="000E4E1D">
      <w:pPr>
        <w:pStyle w:val="a6"/>
        <w:keepNext/>
        <w:widowControl w:val="0"/>
        <w:numPr>
          <w:ilvl w:val="0"/>
          <w:numId w:val="27"/>
        </w:numPr>
        <w:shd w:val="clear" w:color="auto" w:fill="FFFFFF"/>
        <w:suppressAutoHyphens/>
        <w:jc w:val="both"/>
        <w:textAlignment w:val="baseline"/>
        <w:rPr>
          <w:rFonts w:eastAsia="Calibri"/>
          <w:lang w:val="en-US"/>
        </w:rPr>
      </w:pPr>
      <w:r w:rsidRPr="009E5F69">
        <w:rPr>
          <w:rFonts w:eastAsia="Calibri"/>
        </w:rPr>
        <w:t>Ультразвукова</w:t>
      </w:r>
      <w:r w:rsidRPr="009E5F69">
        <w:rPr>
          <w:rFonts w:eastAsia="Calibri"/>
          <w:lang w:val="en-US"/>
        </w:rPr>
        <w:t xml:space="preserve"> </w:t>
      </w:r>
      <w:r w:rsidRPr="009E5F69">
        <w:rPr>
          <w:rFonts w:eastAsia="Calibri"/>
        </w:rPr>
        <w:t>детекція</w:t>
      </w:r>
      <w:r w:rsidRPr="009E5F69">
        <w:rPr>
          <w:rFonts w:eastAsia="Calibri"/>
          <w:lang w:val="en-US"/>
        </w:rPr>
        <w:t xml:space="preserve"> </w:t>
      </w:r>
      <w:r w:rsidRPr="009E5F69">
        <w:rPr>
          <w:rFonts w:eastAsia="Calibri"/>
        </w:rPr>
        <w:t>церебральної</w:t>
      </w:r>
      <w:r w:rsidRPr="009E5F69">
        <w:rPr>
          <w:rFonts w:eastAsia="Calibri"/>
          <w:lang w:val="en-US"/>
        </w:rPr>
        <w:t xml:space="preserve"> </w:t>
      </w:r>
      <w:r w:rsidRPr="009E5F69">
        <w:rPr>
          <w:rFonts w:eastAsia="Calibri"/>
        </w:rPr>
        <w:t>мікроемболії</w:t>
      </w:r>
      <w:r w:rsidRPr="009E5F69">
        <w:rPr>
          <w:rFonts w:eastAsia="Calibri"/>
          <w:lang w:val="en-US"/>
        </w:rPr>
        <w:t xml:space="preserve"> </w:t>
      </w:r>
      <w:r w:rsidRPr="009E5F69">
        <w:rPr>
          <w:rFonts w:eastAsia="Calibri"/>
        </w:rPr>
        <w:t>прикаротидних</w:t>
      </w:r>
      <w:r w:rsidRPr="009E5F69">
        <w:rPr>
          <w:rFonts w:eastAsia="Calibri"/>
          <w:lang w:val="en-US"/>
        </w:rPr>
        <w:t xml:space="preserve"> </w:t>
      </w:r>
      <w:proofErr w:type="gramStart"/>
      <w:r w:rsidRPr="009E5F69">
        <w:rPr>
          <w:rFonts w:eastAsia="Calibri"/>
        </w:rPr>
        <w:t>стенозах</w:t>
      </w:r>
      <w:proofErr w:type="gramEnd"/>
      <w:r w:rsidRPr="009E5F69">
        <w:rPr>
          <w:rFonts w:eastAsia="Calibri"/>
          <w:lang w:val="en-US"/>
        </w:rPr>
        <w:t xml:space="preserve">: </w:t>
      </w:r>
      <w:r w:rsidRPr="009E5F69">
        <w:rPr>
          <w:rFonts w:eastAsia="Calibri"/>
        </w:rPr>
        <w:t>досягнення</w:t>
      </w:r>
      <w:r w:rsidRPr="009E5F69">
        <w:rPr>
          <w:rFonts w:eastAsia="Calibri"/>
          <w:lang w:val="en-US"/>
        </w:rPr>
        <w:t xml:space="preserve"> </w:t>
      </w:r>
      <w:r w:rsidRPr="009E5F69">
        <w:rPr>
          <w:rFonts w:eastAsia="Calibri"/>
        </w:rPr>
        <w:t>та</w:t>
      </w:r>
      <w:r w:rsidRPr="009E5F69">
        <w:rPr>
          <w:rFonts w:eastAsia="Calibri"/>
          <w:lang w:val="uk-UA"/>
        </w:rPr>
        <w:t xml:space="preserve"> </w:t>
      </w:r>
      <w:r w:rsidRPr="009E5F69">
        <w:rPr>
          <w:rFonts w:eastAsia="Calibri"/>
        </w:rPr>
        <w:t>перспективи</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літератури</w:t>
      </w:r>
      <w:r w:rsidRPr="009E5F69">
        <w:rPr>
          <w:rFonts w:eastAsia="Calibri"/>
          <w:lang w:val="en-US"/>
        </w:rPr>
        <w:t xml:space="preserve">)   </w:t>
      </w:r>
      <w:r w:rsidRPr="009E5F69">
        <w:rPr>
          <w:rFonts w:eastAsia="Calibri"/>
        </w:rPr>
        <w:t>М</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2020. -№ 1(31). -</w:t>
      </w:r>
      <w:r w:rsidRPr="009E5F69">
        <w:rPr>
          <w:rFonts w:eastAsia="Calibri"/>
        </w:rPr>
        <w:t>С</w:t>
      </w:r>
      <w:r w:rsidRPr="009E5F69">
        <w:rPr>
          <w:rFonts w:eastAsia="Calibri"/>
          <w:lang w:val="en-US"/>
        </w:rPr>
        <w:t>. 56-</w:t>
      </w:r>
      <w:proofErr w:type="gramStart"/>
      <w:r w:rsidRPr="009E5F69">
        <w:rPr>
          <w:rFonts w:eastAsia="Calibri"/>
          <w:lang w:val="en-US"/>
        </w:rPr>
        <w:t>67  https</w:t>
      </w:r>
      <w:proofErr w:type="gramEnd"/>
      <w:r w:rsidRPr="009E5F69">
        <w:rPr>
          <w:rFonts w:eastAsia="Calibri"/>
          <w:lang w:val="en-US"/>
        </w:rPr>
        <w:t>://doi.org/10.26683/2304-9359-2020-1(31)-56-67.</w:t>
      </w:r>
    </w:p>
    <w:p w:rsidR="001546AB" w:rsidRPr="009E5F69" w:rsidRDefault="001546AB" w:rsidP="000E4E1D">
      <w:pPr>
        <w:pStyle w:val="a6"/>
        <w:keepNext/>
        <w:widowControl w:val="0"/>
        <w:numPr>
          <w:ilvl w:val="0"/>
          <w:numId w:val="27"/>
        </w:numPr>
        <w:shd w:val="clear" w:color="auto" w:fill="FFFFFF"/>
        <w:suppressAutoHyphens/>
        <w:jc w:val="both"/>
        <w:textAlignment w:val="baseline"/>
        <w:rPr>
          <w:rFonts w:eastAsia="Calibri"/>
          <w:lang w:val="en-US"/>
        </w:rPr>
      </w:pPr>
      <w:r w:rsidRPr="009E5F69">
        <w:rPr>
          <w:rFonts w:eastAsia="Calibri"/>
          <w:lang w:val="en-US"/>
        </w:rPr>
        <w:t>Pellerito J., Polak J.F. Introduction to Vascular Ultrasonography, 7th Ed. Elsevier</w:t>
      </w:r>
      <w:proofErr w:type="gramStart"/>
      <w:r w:rsidRPr="009E5F69">
        <w:rPr>
          <w:rFonts w:eastAsia="Calibri"/>
          <w:lang w:val="en-US"/>
        </w:rPr>
        <w:t>,2020</w:t>
      </w:r>
      <w:proofErr w:type="gramEnd"/>
      <w:r w:rsidRPr="009E5F69">
        <w:rPr>
          <w:rFonts w:eastAsia="Calibri"/>
          <w:lang w:val="en-US"/>
        </w:rPr>
        <w:t>,</w:t>
      </w:r>
      <w:r w:rsidRPr="009E5F69">
        <w:rPr>
          <w:rFonts w:eastAsia="Calibri"/>
          <w:lang w:val="uk-UA"/>
        </w:rPr>
        <w:t xml:space="preserve"> </w:t>
      </w:r>
      <w:r w:rsidRPr="009E5F69">
        <w:rPr>
          <w:rFonts w:eastAsia="Calibri"/>
          <w:lang w:val="en-US"/>
        </w:rPr>
        <w:t>882 p.</w:t>
      </w:r>
    </w:p>
    <w:p w:rsidR="001546AB" w:rsidRPr="009E5F69" w:rsidRDefault="001546AB" w:rsidP="000E4E1D">
      <w:pPr>
        <w:pStyle w:val="a6"/>
        <w:keepNext/>
        <w:widowControl w:val="0"/>
        <w:numPr>
          <w:ilvl w:val="0"/>
          <w:numId w:val="27"/>
        </w:numPr>
        <w:shd w:val="clear" w:color="auto" w:fill="FFFFFF"/>
        <w:suppressAutoHyphens/>
        <w:jc w:val="both"/>
        <w:textAlignment w:val="baseline"/>
        <w:rPr>
          <w:rFonts w:eastAsia="Calibri"/>
          <w:lang w:val="en-US"/>
        </w:rPr>
      </w:pPr>
      <w:r w:rsidRPr="009E5F69">
        <w:rPr>
          <w:rFonts w:eastAsia="Calibri"/>
        </w:rPr>
        <w:t>Питання</w:t>
      </w:r>
      <w:r w:rsidRPr="009E5F69">
        <w:rPr>
          <w:rFonts w:eastAsia="Calibri"/>
          <w:lang w:val="en-US"/>
        </w:rPr>
        <w:t xml:space="preserve"> </w:t>
      </w:r>
      <w:r w:rsidRPr="009E5F69">
        <w:rPr>
          <w:rFonts w:eastAsia="Calibri"/>
        </w:rPr>
        <w:t>стандартизації</w:t>
      </w:r>
      <w:r w:rsidRPr="009E5F69">
        <w:rPr>
          <w:rFonts w:eastAsia="Calibri"/>
          <w:lang w:val="en-US"/>
        </w:rPr>
        <w:t xml:space="preserve"> </w:t>
      </w:r>
      <w:r w:rsidRPr="009E5F69">
        <w:rPr>
          <w:rFonts w:eastAsia="Calibri"/>
        </w:rPr>
        <w:t>протоколу</w:t>
      </w:r>
      <w:r w:rsidRPr="009E5F69">
        <w:rPr>
          <w:rFonts w:eastAsia="Calibri"/>
          <w:lang w:val="en-US"/>
        </w:rPr>
        <w:t xml:space="preserve"> </w:t>
      </w:r>
      <w:r w:rsidRPr="009E5F69">
        <w:rPr>
          <w:rFonts w:eastAsia="Calibri"/>
        </w:rPr>
        <w:t>ультразвукового</w:t>
      </w:r>
      <w:r w:rsidRPr="009E5F69">
        <w:rPr>
          <w:rFonts w:eastAsia="Calibri"/>
          <w:lang w:val="en-US"/>
        </w:rPr>
        <w:t xml:space="preserve"> </w:t>
      </w:r>
      <w:proofErr w:type="gramStart"/>
      <w:r w:rsidRPr="009E5F69">
        <w:rPr>
          <w:rFonts w:eastAsia="Calibri"/>
        </w:rPr>
        <w:t>досл</w:t>
      </w:r>
      <w:proofErr w:type="gramEnd"/>
      <w:r w:rsidRPr="009E5F69">
        <w:rPr>
          <w:rFonts w:eastAsia="Calibri"/>
        </w:rPr>
        <w:t>ідження</w:t>
      </w:r>
      <w:r w:rsidRPr="009E5F69">
        <w:rPr>
          <w:rFonts w:eastAsia="Calibri"/>
          <w:lang w:val="en-US"/>
        </w:rPr>
        <w:t xml:space="preserve"> </w:t>
      </w:r>
      <w:r w:rsidRPr="009E5F69">
        <w:rPr>
          <w:rFonts w:eastAsia="Calibri"/>
        </w:rPr>
        <w:t>судин</w:t>
      </w:r>
      <w:r w:rsidRPr="009E5F69">
        <w:rPr>
          <w:rFonts w:eastAsia="Calibri"/>
          <w:lang w:val="en-US"/>
        </w:rPr>
        <w:t xml:space="preserve"> </w:t>
      </w:r>
      <w:r w:rsidRPr="009E5F69">
        <w:rPr>
          <w:rFonts w:eastAsia="Calibri"/>
        </w:rPr>
        <w:t>шиї</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сучасних</w:t>
      </w:r>
      <w:r w:rsidRPr="009E5F69">
        <w:rPr>
          <w:rFonts w:eastAsia="Calibri"/>
          <w:lang w:val="en-US"/>
        </w:rPr>
        <w:t xml:space="preserve"> </w:t>
      </w:r>
      <w:r w:rsidRPr="009E5F69">
        <w:rPr>
          <w:rFonts w:eastAsia="Calibri"/>
        </w:rPr>
        <w:t>рекомендацій</w:t>
      </w:r>
      <w:r w:rsidRPr="009E5F69">
        <w:rPr>
          <w:rFonts w:eastAsia="Calibri"/>
          <w:lang w:val="en-US"/>
        </w:rPr>
        <w:t xml:space="preserve"> </w:t>
      </w:r>
      <w:r w:rsidRPr="009E5F69">
        <w:rPr>
          <w:rFonts w:eastAsia="Calibri"/>
        </w:rPr>
        <w:t>Н</w:t>
      </w:r>
      <w:r w:rsidRPr="009E5F69">
        <w:rPr>
          <w:rFonts w:eastAsia="Calibri"/>
          <w:lang w:val="en-US"/>
        </w:rPr>
        <w:t>.</w:t>
      </w:r>
      <w:r w:rsidRPr="009E5F69">
        <w:rPr>
          <w:rFonts w:eastAsia="Calibri"/>
        </w:rPr>
        <w:t>М</w:t>
      </w:r>
      <w:r w:rsidRPr="009E5F69">
        <w:rPr>
          <w:rFonts w:eastAsia="Calibri"/>
          <w:lang w:val="en-US"/>
        </w:rPr>
        <w:t xml:space="preserve">. </w:t>
      </w:r>
      <w:r w:rsidRPr="009E5F69">
        <w:rPr>
          <w:rFonts w:eastAsia="Calibri"/>
        </w:rPr>
        <w:t>Носенко</w:t>
      </w:r>
      <w:r w:rsidRPr="009E5F69">
        <w:rPr>
          <w:rFonts w:eastAsia="Calibri"/>
          <w:lang w:val="en-US"/>
        </w:rPr>
        <w:t xml:space="preserve">, </w:t>
      </w:r>
      <w:r w:rsidRPr="009E5F69">
        <w:rPr>
          <w:rFonts w:eastAsia="Calibri"/>
        </w:rPr>
        <w:t>Д</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Щеглов</w:t>
      </w:r>
      <w:r w:rsidRPr="009E5F69">
        <w:rPr>
          <w:rFonts w:eastAsia="Calibri"/>
          <w:lang w:val="en-US"/>
        </w:rPr>
        <w:t xml:space="preserve">, </w:t>
      </w:r>
      <w:r w:rsidRPr="009E5F69">
        <w:rPr>
          <w:rFonts w:eastAsia="Calibri"/>
        </w:rPr>
        <w:t>Г</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Друк</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2019.  No 2(28) </w:t>
      </w:r>
      <w:r w:rsidRPr="009E5F69">
        <w:rPr>
          <w:rFonts w:eastAsia="Calibri"/>
        </w:rPr>
        <w:t>С</w:t>
      </w:r>
      <w:r w:rsidRPr="009E5F69">
        <w:rPr>
          <w:rFonts w:eastAsia="Calibri"/>
          <w:lang w:val="en-US"/>
        </w:rPr>
        <w:t>.73-85.</w:t>
      </w:r>
    </w:p>
    <w:p w:rsidR="001546AB" w:rsidRPr="009E5F69" w:rsidRDefault="001546AB" w:rsidP="000E4E1D">
      <w:pPr>
        <w:pStyle w:val="a6"/>
        <w:keepNext/>
        <w:widowControl w:val="0"/>
        <w:numPr>
          <w:ilvl w:val="0"/>
          <w:numId w:val="27"/>
        </w:numPr>
        <w:shd w:val="clear" w:color="auto" w:fill="FFFFFF"/>
        <w:suppressAutoHyphens/>
        <w:jc w:val="both"/>
        <w:textAlignment w:val="baseline"/>
        <w:rPr>
          <w:rFonts w:eastAsia="Calibri"/>
          <w:lang w:val="en-US"/>
        </w:rPr>
      </w:pPr>
      <w:r w:rsidRPr="009E5F69">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Pr="00841C23" w:rsidRDefault="001546AB" w:rsidP="009E5F69">
      <w:pPr>
        <w:spacing w:after="0"/>
        <w:contextualSpacing/>
        <w:jc w:val="both"/>
        <w:rPr>
          <w:rFonts w:ascii="Times New Roman" w:eastAsia="Calibri" w:hAnsi="Times New Roman" w:cs="Times New Roman"/>
          <w:sz w:val="24"/>
          <w:szCs w:val="24"/>
          <w:lang w:val="en-US"/>
        </w:rPr>
      </w:pPr>
    </w:p>
    <w:p w:rsidR="001546AB" w:rsidRDefault="001546AB" w:rsidP="009E5F69">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sidRPr="00122947">
        <w:rPr>
          <w:rFonts w:ascii="Times New Roman" w:eastAsia="Calibri" w:hAnsi="Times New Roman" w:cs="Times New Roman"/>
          <w:b/>
          <w:sz w:val="24"/>
          <w:szCs w:val="24"/>
        </w:rPr>
        <w:t>Додаткова</w:t>
      </w:r>
      <w:r w:rsidRPr="00122947">
        <w:rPr>
          <w:rFonts w:ascii="Times New Roman" w:eastAsia="Calibri" w:hAnsi="Times New Roman" w:cs="Times New Roman"/>
          <w:b/>
          <w:sz w:val="24"/>
          <w:szCs w:val="24"/>
          <w:lang w:val="en-US"/>
        </w:rPr>
        <w:t>:</w:t>
      </w:r>
    </w:p>
    <w:p w:rsidR="001546AB" w:rsidRPr="009E5F69" w:rsidRDefault="001546AB" w:rsidP="000E4E1D">
      <w:pPr>
        <w:pStyle w:val="a6"/>
        <w:keepNext/>
        <w:widowControl w:val="0"/>
        <w:numPr>
          <w:ilvl w:val="0"/>
          <w:numId w:val="28"/>
        </w:numPr>
        <w:shd w:val="clear" w:color="auto" w:fill="FFFFFF"/>
        <w:suppressAutoHyphens/>
        <w:ind w:left="567" w:hanging="567"/>
        <w:jc w:val="both"/>
        <w:textAlignment w:val="baseline"/>
        <w:rPr>
          <w:rFonts w:eastAsia="Calibri"/>
          <w:lang w:val="en-US"/>
        </w:rPr>
      </w:pPr>
      <w:r w:rsidRPr="009E5F69">
        <w:rPr>
          <w:rFonts w:eastAsia="Calibri"/>
          <w:lang w:val="en-US"/>
        </w:rPr>
        <w:t>Essentials of Abdomino-Pelvic Sonography: A Handbook for Practitioners Goyal Routledge: 2018: 296 p</w:t>
      </w:r>
    </w:p>
    <w:p w:rsidR="001546AB" w:rsidRPr="009E5F69" w:rsidRDefault="001546AB" w:rsidP="000E4E1D">
      <w:pPr>
        <w:pStyle w:val="a6"/>
        <w:keepNext/>
        <w:widowControl w:val="0"/>
        <w:numPr>
          <w:ilvl w:val="0"/>
          <w:numId w:val="28"/>
        </w:numPr>
        <w:shd w:val="clear" w:color="auto" w:fill="FFFFFF"/>
        <w:suppressAutoHyphens/>
        <w:ind w:left="567" w:hanging="567"/>
        <w:jc w:val="both"/>
        <w:textAlignment w:val="baseline"/>
        <w:rPr>
          <w:rFonts w:eastAsia="Calibri"/>
        </w:rPr>
      </w:pPr>
      <w:r w:rsidRPr="009E5F69">
        <w:rPr>
          <w:rFonts w:eastAsia="Calibri"/>
          <w:lang w:val="en-US"/>
        </w:rPr>
        <w:t>Yum S.K., Im S.A., Seo Y.M., Sung I.K. Enlarged subarachnoid space on cranial ultrasound in preterm infants: Neurodevelopmental implication. Sci Rep. 2019; 9(1): 19072.</w:t>
      </w:r>
    </w:p>
    <w:p w:rsidR="001546AB" w:rsidRPr="009E5F69" w:rsidRDefault="001546AB" w:rsidP="000E4E1D">
      <w:pPr>
        <w:pStyle w:val="a6"/>
        <w:keepNext/>
        <w:widowControl w:val="0"/>
        <w:numPr>
          <w:ilvl w:val="0"/>
          <w:numId w:val="28"/>
        </w:numPr>
        <w:shd w:val="clear" w:color="auto" w:fill="FFFFFF"/>
        <w:suppressAutoHyphens/>
        <w:ind w:left="567" w:hanging="567"/>
        <w:jc w:val="both"/>
        <w:textAlignment w:val="baseline"/>
        <w:rPr>
          <w:rFonts w:eastAsia="Calibri"/>
          <w:lang w:val="en-US"/>
        </w:rPr>
      </w:pPr>
      <w:r w:rsidRPr="009E5F69">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w:t>
      </w:r>
      <w:r w:rsidRPr="009E5F69">
        <w:rPr>
          <w:rFonts w:eastAsia="Calibri"/>
          <w:lang w:val="en-US"/>
        </w:rPr>
        <w:lastRenderedPageBreak/>
        <w:t>1086). 2020.</w:t>
      </w:r>
    </w:p>
    <w:p w:rsidR="001546AB" w:rsidRPr="009E5F69" w:rsidRDefault="001546AB" w:rsidP="000E4E1D">
      <w:pPr>
        <w:pStyle w:val="a6"/>
        <w:keepNext/>
        <w:widowControl w:val="0"/>
        <w:numPr>
          <w:ilvl w:val="0"/>
          <w:numId w:val="28"/>
        </w:numPr>
        <w:shd w:val="clear" w:color="auto" w:fill="FFFFFF"/>
        <w:suppressAutoHyphens/>
        <w:ind w:left="567" w:hanging="567"/>
        <w:jc w:val="both"/>
        <w:textAlignment w:val="baseline"/>
        <w:rPr>
          <w:rFonts w:eastAsia="Calibri"/>
        </w:rPr>
      </w:pPr>
      <w:r w:rsidRPr="009E5F69">
        <w:rPr>
          <w:rFonts w:eastAsia="Calibri"/>
        </w:rPr>
        <w:t>Доплерографія магістральних судин шиї  / Р. Я. Абдуллаев</w:t>
      </w:r>
      <w:proofErr w:type="gramStart"/>
      <w:r w:rsidRPr="009E5F69">
        <w:rPr>
          <w:rFonts w:eastAsia="Calibri"/>
        </w:rPr>
        <w:t xml:space="preserve">., </w:t>
      </w:r>
      <w:proofErr w:type="gramEnd"/>
      <w:r w:rsidRPr="009E5F69">
        <w:rPr>
          <w:rFonts w:eastAsia="Calibri"/>
        </w:rPr>
        <w:t xml:space="preserve">В. Й. Калашников. В. Г. Марченко та </w:t>
      </w:r>
      <w:proofErr w:type="gramStart"/>
      <w:r w:rsidRPr="009E5F69">
        <w:rPr>
          <w:rFonts w:eastAsia="Calibri"/>
        </w:rPr>
        <w:t>i</w:t>
      </w:r>
      <w:proofErr w:type="gramEnd"/>
      <w:r w:rsidRPr="009E5F69">
        <w:rPr>
          <w:rFonts w:eastAsia="Calibri"/>
        </w:rPr>
        <w:t>н. — Навч. noci</w:t>
      </w:r>
      <w:proofErr w:type="gramStart"/>
      <w:r w:rsidRPr="009E5F69">
        <w:rPr>
          <w:rFonts w:eastAsia="Calibri"/>
        </w:rPr>
        <w:t>б</w:t>
      </w:r>
      <w:proofErr w:type="gramEnd"/>
      <w:r w:rsidRPr="009E5F69">
        <w:rPr>
          <w:rFonts w:eastAsia="Calibri"/>
        </w:rPr>
        <w:t>. — X.: Нове слово. 2008. — 48с.</w:t>
      </w:r>
    </w:p>
    <w:p w:rsidR="001546AB" w:rsidRPr="009E5F69" w:rsidRDefault="001546AB" w:rsidP="000E4E1D">
      <w:pPr>
        <w:pStyle w:val="a6"/>
        <w:keepNext/>
        <w:widowControl w:val="0"/>
        <w:numPr>
          <w:ilvl w:val="0"/>
          <w:numId w:val="28"/>
        </w:numPr>
        <w:shd w:val="clear" w:color="auto" w:fill="FFFFFF"/>
        <w:suppressAutoHyphens/>
        <w:ind w:left="567" w:hanging="567"/>
        <w:jc w:val="both"/>
        <w:textAlignment w:val="baseline"/>
        <w:rPr>
          <w:rFonts w:eastAsia="Calibri"/>
        </w:rPr>
      </w:pPr>
      <w:r w:rsidRPr="009E5F69">
        <w:rPr>
          <w:rFonts w:eastAsia="Calibri"/>
          <w:lang w:val="en-US"/>
        </w:rPr>
        <w:t>CaterinaKulyk, Chiara Voltan, MarialauraSimonetto, Anna Palmieri, Filippo Farina, Francesca Vodret, Federica Viaro, Claudio Baracchini, Vertebral artery hypoplasia: an innocent lamb or a disguise?, Journal of Neurology, 10.1007/s00415-018-9004-7, 265, 10, (2346-2352). 2018.</w:t>
      </w:r>
    </w:p>
    <w:p w:rsidR="001546AB" w:rsidRPr="009E5F69" w:rsidRDefault="001546AB" w:rsidP="000E4E1D">
      <w:pPr>
        <w:pStyle w:val="a6"/>
        <w:keepNext/>
        <w:widowControl w:val="0"/>
        <w:numPr>
          <w:ilvl w:val="0"/>
          <w:numId w:val="28"/>
        </w:numPr>
        <w:shd w:val="clear" w:color="auto" w:fill="FFFFFF"/>
        <w:suppressAutoHyphens/>
        <w:ind w:left="567" w:hanging="567"/>
        <w:jc w:val="both"/>
        <w:textAlignment w:val="baseline"/>
        <w:rPr>
          <w:rFonts w:eastAsia="Calibri"/>
          <w:lang w:val="en-US"/>
        </w:rPr>
      </w:pPr>
      <w:r w:rsidRPr="009E5F69">
        <w:rPr>
          <w:rFonts w:eastAsia="Calibri"/>
          <w:lang w:val="en-US"/>
        </w:rPr>
        <w:t xml:space="preserve">Nasra K, Osher M. Sonography Vascular Peripheral Arterial Assessment, Protocols, </w:t>
      </w:r>
      <w:proofErr w:type="gramStart"/>
      <w:r w:rsidRPr="009E5F69">
        <w:rPr>
          <w:rFonts w:eastAsia="Calibri"/>
          <w:lang w:val="en-US"/>
        </w:rPr>
        <w:t>And</w:t>
      </w:r>
      <w:proofErr w:type="gramEnd"/>
      <w:r w:rsidRPr="009E5F69">
        <w:rPr>
          <w:rFonts w:eastAsia="Calibri"/>
          <w:lang w:val="en-US"/>
        </w:rPr>
        <w:t xml:space="preserve"> Interpretation. [Updated 2022 Apr 30]. In: StatPearls [Internet]. Treasure Island (FL): StatPearls Publishing; 2022 Jan-. Available from: </w:t>
      </w:r>
      <w:hyperlink r:id="rId304" w:history="1">
        <w:r w:rsidRPr="009E5F69">
          <w:rPr>
            <w:rFonts w:eastAsia="Calibri"/>
            <w:color w:val="0000FF"/>
            <w:u w:val="single"/>
            <w:lang w:val="en-US"/>
          </w:rPr>
          <w:t>https://www.ncbi.nlm.nih.gov/books/NBK570577/</w:t>
        </w:r>
      </w:hyperlink>
    </w:p>
    <w:p w:rsidR="001546AB" w:rsidRPr="009E5F69" w:rsidRDefault="001546AB" w:rsidP="000E4E1D">
      <w:pPr>
        <w:pStyle w:val="a6"/>
        <w:keepNext/>
        <w:widowControl w:val="0"/>
        <w:numPr>
          <w:ilvl w:val="0"/>
          <w:numId w:val="28"/>
        </w:numPr>
        <w:shd w:val="clear" w:color="auto" w:fill="FFFFFF"/>
        <w:suppressAutoHyphens/>
        <w:ind w:left="567" w:hanging="567"/>
        <w:jc w:val="both"/>
        <w:textAlignment w:val="baseline"/>
        <w:rPr>
          <w:rFonts w:eastAsia="Calibri"/>
          <w:lang w:val="en-US"/>
        </w:rPr>
      </w:pPr>
      <w:r w:rsidRPr="009E5F69">
        <w:rPr>
          <w:rFonts w:eastAsia="Calibri"/>
        </w:rPr>
        <w:t>Оцінка</w:t>
      </w:r>
      <w:r w:rsidRPr="009E5F69">
        <w:rPr>
          <w:rFonts w:eastAsia="Calibri"/>
          <w:lang w:val="en-US"/>
        </w:rPr>
        <w:t xml:space="preserve"> </w:t>
      </w:r>
      <w:r w:rsidRPr="009E5F69">
        <w:rPr>
          <w:rFonts w:eastAsia="Calibri"/>
        </w:rPr>
        <w:t>мозкового</w:t>
      </w:r>
      <w:r w:rsidRPr="009E5F69">
        <w:rPr>
          <w:rFonts w:eastAsia="Calibri"/>
          <w:lang w:val="en-US"/>
        </w:rPr>
        <w:t xml:space="preserve"> </w:t>
      </w:r>
      <w:r w:rsidRPr="009E5F69">
        <w:rPr>
          <w:rFonts w:eastAsia="Calibri"/>
        </w:rPr>
        <w:t>кровопли</w:t>
      </w:r>
      <w:r w:rsidRPr="009E5F69">
        <w:rPr>
          <w:rFonts w:eastAsia="Calibri"/>
          <w:lang w:val="uk-UA"/>
        </w:rPr>
        <w:t>ву</w:t>
      </w:r>
      <w:r w:rsidRPr="009E5F69">
        <w:rPr>
          <w:rFonts w:eastAsia="Calibri"/>
          <w:lang w:val="en-US"/>
        </w:rPr>
        <w:t xml:space="preserve"> </w:t>
      </w:r>
      <w:r w:rsidRPr="009E5F69">
        <w:rPr>
          <w:rFonts w:eastAsia="Calibri"/>
        </w:rPr>
        <w:t>в</w:t>
      </w:r>
      <w:r w:rsidRPr="009E5F69">
        <w:rPr>
          <w:rFonts w:eastAsia="Calibri"/>
          <w:lang w:val="uk-UA"/>
        </w:rPr>
        <w:t xml:space="preserve"> </w:t>
      </w:r>
      <w:r w:rsidRPr="009E5F69">
        <w:rPr>
          <w:rFonts w:eastAsia="Calibri"/>
        </w:rPr>
        <w:t>пацієнтів</w:t>
      </w:r>
      <w:r w:rsidRPr="009E5F69">
        <w:rPr>
          <w:rFonts w:eastAsia="Calibri"/>
          <w:lang w:val="uk-UA"/>
        </w:rPr>
        <w:t xml:space="preserve"> </w:t>
      </w:r>
      <w:r w:rsidRPr="009E5F69">
        <w:rPr>
          <w:rFonts w:eastAsia="Calibri"/>
        </w:rPr>
        <w:t>з</w:t>
      </w:r>
      <w:r w:rsidRPr="009E5F69">
        <w:rPr>
          <w:rFonts w:eastAsia="Calibri"/>
          <w:lang w:val="uk-UA"/>
        </w:rPr>
        <w:t xml:space="preserve"> </w:t>
      </w:r>
      <w:r w:rsidRPr="009E5F69">
        <w:rPr>
          <w:rFonts w:eastAsia="Calibri"/>
        </w:rPr>
        <w:t>вертебробазилярною</w:t>
      </w:r>
      <w:r w:rsidRPr="009E5F69">
        <w:rPr>
          <w:rFonts w:eastAsia="Calibri"/>
          <w:lang w:val="uk-UA"/>
        </w:rPr>
        <w:t xml:space="preserve"> </w:t>
      </w:r>
      <w:r w:rsidRPr="009E5F69">
        <w:rPr>
          <w:rFonts w:eastAsia="Calibri"/>
        </w:rPr>
        <w:t>недостатністю</w:t>
      </w:r>
      <w:r w:rsidRPr="009E5F69">
        <w:rPr>
          <w:rFonts w:eastAsia="Calibri"/>
          <w:lang w:val="uk-UA"/>
        </w:rPr>
        <w:t xml:space="preserve"> </w:t>
      </w:r>
      <w:r w:rsidRPr="009E5F69">
        <w:rPr>
          <w:rFonts w:eastAsia="Calibri"/>
        </w:rPr>
        <w:t>відповідно</w:t>
      </w:r>
      <w:r w:rsidRPr="009E5F69">
        <w:rPr>
          <w:rFonts w:eastAsia="Calibri"/>
          <w:lang w:val="uk-UA"/>
        </w:rPr>
        <w:t xml:space="preserve"> </w:t>
      </w:r>
      <w:r w:rsidRPr="009E5F69">
        <w:rPr>
          <w:rFonts w:eastAsia="Calibri"/>
        </w:rPr>
        <w:t>до</w:t>
      </w:r>
      <w:r w:rsidRPr="009E5F69">
        <w:rPr>
          <w:rFonts w:eastAsia="Calibri"/>
          <w:lang w:val="uk-UA"/>
        </w:rPr>
        <w:t xml:space="preserve"> </w:t>
      </w:r>
      <w:r w:rsidRPr="009E5F69">
        <w:rPr>
          <w:rFonts w:eastAsia="Calibri"/>
        </w:rPr>
        <w:t>наявності</w:t>
      </w:r>
      <w:r w:rsidRPr="009E5F69">
        <w:rPr>
          <w:rFonts w:eastAsia="Calibri"/>
          <w:lang w:val="uk-UA"/>
        </w:rPr>
        <w:t xml:space="preserve"> </w:t>
      </w:r>
      <w:r w:rsidRPr="009E5F69">
        <w:rPr>
          <w:rFonts w:eastAsia="Calibri"/>
        </w:rPr>
        <w:t>структурних</w:t>
      </w:r>
      <w:r w:rsidRPr="009E5F69">
        <w:rPr>
          <w:rFonts w:eastAsia="Calibri"/>
          <w:lang w:val="uk-UA"/>
        </w:rPr>
        <w:t xml:space="preserve"> </w:t>
      </w:r>
      <w:r w:rsidRPr="009E5F69">
        <w:rPr>
          <w:rFonts w:eastAsia="Calibri"/>
        </w:rPr>
        <w:t>змін</w:t>
      </w:r>
      <w:r w:rsidRPr="009E5F69">
        <w:rPr>
          <w:rFonts w:eastAsia="Calibri"/>
          <w:lang w:val="uk-UA"/>
        </w:rPr>
        <w:t xml:space="preserve"> </w:t>
      </w:r>
      <w:r w:rsidRPr="009E5F69">
        <w:rPr>
          <w:rFonts w:eastAsia="Calibri"/>
        </w:rPr>
        <w:t>в</w:t>
      </w:r>
      <w:r w:rsidRPr="009E5F69">
        <w:rPr>
          <w:rFonts w:eastAsia="Calibri"/>
          <w:lang w:val="uk-UA"/>
        </w:rPr>
        <w:t xml:space="preserve"> </w:t>
      </w:r>
      <w:r w:rsidRPr="009E5F69">
        <w:rPr>
          <w:rFonts w:eastAsia="Calibri"/>
        </w:rPr>
        <w:t>системі</w:t>
      </w:r>
      <w:r w:rsidRPr="009E5F69">
        <w:rPr>
          <w:rFonts w:eastAsia="Calibri"/>
          <w:lang w:val="uk-UA"/>
        </w:rPr>
        <w:t xml:space="preserve"> </w:t>
      </w:r>
      <w:r w:rsidRPr="009E5F69">
        <w:rPr>
          <w:rFonts w:eastAsia="Calibri"/>
        </w:rPr>
        <w:t>задньої</w:t>
      </w:r>
      <w:r w:rsidRPr="009E5F69">
        <w:rPr>
          <w:rFonts w:eastAsia="Calibri"/>
          <w:lang w:val="uk-UA"/>
        </w:rPr>
        <w:t xml:space="preserve"> </w:t>
      </w:r>
      <w:r w:rsidRPr="009E5F69">
        <w:rPr>
          <w:rFonts w:eastAsia="Calibri"/>
        </w:rPr>
        <w:t>циркуляції</w:t>
      </w:r>
      <w:r w:rsidRPr="009E5F69">
        <w:rPr>
          <w:rFonts w:eastAsia="Calibri"/>
          <w:lang w:val="en-US"/>
        </w:rPr>
        <w:t xml:space="preserve"> / </w:t>
      </w:r>
      <w:r w:rsidRPr="009E5F69">
        <w:rPr>
          <w:rFonts w:eastAsia="Calibri"/>
        </w:rPr>
        <w:t>М</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М</w:t>
      </w:r>
      <w:r w:rsidRPr="009E5F69">
        <w:rPr>
          <w:rFonts w:eastAsia="Calibri"/>
          <w:lang w:val="en-US"/>
        </w:rPr>
        <w:t xml:space="preserve">. </w:t>
      </w:r>
      <w:r w:rsidRPr="009E5F69">
        <w:rPr>
          <w:rFonts w:eastAsia="Calibri"/>
        </w:rPr>
        <w:t>Сулій</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Ващенко</w:t>
      </w:r>
      <w:r w:rsidRPr="009E5F69">
        <w:rPr>
          <w:rFonts w:eastAsia="Calibri"/>
          <w:lang w:val="en-US"/>
        </w:rPr>
        <w:t xml:space="preserve">, </w:t>
      </w:r>
      <w:r w:rsidRPr="009E5F69">
        <w:rPr>
          <w:rFonts w:eastAsia="Calibri"/>
        </w:rPr>
        <w:t>Т</w:t>
      </w:r>
      <w:r w:rsidRPr="009E5F69">
        <w:rPr>
          <w:rFonts w:eastAsia="Calibri"/>
          <w:lang w:val="en-US"/>
        </w:rPr>
        <w:t xml:space="preserve">. </w:t>
      </w:r>
      <w:r w:rsidRPr="009E5F69">
        <w:rPr>
          <w:rFonts w:eastAsia="Calibri"/>
        </w:rPr>
        <w:t>Г</w:t>
      </w:r>
      <w:r w:rsidRPr="009E5F69">
        <w:rPr>
          <w:rFonts w:eastAsia="Calibri"/>
          <w:lang w:val="en-US"/>
        </w:rPr>
        <w:t xml:space="preserve">. </w:t>
      </w:r>
      <w:r w:rsidRPr="009E5F69">
        <w:rPr>
          <w:rFonts w:eastAsia="Calibri"/>
        </w:rPr>
        <w:t>Новікова</w:t>
      </w:r>
      <w:r w:rsidRPr="009E5F69">
        <w:rPr>
          <w:rFonts w:eastAsia="Calibri"/>
          <w:lang w:val="en-US"/>
        </w:rPr>
        <w:t xml:space="preserve"> // </w:t>
      </w:r>
      <w:r w:rsidRPr="009E5F69">
        <w:rPr>
          <w:rFonts w:eastAsia="Calibri"/>
        </w:rPr>
        <w:t>Зб</w:t>
      </w:r>
      <w:r w:rsidRPr="009E5F69">
        <w:rPr>
          <w:rFonts w:eastAsia="Calibri"/>
          <w:lang w:val="en-US"/>
        </w:rPr>
        <w:t xml:space="preserve">. </w:t>
      </w:r>
      <w:r w:rsidRPr="009E5F69">
        <w:rPr>
          <w:rFonts w:eastAsia="Calibri"/>
        </w:rPr>
        <w:t>наук</w:t>
      </w:r>
      <w:proofErr w:type="gramStart"/>
      <w:r w:rsidRPr="009E5F69">
        <w:rPr>
          <w:rFonts w:eastAsia="Calibri"/>
          <w:lang w:val="en-US"/>
        </w:rPr>
        <w:t>.</w:t>
      </w:r>
      <w:proofErr w:type="gramEnd"/>
      <w:r w:rsidRPr="009E5F69">
        <w:rPr>
          <w:rFonts w:eastAsia="Calibri"/>
          <w:lang w:val="en-US"/>
        </w:rPr>
        <w:t xml:space="preserve"> </w:t>
      </w:r>
      <w:proofErr w:type="gramStart"/>
      <w:r w:rsidRPr="009E5F69">
        <w:rPr>
          <w:rFonts w:eastAsia="Calibri"/>
        </w:rPr>
        <w:t>п</w:t>
      </w:r>
      <w:proofErr w:type="gramEnd"/>
      <w:r w:rsidRPr="009E5F69">
        <w:rPr>
          <w:rFonts w:eastAsia="Calibri"/>
        </w:rPr>
        <w:t>р</w:t>
      </w:r>
      <w:r w:rsidRPr="009E5F69">
        <w:rPr>
          <w:rFonts w:eastAsia="Calibri"/>
          <w:lang w:val="en-US"/>
        </w:rPr>
        <w:t xml:space="preserve">. </w:t>
      </w:r>
      <w:r w:rsidRPr="009E5F69">
        <w:rPr>
          <w:rFonts w:eastAsia="Calibri"/>
        </w:rPr>
        <w:t>Співробітників</w:t>
      </w:r>
      <w:r w:rsidRPr="009E5F69">
        <w:rPr>
          <w:rFonts w:eastAsia="Calibri"/>
          <w:lang w:val="uk-UA"/>
        </w:rPr>
        <w:t xml:space="preserve"> </w:t>
      </w:r>
      <w:r w:rsidRPr="009E5F69">
        <w:rPr>
          <w:rFonts w:eastAsia="Calibri"/>
        </w:rPr>
        <w:t>НМАПОім</w:t>
      </w:r>
      <w:r w:rsidRPr="009E5F69">
        <w:rPr>
          <w:rFonts w:eastAsia="Calibri"/>
          <w:lang w:val="en-US"/>
        </w:rPr>
        <w:t xml:space="preserve">. </w:t>
      </w:r>
      <w:r w:rsidRPr="009E5F69">
        <w:rPr>
          <w:rFonts w:eastAsia="Calibri"/>
        </w:rPr>
        <w:t>П</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Шупика</w:t>
      </w:r>
      <w:r w:rsidRPr="009E5F69">
        <w:rPr>
          <w:rFonts w:eastAsia="Calibri"/>
          <w:lang w:val="en-US"/>
        </w:rPr>
        <w:t xml:space="preserve">. - 2018. - </w:t>
      </w:r>
      <w:r w:rsidRPr="009E5F69">
        <w:rPr>
          <w:rFonts w:eastAsia="Calibri"/>
        </w:rPr>
        <w:t>Вип</w:t>
      </w:r>
      <w:r w:rsidRPr="009E5F69">
        <w:rPr>
          <w:rFonts w:eastAsia="Calibri"/>
          <w:lang w:val="en-US"/>
        </w:rPr>
        <w:t xml:space="preserve">. 30. - </w:t>
      </w:r>
      <w:r w:rsidRPr="009E5F69">
        <w:rPr>
          <w:rFonts w:eastAsia="Calibri"/>
        </w:rPr>
        <w:t>С</w:t>
      </w:r>
      <w:r w:rsidRPr="009E5F69">
        <w:rPr>
          <w:rFonts w:eastAsia="Calibri"/>
          <w:lang w:val="en-US"/>
        </w:rPr>
        <w:t>. 557-566.</w:t>
      </w:r>
    </w:p>
    <w:p w:rsidR="001546AB" w:rsidRDefault="001546AB" w:rsidP="001546A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Pr>
          <w:rFonts w:ascii="Times New Roman" w:eastAsia="Calibri" w:hAnsi="Times New Roman" w:cs="Times New Roman"/>
          <w:b/>
          <w:sz w:val="24"/>
          <w:szCs w:val="24"/>
          <w:lang w:val="uk-UA"/>
        </w:rPr>
        <w:t xml:space="preserve">  </w:t>
      </w:r>
      <w:r w:rsidRPr="00122947">
        <w:rPr>
          <w:rFonts w:ascii="Times New Roman" w:eastAsia="Calibri" w:hAnsi="Times New Roman" w:cs="Times New Roman"/>
          <w:b/>
          <w:sz w:val="24"/>
          <w:szCs w:val="24"/>
        </w:rPr>
        <w:t>Інформаційні ресурси:</w:t>
      </w:r>
    </w:p>
    <w:p w:rsidR="001546AB" w:rsidRPr="00217ED4" w:rsidRDefault="001546AB" w:rsidP="001546A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proofErr w:type="gramStart"/>
      <w:r w:rsidRPr="00122947">
        <w:rPr>
          <w:rFonts w:ascii="Times New Roman" w:eastAsia="Calibri" w:hAnsi="Times New Roman" w:cs="Times New Roman"/>
          <w:sz w:val="24"/>
          <w:szCs w:val="24"/>
        </w:rPr>
        <w:t>Інформаційно - освітнє середовище info.onmedu</w:t>
      </w:r>
      <w:r w:rsidRPr="00122947">
        <w:rPr>
          <w:rFonts w:ascii="Times New Roman" w:eastAsia="Calibri" w:hAnsi="Times New Roman" w:cs="Times New Roman"/>
          <w:sz w:val="24"/>
          <w:szCs w:val="24"/>
        </w:rPr>
        <w:br/>
      </w:r>
      <w:hyperlink r:id="rId305" w:tgtFrame="_top">
        <w:r w:rsidRPr="00122947">
          <w:rPr>
            <w:rFonts w:ascii="Times New Roman" w:eastAsia="Calibri" w:hAnsi="Times New Roman" w:cs="Times New Roman"/>
            <w:color w:val="0000FF"/>
            <w:sz w:val="24"/>
            <w:szCs w:val="24"/>
            <w:u w:val="single"/>
          </w:rPr>
          <w:t>https</w:t>
        </w:r>
      </w:hyperlink>
      <w:hyperlink r:id="rId306" w:tgtFrame="_top">
        <w:r w:rsidRPr="00122947">
          <w:rPr>
            <w:rFonts w:ascii="Times New Roman" w:eastAsia="Calibri" w:hAnsi="Times New Roman" w:cs="Times New Roman"/>
            <w:vanish/>
            <w:color w:val="0000FF"/>
            <w:sz w:val="24"/>
            <w:szCs w:val="24"/>
            <w:u w:val="single"/>
          </w:rPr>
          <w:t>HYPERLINK "https://info.odmu.edu.ua/chair/occupational"</w:t>
        </w:r>
      </w:hyperlink>
      <w:hyperlink r:id="rId307" w:tgtFrame="_top">
        <w:r w:rsidRPr="00122947">
          <w:rPr>
            <w:rFonts w:ascii="Times New Roman" w:eastAsia="Calibri" w:hAnsi="Times New Roman" w:cs="Times New Roman"/>
            <w:color w:val="0000FF"/>
            <w:sz w:val="24"/>
            <w:szCs w:val="24"/>
            <w:u w:val="single"/>
          </w:rPr>
          <w:t>://</w:t>
        </w:r>
      </w:hyperlink>
      <w:hyperlink r:id="rId308" w:tgtFrame="_top">
        <w:r w:rsidRPr="00122947">
          <w:rPr>
            <w:rFonts w:ascii="Times New Roman" w:eastAsia="Calibri" w:hAnsi="Times New Roman" w:cs="Times New Roman"/>
            <w:vanish/>
            <w:color w:val="0000FF"/>
            <w:sz w:val="24"/>
            <w:szCs w:val="24"/>
            <w:u w:val="single"/>
          </w:rPr>
          <w:t>HYPERLINK "https://info.odmu.edu.ua/chair/occupational"</w:t>
        </w:r>
      </w:hyperlink>
      <w:hyperlink r:id="rId309" w:tgtFrame="_top">
        <w:r w:rsidRPr="00122947">
          <w:rPr>
            <w:rFonts w:ascii="Times New Roman" w:eastAsia="Calibri" w:hAnsi="Times New Roman" w:cs="Times New Roman"/>
            <w:color w:val="0000FF"/>
            <w:sz w:val="24"/>
            <w:szCs w:val="24"/>
            <w:u w:val="single"/>
          </w:rPr>
          <w:t>info</w:t>
        </w:r>
      </w:hyperlink>
      <w:hyperlink r:id="rId310" w:tgtFrame="_top">
        <w:r w:rsidRPr="00122947">
          <w:rPr>
            <w:rFonts w:ascii="Times New Roman" w:eastAsia="Calibri" w:hAnsi="Times New Roman" w:cs="Times New Roman"/>
            <w:vanish/>
            <w:color w:val="0000FF"/>
            <w:sz w:val="24"/>
            <w:szCs w:val="24"/>
            <w:u w:val="single"/>
          </w:rPr>
          <w:t>HYPERLINK "https://info.odmu.edu.ua/chair/occupational"</w:t>
        </w:r>
      </w:hyperlink>
      <w:hyperlink r:id="rId311" w:tgtFrame="_top">
        <w:r w:rsidRPr="00122947">
          <w:rPr>
            <w:rFonts w:ascii="Times New Roman" w:eastAsia="Calibri" w:hAnsi="Times New Roman" w:cs="Times New Roman"/>
            <w:color w:val="0000FF"/>
            <w:sz w:val="24"/>
            <w:szCs w:val="24"/>
            <w:u w:val="single"/>
          </w:rPr>
          <w:t>.</w:t>
        </w:r>
      </w:hyperlink>
      <w:hyperlink r:id="rId312" w:tgtFrame="_top">
        <w:r w:rsidRPr="00122947">
          <w:rPr>
            <w:rFonts w:ascii="Times New Roman" w:eastAsia="Calibri" w:hAnsi="Times New Roman" w:cs="Times New Roman"/>
            <w:vanish/>
            <w:color w:val="0000FF"/>
            <w:sz w:val="24"/>
            <w:szCs w:val="24"/>
            <w:u w:val="single"/>
          </w:rPr>
          <w:t>HYPERLINK "https://info.odmu.edu.ua/chair/occupational"</w:t>
        </w:r>
      </w:hyperlink>
      <w:hyperlink r:id="rId313" w:tgtFrame="_top">
        <w:r w:rsidRPr="00217ED4">
          <w:rPr>
            <w:rFonts w:ascii="Times New Roman" w:eastAsia="Calibri" w:hAnsi="Times New Roman" w:cs="Times New Roman"/>
            <w:color w:val="0000FF"/>
            <w:sz w:val="24"/>
            <w:szCs w:val="24"/>
            <w:u w:val="single"/>
            <w:lang w:val="en-US"/>
          </w:rPr>
          <w:t>odmu</w:t>
        </w:r>
      </w:hyperlink>
      <w:hyperlink r:id="rId314"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15" w:tgtFrame="_top">
        <w:r w:rsidRPr="00217ED4">
          <w:rPr>
            <w:rFonts w:ascii="Times New Roman" w:eastAsia="Calibri" w:hAnsi="Times New Roman" w:cs="Times New Roman"/>
            <w:color w:val="0000FF"/>
            <w:sz w:val="24"/>
            <w:szCs w:val="24"/>
            <w:u w:val="single"/>
            <w:lang w:val="en-US"/>
          </w:rPr>
          <w:t>.</w:t>
        </w:r>
      </w:hyperlink>
      <w:hyperlink r:id="rId316"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17" w:tgtFrame="_top">
        <w:r w:rsidRPr="00217ED4">
          <w:rPr>
            <w:rFonts w:ascii="Times New Roman" w:eastAsia="Calibri" w:hAnsi="Times New Roman" w:cs="Times New Roman"/>
            <w:color w:val="0000FF"/>
            <w:sz w:val="24"/>
            <w:szCs w:val="24"/>
            <w:u w:val="single"/>
            <w:lang w:val="en-US"/>
          </w:rPr>
          <w:t>edu</w:t>
        </w:r>
      </w:hyperlink>
      <w:hyperlink r:id="rId318"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19" w:tgtFrame="_top">
        <w:r w:rsidRPr="00217ED4">
          <w:rPr>
            <w:rFonts w:ascii="Times New Roman" w:eastAsia="Calibri" w:hAnsi="Times New Roman" w:cs="Times New Roman"/>
            <w:color w:val="0000FF"/>
            <w:sz w:val="24"/>
            <w:szCs w:val="24"/>
            <w:u w:val="single"/>
            <w:lang w:val="en-US"/>
          </w:rPr>
          <w:t>.</w:t>
        </w:r>
      </w:hyperlink>
      <w:hyperlink r:id="rId320"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21" w:tgtFrame="_top">
        <w:r w:rsidRPr="00217ED4">
          <w:rPr>
            <w:rFonts w:ascii="Times New Roman" w:eastAsia="Calibri" w:hAnsi="Times New Roman" w:cs="Times New Roman"/>
            <w:color w:val="0000FF"/>
            <w:sz w:val="24"/>
            <w:szCs w:val="24"/>
            <w:u w:val="single"/>
            <w:lang w:val="en-US"/>
          </w:rPr>
          <w:t>ua</w:t>
        </w:r>
        <w:proofErr w:type="gramEnd"/>
      </w:hyperlink>
      <w:hyperlink r:id="rId322"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23" w:tgtFrame="_top">
        <w:r w:rsidRPr="00217ED4">
          <w:rPr>
            <w:rFonts w:ascii="Times New Roman" w:eastAsia="Calibri" w:hAnsi="Times New Roman" w:cs="Times New Roman"/>
            <w:color w:val="0000FF"/>
            <w:sz w:val="24"/>
            <w:szCs w:val="24"/>
            <w:u w:val="single"/>
            <w:lang w:val="en-US"/>
          </w:rPr>
          <w:t>/</w:t>
        </w:r>
      </w:hyperlink>
      <w:hyperlink r:id="rId324"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25" w:tgtFrame="_top">
        <w:r w:rsidRPr="00217ED4">
          <w:rPr>
            <w:rFonts w:ascii="Times New Roman" w:eastAsia="Calibri" w:hAnsi="Times New Roman" w:cs="Times New Roman"/>
            <w:color w:val="0000FF"/>
            <w:sz w:val="24"/>
            <w:szCs w:val="24"/>
            <w:u w:val="single"/>
            <w:lang w:val="en-US"/>
          </w:rPr>
          <w:t>chair</w:t>
        </w:r>
      </w:hyperlink>
      <w:hyperlink r:id="rId326"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27" w:tgtFrame="_top">
        <w:r w:rsidRPr="00217ED4">
          <w:rPr>
            <w:rFonts w:ascii="Times New Roman" w:eastAsia="Calibri" w:hAnsi="Times New Roman" w:cs="Times New Roman"/>
            <w:color w:val="0000FF"/>
            <w:sz w:val="24"/>
            <w:szCs w:val="24"/>
            <w:u w:val="single"/>
            <w:lang w:val="en-US"/>
          </w:rPr>
          <w:t>/</w:t>
        </w:r>
      </w:hyperlink>
      <w:hyperlink r:id="rId328"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29" w:tgtFrame="_top">
        <w:r w:rsidRPr="00217ED4">
          <w:rPr>
            <w:rFonts w:ascii="Times New Roman" w:eastAsia="Calibri" w:hAnsi="Times New Roman" w:cs="Times New Roman"/>
            <w:color w:val="0000FF"/>
            <w:sz w:val="24"/>
            <w:szCs w:val="24"/>
            <w:u w:val="single"/>
            <w:lang w:val="en-US"/>
          </w:rPr>
          <w:t>occupational</w:t>
        </w:r>
      </w:hyperlink>
      <w:r>
        <w:rPr>
          <w:rFonts w:ascii="Times New Roman" w:eastAsia="Calibri" w:hAnsi="Times New Roman" w:cs="Times New Roman"/>
          <w:color w:val="0000FF"/>
          <w:sz w:val="24"/>
          <w:szCs w:val="24"/>
          <w:u w:val="single"/>
          <w:lang w:val="uk-UA"/>
        </w:rPr>
        <w:t xml:space="preserve"> </w:t>
      </w:r>
      <w:r w:rsidRPr="00217ED4">
        <w:rPr>
          <w:rFonts w:ascii="Times New Roman" w:eastAsia="Calibri" w:hAnsi="Times New Roman" w:cs="Times New Roman"/>
          <w:sz w:val="24"/>
          <w:szCs w:val="24"/>
          <w:lang w:val="en-US"/>
        </w:rPr>
        <w:t>diseases</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and</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functional</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diagnostics /files</w:t>
      </w:r>
    </w:p>
    <w:p w:rsidR="001546AB" w:rsidRPr="008D0F5F" w:rsidRDefault="001546AB"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8D0F5F">
        <w:rPr>
          <w:rFonts w:ascii="Times New Roman" w:eastAsia="Calibri" w:hAnsi="Times New Roman" w:cs="Times New Roman"/>
          <w:sz w:val="24"/>
          <w:szCs w:val="24"/>
          <w:lang w:val="en-US"/>
        </w:rPr>
        <w:t xml:space="preserve">ultrasound.net.ua  - </w:t>
      </w:r>
      <w:r w:rsidRPr="00122947">
        <w:rPr>
          <w:rFonts w:ascii="Times New Roman" w:eastAsia="Calibri" w:hAnsi="Times New Roman" w:cs="Times New Roman"/>
          <w:sz w:val="24"/>
          <w:szCs w:val="24"/>
        </w:rPr>
        <w:t>Український</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портал</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ультразвукової</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діагностики</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330" w:tgtFrame="_top">
        <w:r w:rsidR="001546AB" w:rsidRPr="00122947">
          <w:rPr>
            <w:rFonts w:ascii="Times New Roman" w:eastAsia="Calibri" w:hAnsi="Times New Roman" w:cs="Times New Roman"/>
            <w:color w:val="0000FF"/>
            <w:sz w:val="24"/>
            <w:szCs w:val="24"/>
            <w:u w:val="single"/>
          </w:rPr>
          <w:t>http://moz.gov.ua</w:t>
        </w:r>
      </w:hyperlink>
      <w:r w:rsidR="001546AB" w:rsidRPr="00122947">
        <w:rPr>
          <w:rFonts w:ascii="Times New Roman" w:eastAsia="Calibri" w:hAnsi="Times New Roman" w:cs="Times New Roman"/>
          <w:sz w:val="24"/>
          <w:szCs w:val="24"/>
          <w:u w:val="single"/>
        </w:rPr>
        <w:t xml:space="preserve"> – Міністерство охорони здоров’я України</w:t>
      </w:r>
    </w:p>
    <w:p w:rsidR="001546AB" w:rsidRPr="00E054CF"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hyperlink r:id="rId331" w:tgtFrame="_top">
        <w:r w:rsidR="001546AB" w:rsidRPr="00E054CF">
          <w:rPr>
            <w:rFonts w:ascii="Times New Roman" w:eastAsia="Calibri" w:hAnsi="Times New Roman" w:cs="Times New Roman"/>
            <w:color w:val="0000FF"/>
            <w:sz w:val="24"/>
            <w:szCs w:val="24"/>
            <w:u w:val="single"/>
            <w:lang w:val="en-US"/>
          </w:rPr>
          <w:t>www.ama-assn.org</w:t>
        </w:r>
      </w:hyperlink>
      <w:r w:rsidR="001546AB" w:rsidRPr="00122947">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sz w:val="24"/>
          <w:szCs w:val="24"/>
          <w:u w:val="single"/>
        </w:rPr>
        <w:t>Американська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медична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асоціація</w:t>
      </w:r>
      <w:r w:rsidR="001546AB" w:rsidRPr="00122947">
        <w:rPr>
          <w:rFonts w:ascii="Times New Roman" w:eastAsia="Calibri" w:hAnsi="Times New Roman" w:cs="Times New Roman"/>
          <w:sz w:val="24"/>
          <w:szCs w:val="24"/>
          <w:u w:val="single"/>
          <w:lang w:val="en-US"/>
        </w:rPr>
        <w:t xml:space="preserve"> / </w:t>
      </w:r>
      <w:hyperlink r:id="rId332" w:tgtFrame="_top">
        <w:r w:rsidR="001546AB" w:rsidRPr="00E054CF">
          <w:rPr>
            <w:rFonts w:ascii="Times New Roman" w:eastAsia="Calibri" w:hAnsi="Times New Roman" w:cs="Times New Roman"/>
            <w:color w:val="0000FF"/>
            <w:sz w:val="24"/>
            <w:szCs w:val="24"/>
            <w:u w:val="single"/>
            <w:lang w:val="en-US"/>
          </w:rPr>
          <w:t>American</w:t>
        </w:r>
      </w:hyperlink>
      <w:hyperlink r:id="rId333" w:tgtFrame="_top"/>
      <w:hyperlink r:id="rId334" w:tgtFrame="_top">
        <w:r w:rsidR="001546AB" w:rsidRPr="00E054CF">
          <w:rPr>
            <w:rFonts w:ascii="Times New Roman" w:eastAsia="Calibri" w:hAnsi="Times New Roman" w:cs="Times New Roman"/>
            <w:color w:val="0000FF"/>
            <w:sz w:val="24"/>
            <w:szCs w:val="24"/>
            <w:u w:val="single"/>
            <w:lang w:val="en-US"/>
          </w:rPr>
          <w:t>Medical</w:t>
        </w:r>
      </w:hyperlink>
      <w:hyperlink r:id="rId335" w:tgtFrame="_top"/>
      <w:hyperlink r:id="rId336" w:tgtFrame="_top">
        <w:r w:rsidR="001546AB" w:rsidRPr="00E054CF">
          <w:rPr>
            <w:rFonts w:ascii="Times New Roman" w:eastAsia="Calibri" w:hAnsi="Times New Roman" w:cs="Times New Roman"/>
            <w:color w:val="0000FF"/>
            <w:sz w:val="24"/>
            <w:szCs w:val="24"/>
            <w:u w:val="single"/>
            <w:lang w:val="en-US"/>
          </w:rPr>
          <w:t>Association</w:t>
        </w:r>
      </w:hyperlink>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337" w:tgtFrame="_top">
        <w:r w:rsidR="001546AB" w:rsidRPr="00122947">
          <w:rPr>
            <w:rFonts w:ascii="Times New Roman" w:eastAsia="Calibri" w:hAnsi="Times New Roman" w:cs="Times New Roman"/>
            <w:color w:val="0000FF"/>
            <w:sz w:val="24"/>
            <w:szCs w:val="24"/>
            <w:u w:val="single"/>
          </w:rPr>
          <w:t>www.who.int</w:t>
        </w:r>
      </w:hyperlink>
      <w:r w:rsidR="001546AB" w:rsidRPr="00122947">
        <w:rPr>
          <w:rFonts w:ascii="Times New Roman" w:eastAsia="Calibri" w:hAnsi="Times New Roman" w:cs="Times New Roman"/>
          <w:sz w:val="24"/>
          <w:szCs w:val="24"/>
          <w:u w:val="single"/>
        </w:rPr>
        <w:t xml:space="preserve"> – Всесвітня організація охорони здоров’я</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338" w:tgtFrame="_top">
        <w:r w:rsidR="001546AB" w:rsidRPr="00122947">
          <w:rPr>
            <w:rFonts w:ascii="Times New Roman" w:eastAsia="Calibri" w:hAnsi="Times New Roman" w:cs="Times New Roman"/>
            <w:color w:val="0000FF"/>
            <w:sz w:val="24"/>
            <w:szCs w:val="24"/>
            <w:u w:val="single"/>
          </w:rPr>
          <w:t>www.dec.gov.ua/mtd/home/</w:t>
        </w:r>
      </w:hyperlink>
      <w:r w:rsidR="001546AB" w:rsidRPr="00122947">
        <w:rPr>
          <w:rFonts w:ascii="Times New Roman" w:eastAsia="Calibri" w:hAnsi="Times New Roman" w:cs="Times New Roman"/>
          <w:sz w:val="24"/>
          <w:szCs w:val="24"/>
          <w:u w:val="single"/>
        </w:rPr>
        <w:t xml:space="preserve"> - Державний експертний центр МОЗ України</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339" w:tgtFrame="_top">
        <w:r w:rsidR="001546AB" w:rsidRPr="00122947">
          <w:rPr>
            <w:rFonts w:ascii="Times New Roman" w:eastAsia="Calibri" w:hAnsi="Times New Roman" w:cs="Times New Roman"/>
            <w:color w:val="0000FF"/>
            <w:sz w:val="24"/>
            <w:szCs w:val="24"/>
            <w:u w:val="single"/>
          </w:rPr>
          <w:t>http://bma.org.uk</w:t>
        </w:r>
      </w:hyperlink>
      <w:r w:rsidR="001546AB" w:rsidRPr="00122947">
        <w:rPr>
          <w:rFonts w:ascii="Times New Roman" w:eastAsia="Calibri" w:hAnsi="Times New Roman" w:cs="Times New Roman"/>
          <w:sz w:val="24"/>
          <w:szCs w:val="24"/>
        </w:rPr>
        <w:t xml:space="preserve"> – Британська медична асоціація</w:t>
      </w:r>
    </w:p>
    <w:p w:rsidR="001546AB" w:rsidRPr="00E054CF"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i/>
          <w:sz w:val="24"/>
          <w:szCs w:val="24"/>
          <w:lang w:val="en-US"/>
        </w:rPr>
      </w:pPr>
      <w:hyperlink r:id="rId340" w:tgtFrame="_top">
        <w:r w:rsidR="001546AB" w:rsidRPr="00E054CF">
          <w:rPr>
            <w:rFonts w:ascii="Times New Roman" w:eastAsia="Calibri" w:hAnsi="Times New Roman" w:cs="Times New Roman"/>
            <w:color w:val="0000FF"/>
            <w:sz w:val="24"/>
            <w:szCs w:val="24"/>
            <w:u w:val="single"/>
            <w:lang w:val="en-US"/>
          </w:rPr>
          <w:t>www.gmc-uk.org</w:t>
        </w:r>
      </w:hyperlink>
      <w:r w:rsidR="001546AB" w:rsidRPr="00E054CF">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bCs/>
          <w:iCs/>
          <w:sz w:val="24"/>
          <w:szCs w:val="24"/>
          <w:lang w:val="en-US"/>
        </w:rPr>
        <w:t xml:space="preserve">General Medical Council </w:t>
      </w:r>
      <w:r w:rsidR="001546AB" w:rsidRPr="00122947">
        <w:rPr>
          <w:rFonts w:ascii="Times New Roman" w:eastAsia="Calibri" w:hAnsi="Times New Roman" w:cs="Times New Roman"/>
          <w:i/>
          <w:sz w:val="24"/>
          <w:szCs w:val="24"/>
          <w:lang w:val="en-US"/>
        </w:rPr>
        <w:t>(</w:t>
      </w:r>
      <w:r w:rsidR="001546AB" w:rsidRPr="00122947">
        <w:rPr>
          <w:rFonts w:ascii="Times New Roman" w:eastAsia="Calibri" w:hAnsi="Times New Roman" w:cs="Times New Roman"/>
          <w:bCs/>
          <w:iCs/>
          <w:sz w:val="24"/>
          <w:szCs w:val="24"/>
          <w:lang w:val="en-US"/>
        </w:rPr>
        <w:t>GMC</w:t>
      </w:r>
      <w:r w:rsidR="001546AB" w:rsidRPr="00122947">
        <w:rPr>
          <w:rFonts w:ascii="Times New Roman" w:eastAsia="Calibri" w:hAnsi="Times New Roman" w:cs="Times New Roman"/>
          <w:i/>
          <w:sz w:val="24"/>
          <w:szCs w:val="24"/>
          <w:lang w:val="en-US"/>
        </w:rPr>
        <w:t>)</w:t>
      </w:r>
    </w:p>
    <w:p w:rsidR="001546AB"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341" w:tgtFrame="_top">
        <w:r w:rsidR="001546AB" w:rsidRPr="00122947">
          <w:rPr>
            <w:rFonts w:ascii="Times New Roman" w:eastAsia="Calibri" w:hAnsi="Times New Roman" w:cs="Times New Roman"/>
            <w:color w:val="0000FF"/>
            <w:sz w:val="24"/>
            <w:szCs w:val="24"/>
            <w:u w:val="single"/>
          </w:rPr>
          <w:t>www.bundesaerztekammer.de</w:t>
        </w:r>
      </w:hyperlink>
      <w:r w:rsidR="001546AB" w:rsidRPr="00122947">
        <w:rPr>
          <w:rFonts w:ascii="Times New Roman" w:eastAsia="Calibri" w:hAnsi="Times New Roman" w:cs="Times New Roman"/>
          <w:sz w:val="24"/>
          <w:szCs w:val="24"/>
        </w:rPr>
        <w:t xml:space="preserve"> – Німецька медична асоціація</w:t>
      </w:r>
    </w:p>
    <w:p w:rsidR="00470B4F" w:rsidRDefault="00470B4F" w:rsidP="0029384C">
      <w:pPr>
        <w:shd w:val="clear" w:color="auto" w:fill="FFFFFF"/>
        <w:spacing w:after="0"/>
        <w:jc w:val="center"/>
        <w:rPr>
          <w:rFonts w:ascii="Times New Roman" w:eastAsia="Calibri" w:hAnsi="Times New Roman" w:cs="Times New Roman"/>
          <w:b/>
          <w:sz w:val="28"/>
          <w:szCs w:val="28"/>
        </w:rPr>
      </w:pPr>
    </w:p>
    <w:p w:rsidR="001021AF" w:rsidRPr="0020777D" w:rsidRDefault="001021AF" w:rsidP="0020777D">
      <w:pPr>
        <w:shd w:val="clear" w:color="auto" w:fill="FFFFFF"/>
        <w:spacing w:after="0"/>
        <w:jc w:val="center"/>
        <w:rPr>
          <w:rFonts w:ascii="Times New Roman" w:eastAsia="Calibri" w:hAnsi="Times New Roman" w:cs="Times New Roman"/>
          <w:b/>
          <w:sz w:val="28"/>
          <w:szCs w:val="28"/>
        </w:rPr>
      </w:pPr>
      <w:r w:rsidRPr="0020777D">
        <w:rPr>
          <w:rFonts w:ascii="Times New Roman" w:eastAsia="Calibri" w:hAnsi="Times New Roman" w:cs="Times New Roman"/>
          <w:b/>
          <w:sz w:val="28"/>
          <w:szCs w:val="28"/>
        </w:rPr>
        <w:t>Практичне заняття № 9</w:t>
      </w:r>
    </w:p>
    <w:p w:rsidR="001021AF" w:rsidRPr="00D30D3D" w:rsidRDefault="006B5DFF" w:rsidP="001021AF">
      <w:pPr>
        <w:spacing w:after="160"/>
        <w:jc w:val="both"/>
        <w:rPr>
          <w:rFonts w:ascii="Times New Roman" w:eastAsia="Times New Roman" w:hAnsi="Times New Roman" w:cs="Times New Roman"/>
          <w:b/>
          <w:bCs/>
          <w:sz w:val="24"/>
          <w:szCs w:val="24"/>
        </w:rPr>
      </w:pPr>
      <w:r>
        <w:rPr>
          <w:rFonts w:ascii="Times New Roman" w:eastAsia="Calibri" w:hAnsi="Times New Roman" w:cs="Times New Roman"/>
          <w:b/>
          <w:sz w:val="24"/>
          <w:szCs w:val="24"/>
        </w:rPr>
        <w:t xml:space="preserve">Тема </w:t>
      </w:r>
      <w:r>
        <w:rPr>
          <w:rFonts w:ascii="Times New Roman" w:eastAsia="Calibri" w:hAnsi="Times New Roman" w:cs="Times New Roman"/>
          <w:b/>
          <w:sz w:val="24"/>
          <w:szCs w:val="24"/>
          <w:lang w:val="uk-UA"/>
        </w:rPr>
        <w:t>9</w:t>
      </w:r>
      <w:r w:rsidR="001021AF" w:rsidRPr="00D30D3D">
        <w:rPr>
          <w:rFonts w:ascii="Times New Roman" w:eastAsia="Calibri" w:hAnsi="Times New Roman" w:cs="Times New Roman"/>
          <w:b/>
          <w:sz w:val="24"/>
          <w:szCs w:val="24"/>
        </w:rPr>
        <w:t>.</w:t>
      </w:r>
      <w:r w:rsidR="00C048CF">
        <w:rPr>
          <w:rFonts w:ascii="Times New Roman" w:eastAsia="Calibri" w:hAnsi="Times New Roman" w:cs="Times New Roman"/>
          <w:b/>
          <w:sz w:val="24"/>
          <w:szCs w:val="24"/>
          <w:lang w:val="uk-UA"/>
        </w:rPr>
        <w:t xml:space="preserve"> </w:t>
      </w:r>
      <w:r w:rsidR="001021AF" w:rsidRPr="00D30D3D">
        <w:rPr>
          <w:rFonts w:ascii="Times New Roman" w:eastAsia="Times New Roman" w:hAnsi="Times New Roman" w:cs="Times New Roman"/>
          <w:b/>
          <w:bCs/>
          <w:sz w:val="24"/>
          <w:szCs w:val="24"/>
          <w:highlight w:val="white"/>
        </w:rPr>
        <w:t xml:space="preserve">Технологія транскраніального </w:t>
      </w:r>
      <w:proofErr w:type="gramStart"/>
      <w:r w:rsidR="001021AF" w:rsidRPr="00D30D3D">
        <w:rPr>
          <w:rFonts w:ascii="Times New Roman" w:eastAsia="Times New Roman" w:hAnsi="Times New Roman" w:cs="Times New Roman"/>
          <w:b/>
          <w:bCs/>
          <w:sz w:val="24"/>
          <w:szCs w:val="24"/>
          <w:highlight w:val="white"/>
        </w:rPr>
        <w:t>дуплексного</w:t>
      </w:r>
      <w:proofErr w:type="gramEnd"/>
      <w:r w:rsidR="001021AF" w:rsidRPr="00D30D3D">
        <w:rPr>
          <w:rFonts w:ascii="Times New Roman" w:eastAsia="Times New Roman" w:hAnsi="Times New Roman" w:cs="Times New Roman"/>
          <w:b/>
          <w:bCs/>
          <w:sz w:val="24"/>
          <w:szCs w:val="24"/>
          <w:highlight w:val="white"/>
        </w:rPr>
        <w:t xml:space="preserve"> сканування інтракраніальних судин голови</w:t>
      </w:r>
      <w:r w:rsidR="001021AF" w:rsidRPr="00D30D3D">
        <w:rPr>
          <w:rFonts w:ascii="Times New Roman" w:eastAsia="Times New Roman" w:hAnsi="Times New Roman" w:cs="Times New Roman"/>
          <w:b/>
          <w:bCs/>
          <w:sz w:val="24"/>
          <w:szCs w:val="24"/>
        </w:rPr>
        <w:t>.</w:t>
      </w:r>
    </w:p>
    <w:p w:rsidR="00296A51" w:rsidRPr="00D30D3D" w:rsidRDefault="001021AF" w:rsidP="00296A51">
      <w:pPr>
        <w:spacing w:after="160"/>
        <w:jc w:val="both"/>
        <w:rPr>
          <w:rFonts w:ascii="Times New Roman" w:eastAsia="Calibri" w:hAnsi="Times New Roman" w:cs="Times New Roman"/>
          <w:sz w:val="24"/>
          <w:szCs w:val="24"/>
        </w:rPr>
      </w:pPr>
      <w:r w:rsidRPr="00D30D3D">
        <w:rPr>
          <w:rFonts w:ascii="Times New Roman" w:eastAsia="Calibri" w:hAnsi="Times New Roman" w:cs="Times New Roman"/>
          <w:b/>
          <w:sz w:val="24"/>
          <w:szCs w:val="24"/>
        </w:rPr>
        <w:t xml:space="preserve"> Мета</w:t>
      </w:r>
      <w:proofErr w:type="gramStart"/>
      <w:r w:rsidRPr="00D30D3D">
        <w:rPr>
          <w:rFonts w:ascii="Times New Roman" w:eastAsia="Calibri" w:hAnsi="Times New Roman" w:cs="Times New Roman"/>
          <w:b/>
          <w:sz w:val="24"/>
          <w:szCs w:val="24"/>
        </w:rPr>
        <w:t>:</w:t>
      </w:r>
      <w:r w:rsidR="00296A51" w:rsidRPr="00D30D3D">
        <w:rPr>
          <w:rFonts w:ascii="Times New Roman" w:eastAsia="Calibri" w:hAnsi="Times New Roman" w:cs="Times New Roman"/>
          <w:sz w:val="24"/>
          <w:szCs w:val="24"/>
        </w:rPr>
        <w:t>В</w:t>
      </w:r>
      <w:proofErr w:type="gramEnd"/>
      <w:r w:rsidR="00296A51" w:rsidRPr="00D30D3D">
        <w:rPr>
          <w:rFonts w:ascii="Times New Roman" w:eastAsia="Calibri" w:hAnsi="Times New Roman" w:cs="Times New Roman"/>
          <w:sz w:val="24"/>
          <w:szCs w:val="24"/>
        </w:rPr>
        <w:t>изначити показання та недоцільність проведення транскраніального дослідження гемодинаміки головного мозку; вибрати адекватну завданням дослідження частоту ультразвукового    датчика для церебральних судин; вміти</w:t>
      </w:r>
      <w:r w:rsidR="006B5DFF">
        <w:rPr>
          <w:rFonts w:ascii="Times New Roman" w:eastAsia="Calibri" w:hAnsi="Times New Roman" w:cs="Times New Roman"/>
          <w:sz w:val="24"/>
          <w:szCs w:val="24"/>
          <w:lang w:val="uk-UA"/>
        </w:rPr>
        <w:t xml:space="preserve"> </w:t>
      </w:r>
      <w:r w:rsidR="00296A51" w:rsidRPr="00D30D3D">
        <w:rPr>
          <w:rFonts w:ascii="Times New Roman" w:eastAsia="Calibri" w:hAnsi="Times New Roman" w:cs="Times New Roman"/>
          <w:sz w:val="24"/>
          <w:szCs w:val="24"/>
        </w:rPr>
        <w:t>диференціювати основні інтракраніальні судини (артерії, вени); вибрати адекватний завданням дослідження режим доплерографії; знати основні ультразвукові доступи для дослідження гемодинаміки церебральних судин; вивчити параметри кровотоку в інтрацеребральних судинах.</w:t>
      </w:r>
    </w:p>
    <w:p w:rsidR="00C56C1E" w:rsidRPr="00D30D3D" w:rsidRDefault="001021AF" w:rsidP="00C56C1E">
      <w:pPr>
        <w:widowControl w:val="0"/>
        <w:spacing w:after="0" w:line="240" w:lineRule="auto"/>
        <w:contextualSpacing/>
        <w:jc w:val="both"/>
        <w:rPr>
          <w:rFonts w:ascii="Times New Roman" w:eastAsia="Calibri" w:hAnsi="Times New Roman" w:cs="Times New Roman"/>
          <w:sz w:val="24"/>
          <w:szCs w:val="24"/>
          <w:lang w:eastAsia="en-US"/>
        </w:rPr>
      </w:pPr>
      <w:r w:rsidRPr="00D30D3D">
        <w:rPr>
          <w:rFonts w:ascii="Times New Roman" w:eastAsia="Calibri" w:hAnsi="Times New Roman" w:cs="Times New Roman"/>
          <w:b/>
          <w:sz w:val="24"/>
          <w:szCs w:val="24"/>
        </w:rPr>
        <w:t xml:space="preserve">Основні поняття: </w:t>
      </w:r>
      <w:r w:rsidR="00296A51" w:rsidRPr="00D30D3D">
        <w:rPr>
          <w:rFonts w:ascii="Times New Roman" w:eastAsia="Calibri" w:hAnsi="Times New Roman" w:cs="Times New Roman"/>
          <w:sz w:val="24"/>
          <w:szCs w:val="24"/>
          <w:lang w:eastAsia="en-US"/>
        </w:rPr>
        <w:t>допплерівського спектру церебрального кровотоку, лінійної швидкості кровотоку в передніх, серед</w:t>
      </w:r>
      <w:r w:rsidR="00C56C1E" w:rsidRPr="00D30D3D">
        <w:rPr>
          <w:rFonts w:ascii="Times New Roman" w:eastAsia="Calibri" w:hAnsi="Times New Roman" w:cs="Times New Roman"/>
          <w:sz w:val="24"/>
          <w:szCs w:val="24"/>
          <w:lang w:eastAsia="en-US"/>
        </w:rPr>
        <w:t xml:space="preserve">ніх та задніх мозкових артеріях, індекси резистентності та пульсації судин; методика регулювання кольорового допплерівського картування судин; основні ультразвукові доступи для </w:t>
      </w:r>
      <w:proofErr w:type="gramStart"/>
      <w:r w:rsidR="00C56C1E" w:rsidRPr="00D30D3D">
        <w:rPr>
          <w:rFonts w:ascii="Times New Roman" w:eastAsia="Calibri" w:hAnsi="Times New Roman" w:cs="Times New Roman"/>
          <w:sz w:val="24"/>
          <w:szCs w:val="24"/>
          <w:lang w:eastAsia="en-US"/>
        </w:rPr>
        <w:t>досл</w:t>
      </w:r>
      <w:proofErr w:type="gramEnd"/>
      <w:r w:rsidR="00C56C1E" w:rsidRPr="00D30D3D">
        <w:rPr>
          <w:rFonts w:ascii="Times New Roman" w:eastAsia="Calibri" w:hAnsi="Times New Roman" w:cs="Times New Roman"/>
          <w:sz w:val="24"/>
          <w:szCs w:val="24"/>
          <w:lang w:eastAsia="en-US"/>
        </w:rPr>
        <w:t xml:space="preserve">ідження гемодинаміки церебральних судин. </w:t>
      </w:r>
    </w:p>
    <w:p w:rsidR="001021AF" w:rsidRPr="00D30D3D" w:rsidRDefault="001021AF" w:rsidP="001021AF">
      <w:pPr>
        <w:shd w:val="clear" w:color="auto" w:fill="FFFFFF"/>
        <w:spacing w:after="0"/>
        <w:jc w:val="both"/>
        <w:rPr>
          <w:rFonts w:ascii="Times New Roman" w:eastAsia="Calibri" w:hAnsi="Times New Roman" w:cs="Times New Roman"/>
          <w:sz w:val="24"/>
          <w:szCs w:val="24"/>
        </w:rPr>
      </w:pPr>
      <w:r w:rsidRPr="00D30D3D">
        <w:rPr>
          <w:rFonts w:ascii="Times New Roman" w:eastAsia="Calibri" w:hAnsi="Times New Roman" w:cs="Times New Roman"/>
          <w:b/>
          <w:sz w:val="24"/>
          <w:szCs w:val="24"/>
        </w:rPr>
        <w:t>План:</w:t>
      </w:r>
      <w:r w:rsidRPr="00D30D3D">
        <w:rPr>
          <w:rFonts w:ascii="Times New Roman" w:eastAsia="Calibri" w:hAnsi="Times New Roman" w:cs="Times New Roman"/>
          <w:sz w:val="24"/>
          <w:szCs w:val="24"/>
        </w:rPr>
        <w:t xml:space="preserve"> 1. Організаційні заходи (привітання, </w:t>
      </w:r>
      <w:proofErr w:type="gramStart"/>
      <w:r w:rsidRPr="00D30D3D">
        <w:rPr>
          <w:rFonts w:ascii="Times New Roman" w:eastAsia="Calibri" w:hAnsi="Times New Roman" w:cs="Times New Roman"/>
          <w:sz w:val="24"/>
          <w:szCs w:val="24"/>
        </w:rPr>
        <w:t>перев</w:t>
      </w:r>
      <w:proofErr w:type="gramEnd"/>
      <w:r w:rsidRPr="00D30D3D">
        <w:rPr>
          <w:rFonts w:ascii="Times New Roman" w:eastAsia="Calibri" w:hAnsi="Times New Roman" w:cs="Times New Roman"/>
          <w:sz w:val="24"/>
          <w:szCs w:val="24"/>
        </w:rPr>
        <w:t xml:space="preserve">ірка присутніх, повідомлення теми, мети заняття, мотивація здобувачів вищої освіти щодо вивчення теми). </w:t>
      </w:r>
    </w:p>
    <w:p w:rsidR="001021AF" w:rsidRPr="00D30D3D" w:rsidRDefault="001021AF" w:rsidP="0029384C">
      <w:pPr>
        <w:shd w:val="clear" w:color="auto" w:fill="FFFFFF"/>
        <w:spacing w:after="0" w:line="240" w:lineRule="auto"/>
        <w:jc w:val="both"/>
        <w:rPr>
          <w:rFonts w:ascii="Times New Roman" w:eastAsia="Calibri" w:hAnsi="Times New Roman" w:cs="Times New Roman"/>
          <w:sz w:val="24"/>
          <w:szCs w:val="24"/>
        </w:rPr>
      </w:pPr>
      <w:r w:rsidRPr="00D30D3D">
        <w:rPr>
          <w:rFonts w:ascii="Times New Roman" w:eastAsia="Calibri" w:hAnsi="Times New Roman" w:cs="Times New Roman"/>
          <w:sz w:val="24"/>
          <w:szCs w:val="24"/>
        </w:rPr>
        <w:t xml:space="preserve">2. Контроль опорного </w:t>
      </w:r>
      <w:proofErr w:type="gramStart"/>
      <w:r w:rsidRPr="00D30D3D">
        <w:rPr>
          <w:rFonts w:ascii="Times New Roman" w:eastAsia="Calibri" w:hAnsi="Times New Roman" w:cs="Times New Roman"/>
          <w:sz w:val="24"/>
          <w:szCs w:val="24"/>
        </w:rPr>
        <w:t>р</w:t>
      </w:r>
      <w:proofErr w:type="gramEnd"/>
      <w:r w:rsidRPr="00D30D3D">
        <w:rPr>
          <w:rFonts w:ascii="Times New Roman" w:eastAsia="Calibri" w:hAnsi="Times New Roman" w:cs="Times New Roman"/>
          <w:sz w:val="24"/>
          <w:szCs w:val="24"/>
        </w:rPr>
        <w:t xml:space="preserve">івня знань (письмова робота, письмове тестування, фронтальне опитування з основної термінології тощо) (у разі необхідності). </w:t>
      </w:r>
    </w:p>
    <w:p w:rsidR="00C56C1E" w:rsidRPr="00D30D3D" w:rsidRDefault="001021AF" w:rsidP="0029384C">
      <w:pPr>
        <w:shd w:val="clear" w:color="auto" w:fill="FFFFFF"/>
        <w:spacing w:after="0" w:line="240" w:lineRule="auto"/>
        <w:jc w:val="both"/>
        <w:rPr>
          <w:rFonts w:ascii="Times New Roman" w:eastAsia="Calibri" w:hAnsi="Times New Roman" w:cs="Times New Roman"/>
          <w:sz w:val="24"/>
          <w:szCs w:val="24"/>
        </w:rPr>
      </w:pPr>
      <w:r w:rsidRPr="00D30D3D">
        <w:rPr>
          <w:rFonts w:ascii="Times New Roman" w:eastAsia="Calibri" w:hAnsi="Times New Roman" w:cs="Times New Roman"/>
          <w:sz w:val="24"/>
          <w:szCs w:val="24"/>
        </w:rPr>
        <w:t xml:space="preserve">3. Питання (тестові завдання) для перевірки базових знань за темою </w:t>
      </w:r>
      <w:proofErr w:type="gramStart"/>
      <w:r w:rsidRPr="00D30D3D">
        <w:rPr>
          <w:rFonts w:ascii="Times New Roman" w:eastAsia="Calibri" w:hAnsi="Times New Roman" w:cs="Times New Roman"/>
          <w:sz w:val="24"/>
          <w:szCs w:val="24"/>
        </w:rPr>
        <w:t>практичного</w:t>
      </w:r>
      <w:proofErr w:type="gramEnd"/>
      <w:r w:rsidRPr="00D30D3D">
        <w:rPr>
          <w:rFonts w:ascii="Times New Roman" w:eastAsia="Calibri" w:hAnsi="Times New Roman" w:cs="Times New Roman"/>
          <w:sz w:val="24"/>
          <w:szCs w:val="24"/>
        </w:rPr>
        <w:t xml:space="preserve"> заняття:</w:t>
      </w:r>
    </w:p>
    <w:p w:rsidR="00C56C1E" w:rsidRPr="00D30D3D" w:rsidRDefault="00C56C1E" w:rsidP="000E4E1D">
      <w:pPr>
        <w:pStyle w:val="a6"/>
        <w:widowControl w:val="0"/>
        <w:numPr>
          <w:ilvl w:val="2"/>
          <w:numId w:val="2"/>
        </w:numPr>
        <w:jc w:val="both"/>
        <w:rPr>
          <w:rFonts w:eastAsia="Arial Unicode MS"/>
          <w:color w:val="000000"/>
          <w:lang w:bidi="ru-RU"/>
        </w:rPr>
      </w:pPr>
      <w:r w:rsidRPr="00D30D3D">
        <w:rPr>
          <w:rFonts w:eastAsia="Arial Unicode MS"/>
          <w:color w:val="000000"/>
          <w:lang w:bidi="ru-RU"/>
        </w:rPr>
        <w:t xml:space="preserve">  Очна артерія є </w:t>
      </w:r>
      <w:proofErr w:type="gramStart"/>
      <w:r w:rsidRPr="00D30D3D">
        <w:rPr>
          <w:rFonts w:eastAsia="Arial Unicode MS"/>
          <w:color w:val="000000"/>
          <w:lang w:bidi="ru-RU"/>
        </w:rPr>
        <w:t>г</w:t>
      </w:r>
      <w:proofErr w:type="gramEnd"/>
      <w:r w:rsidRPr="00D30D3D">
        <w:rPr>
          <w:rFonts w:eastAsia="Arial Unicode MS"/>
          <w:color w:val="000000"/>
          <w:lang w:bidi="ru-RU"/>
        </w:rPr>
        <w:t>ілкою:</w:t>
      </w:r>
    </w:p>
    <w:p w:rsidR="00C56C1E" w:rsidRPr="00D30D3D" w:rsidRDefault="00C56C1E" w:rsidP="0029384C">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D30D3D">
        <w:rPr>
          <w:rFonts w:ascii="Times New Roman" w:eastAsia="Arial Unicode MS" w:hAnsi="Times New Roman" w:cs="Times New Roman"/>
          <w:color w:val="000000"/>
          <w:sz w:val="24"/>
          <w:szCs w:val="24"/>
          <w:lang w:bidi="ru-RU"/>
        </w:rPr>
        <w:t>  а) внутрішньої сонної артерії; +</w:t>
      </w:r>
    </w:p>
    <w:p w:rsidR="00C56C1E" w:rsidRPr="00D30D3D" w:rsidRDefault="00C56C1E" w:rsidP="0029384C">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D30D3D">
        <w:rPr>
          <w:rFonts w:ascii="Times New Roman" w:eastAsia="Arial Unicode MS" w:hAnsi="Times New Roman" w:cs="Times New Roman"/>
          <w:color w:val="000000"/>
          <w:sz w:val="24"/>
          <w:szCs w:val="24"/>
          <w:lang w:bidi="ru-RU"/>
        </w:rPr>
        <w:t>  б) середньої мозкової артерії;</w:t>
      </w:r>
    </w:p>
    <w:p w:rsidR="00C56C1E" w:rsidRPr="00D30D3D" w:rsidRDefault="00C56C1E" w:rsidP="0029384C">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D30D3D">
        <w:rPr>
          <w:rFonts w:ascii="Times New Roman" w:eastAsia="Arial Unicode MS" w:hAnsi="Times New Roman" w:cs="Times New Roman"/>
          <w:color w:val="000000"/>
          <w:sz w:val="24"/>
          <w:szCs w:val="24"/>
          <w:lang w:bidi="ru-RU"/>
        </w:rPr>
        <w:t>  в) зовнішньої сонною артерією;</w:t>
      </w:r>
    </w:p>
    <w:p w:rsidR="00C56C1E" w:rsidRPr="00D30D3D" w:rsidRDefault="00C56C1E" w:rsidP="0029384C">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D30D3D">
        <w:rPr>
          <w:rFonts w:ascii="Times New Roman" w:eastAsia="Arial Unicode MS" w:hAnsi="Times New Roman" w:cs="Times New Roman"/>
          <w:color w:val="000000"/>
          <w:sz w:val="24"/>
          <w:szCs w:val="24"/>
          <w:lang w:bidi="ru-RU"/>
        </w:rPr>
        <w:t>  г) поверхневої.</w:t>
      </w:r>
    </w:p>
    <w:p w:rsidR="002219AD" w:rsidRPr="00D30D3D" w:rsidRDefault="002219AD" w:rsidP="000E4E1D">
      <w:pPr>
        <w:pStyle w:val="a6"/>
        <w:widowControl w:val="0"/>
        <w:numPr>
          <w:ilvl w:val="2"/>
          <w:numId w:val="2"/>
        </w:numPr>
        <w:jc w:val="both"/>
        <w:rPr>
          <w:rFonts w:eastAsia="Arial Unicode MS"/>
          <w:color w:val="000000"/>
          <w:lang w:bidi="ru-RU"/>
        </w:rPr>
      </w:pPr>
      <w:r w:rsidRPr="00D30D3D">
        <w:rPr>
          <w:rFonts w:eastAsia="Arial Unicode MS"/>
          <w:color w:val="000000"/>
          <w:lang w:bidi="ru-RU"/>
        </w:rPr>
        <w:t xml:space="preserve"> Основну артерію можна візуалізувати через:</w:t>
      </w:r>
    </w:p>
    <w:p w:rsidR="002219AD" w:rsidRPr="00D30D3D" w:rsidRDefault="002219AD" w:rsidP="0029384C">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D30D3D">
        <w:rPr>
          <w:rFonts w:ascii="Times New Roman" w:eastAsia="Arial Unicode MS" w:hAnsi="Times New Roman" w:cs="Times New Roman"/>
          <w:color w:val="000000"/>
          <w:sz w:val="24"/>
          <w:szCs w:val="24"/>
          <w:lang w:bidi="ru-RU"/>
        </w:rPr>
        <w:lastRenderedPageBreak/>
        <w:t>  а) трансорбітальне вікно;</w:t>
      </w:r>
    </w:p>
    <w:p w:rsidR="002219AD" w:rsidRPr="00D30D3D" w:rsidRDefault="002219AD" w:rsidP="0029384C">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D30D3D">
        <w:rPr>
          <w:rFonts w:ascii="Times New Roman" w:eastAsia="Arial Unicode MS" w:hAnsi="Times New Roman" w:cs="Times New Roman"/>
          <w:color w:val="000000"/>
          <w:sz w:val="24"/>
          <w:szCs w:val="24"/>
          <w:lang w:bidi="ru-RU"/>
        </w:rPr>
        <w:t>  б) субокці</w:t>
      </w:r>
      <w:proofErr w:type="gramStart"/>
      <w:r w:rsidRPr="00D30D3D">
        <w:rPr>
          <w:rFonts w:ascii="Times New Roman" w:eastAsia="Arial Unicode MS" w:hAnsi="Times New Roman" w:cs="Times New Roman"/>
          <w:color w:val="000000"/>
          <w:sz w:val="24"/>
          <w:szCs w:val="24"/>
          <w:lang w:bidi="ru-RU"/>
        </w:rPr>
        <w:t>п</w:t>
      </w:r>
      <w:proofErr w:type="gramEnd"/>
      <w:r w:rsidRPr="00D30D3D">
        <w:rPr>
          <w:rFonts w:ascii="Times New Roman" w:eastAsia="Arial Unicode MS" w:hAnsi="Times New Roman" w:cs="Times New Roman"/>
          <w:color w:val="000000"/>
          <w:sz w:val="24"/>
          <w:szCs w:val="24"/>
          <w:lang w:bidi="ru-RU"/>
        </w:rPr>
        <w:t>італьне вікно;  +</w:t>
      </w:r>
    </w:p>
    <w:p w:rsidR="002219AD" w:rsidRPr="00D30D3D" w:rsidRDefault="002219AD" w:rsidP="0029384C">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D30D3D">
        <w:rPr>
          <w:rFonts w:ascii="Times New Roman" w:eastAsia="Arial Unicode MS" w:hAnsi="Times New Roman" w:cs="Times New Roman"/>
          <w:color w:val="000000"/>
          <w:sz w:val="24"/>
          <w:szCs w:val="24"/>
          <w:lang w:bidi="ru-RU"/>
        </w:rPr>
        <w:t>  в) транстемпоральне вікно;</w:t>
      </w:r>
    </w:p>
    <w:p w:rsidR="002219AD" w:rsidRPr="00D30D3D" w:rsidRDefault="002219AD" w:rsidP="0029384C">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D30D3D">
        <w:rPr>
          <w:rFonts w:ascii="Times New Roman" w:eastAsia="Arial Unicode MS" w:hAnsi="Times New Roman" w:cs="Times New Roman"/>
          <w:color w:val="000000"/>
          <w:sz w:val="24"/>
          <w:szCs w:val="24"/>
          <w:lang w:bidi="ru-RU"/>
        </w:rPr>
        <w:t>  г) субмандібудярне вікно.</w:t>
      </w:r>
    </w:p>
    <w:p w:rsidR="002278F9" w:rsidRPr="00D30D3D" w:rsidRDefault="00D30D3D" w:rsidP="00D30D3D">
      <w:pPr>
        <w:widowControl w:val="0"/>
        <w:spacing w:after="0" w:line="240" w:lineRule="auto"/>
        <w:jc w:val="both"/>
        <w:rPr>
          <w:rFonts w:ascii="Times New Roman" w:eastAsia="Arial Unicode MS" w:hAnsi="Times New Roman" w:cs="Times New Roman"/>
          <w:color w:val="000000"/>
          <w:sz w:val="24"/>
          <w:szCs w:val="24"/>
          <w:lang w:bidi="ru-RU"/>
        </w:rPr>
      </w:pPr>
      <w:r>
        <w:rPr>
          <w:rFonts w:ascii="Times New Roman" w:eastAsia="Arial Unicode MS" w:hAnsi="Times New Roman" w:cs="Times New Roman"/>
          <w:color w:val="000000"/>
          <w:sz w:val="24"/>
          <w:szCs w:val="24"/>
          <w:lang w:bidi="ru-RU"/>
        </w:rPr>
        <w:t xml:space="preserve">3. </w:t>
      </w:r>
      <w:r w:rsidR="002278F9" w:rsidRPr="00D30D3D">
        <w:rPr>
          <w:rFonts w:ascii="Times New Roman" w:eastAsia="Arial Unicode MS" w:hAnsi="Times New Roman" w:cs="Times New Roman"/>
          <w:color w:val="000000"/>
          <w:sz w:val="24"/>
          <w:szCs w:val="24"/>
          <w:lang w:bidi="ru-RU"/>
        </w:rPr>
        <w:t xml:space="preserve">Динамічне </w:t>
      </w:r>
      <w:proofErr w:type="gramStart"/>
      <w:r w:rsidR="002278F9" w:rsidRPr="00D30D3D">
        <w:rPr>
          <w:rFonts w:ascii="Times New Roman" w:eastAsia="Arial Unicode MS" w:hAnsi="Times New Roman" w:cs="Times New Roman"/>
          <w:color w:val="000000"/>
          <w:sz w:val="24"/>
          <w:szCs w:val="24"/>
          <w:lang w:bidi="ru-RU"/>
        </w:rPr>
        <w:t>досл</w:t>
      </w:r>
      <w:proofErr w:type="gramEnd"/>
      <w:r w:rsidR="002278F9" w:rsidRPr="00D30D3D">
        <w:rPr>
          <w:rFonts w:ascii="Times New Roman" w:eastAsia="Arial Unicode MS" w:hAnsi="Times New Roman" w:cs="Times New Roman"/>
          <w:color w:val="000000"/>
          <w:sz w:val="24"/>
          <w:szCs w:val="24"/>
          <w:lang w:bidi="ru-RU"/>
        </w:rPr>
        <w:t>ідження за допомогою транскраніальної доплерографії використовується для діагностики:</w:t>
      </w:r>
    </w:p>
    <w:p w:rsidR="002278F9" w:rsidRPr="00D30D3D" w:rsidRDefault="002278F9" w:rsidP="0029384C">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D30D3D">
        <w:rPr>
          <w:rFonts w:ascii="Times New Roman" w:eastAsia="Arial Unicode MS" w:hAnsi="Times New Roman" w:cs="Times New Roman"/>
          <w:color w:val="000000"/>
          <w:sz w:val="24"/>
          <w:szCs w:val="24"/>
          <w:lang w:bidi="ru-RU"/>
        </w:rPr>
        <w:t xml:space="preserve"> а) емболів; +</w:t>
      </w:r>
    </w:p>
    <w:p w:rsidR="002278F9" w:rsidRPr="00D30D3D" w:rsidRDefault="002278F9" w:rsidP="0029384C">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D30D3D">
        <w:rPr>
          <w:rFonts w:ascii="Times New Roman" w:eastAsia="Arial Unicode MS" w:hAnsi="Times New Roman" w:cs="Times New Roman"/>
          <w:color w:val="000000"/>
          <w:sz w:val="24"/>
          <w:szCs w:val="24"/>
          <w:lang w:bidi="ru-RU"/>
        </w:rPr>
        <w:t xml:space="preserve"> б) гемо динамічн</w:t>
      </w:r>
      <w:proofErr w:type="gramStart"/>
      <w:r w:rsidRPr="00D30D3D">
        <w:rPr>
          <w:rFonts w:ascii="Times New Roman" w:eastAsia="Arial Unicode MS" w:hAnsi="Times New Roman" w:cs="Times New Roman"/>
          <w:color w:val="000000"/>
          <w:sz w:val="24"/>
          <w:szCs w:val="24"/>
          <w:lang w:bidi="ru-RU"/>
        </w:rPr>
        <w:t>о-</w:t>
      </w:r>
      <w:proofErr w:type="gramEnd"/>
      <w:r w:rsidRPr="00D30D3D">
        <w:rPr>
          <w:rFonts w:ascii="Times New Roman" w:eastAsia="Arial Unicode MS" w:hAnsi="Times New Roman" w:cs="Times New Roman"/>
          <w:color w:val="000000"/>
          <w:sz w:val="24"/>
          <w:szCs w:val="24"/>
          <w:lang w:bidi="ru-RU"/>
        </w:rPr>
        <w:t xml:space="preserve"> значущого стенозу;</w:t>
      </w:r>
    </w:p>
    <w:p w:rsidR="002278F9" w:rsidRPr="00D30D3D" w:rsidRDefault="002278F9" w:rsidP="0029384C">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D30D3D">
        <w:rPr>
          <w:rFonts w:ascii="Times New Roman" w:eastAsia="Arial Unicode MS" w:hAnsi="Times New Roman" w:cs="Times New Roman"/>
          <w:color w:val="000000"/>
          <w:sz w:val="24"/>
          <w:szCs w:val="24"/>
          <w:lang w:bidi="ru-RU"/>
        </w:rPr>
        <w:t xml:space="preserve"> в) внутрішньочерепної гіпертензії;</w:t>
      </w:r>
    </w:p>
    <w:p w:rsidR="002278F9" w:rsidRPr="00D30D3D" w:rsidRDefault="002278F9" w:rsidP="0029384C">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D30D3D">
        <w:rPr>
          <w:rFonts w:ascii="Times New Roman" w:eastAsia="Arial Unicode MS" w:hAnsi="Times New Roman" w:cs="Times New Roman"/>
          <w:color w:val="000000"/>
          <w:sz w:val="24"/>
          <w:szCs w:val="24"/>
          <w:lang w:bidi="ru-RU"/>
        </w:rPr>
        <w:t xml:space="preserve"> г) зміни серцевого викиду.</w:t>
      </w:r>
    </w:p>
    <w:p w:rsidR="002278F9" w:rsidRPr="00D30D3D" w:rsidRDefault="00437C91" w:rsidP="00D30D3D">
      <w:pPr>
        <w:widowControl w:val="0"/>
        <w:spacing w:after="0" w:line="240" w:lineRule="auto"/>
        <w:jc w:val="both"/>
        <w:rPr>
          <w:rFonts w:ascii="Times New Roman" w:eastAsia="Arial Unicode MS" w:hAnsi="Times New Roman" w:cs="Times New Roman"/>
          <w:color w:val="000000"/>
          <w:sz w:val="24"/>
          <w:szCs w:val="24"/>
          <w:lang w:bidi="ru-RU"/>
        </w:rPr>
      </w:pPr>
      <w:r>
        <w:rPr>
          <w:rFonts w:ascii="Times New Roman" w:eastAsia="Arial Unicode MS" w:hAnsi="Times New Roman" w:cs="Times New Roman"/>
          <w:color w:val="000000"/>
          <w:sz w:val="24"/>
          <w:szCs w:val="24"/>
          <w:lang w:val="uk-UA" w:bidi="ru-RU"/>
        </w:rPr>
        <w:t>4</w:t>
      </w:r>
      <w:r w:rsidR="00D30D3D">
        <w:rPr>
          <w:rFonts w:ascii="Times New Roman" w:eastAsia="Arial Unicode MS" w:hAnsi="Times New Roman" w:cs="Times New Roman"/>
          <w:color w:val="000000"/>
          <w:sz w:val="24"/>
          <w:szCs w:val="24"/>
          <w:lang w:bidi="ru-RU"/>
        </w:rPr>
        <w:t xml:space="preserve">. </w:t>
      </w:r>
      <w:r w:rsidR="002278F9" w:rsidRPr="00D30D3D">
        <w:rPr>
          <w:rFonts w:ascii="Times New Roman" w:eastAsia="Arial Unicode MS" w:hAnsi="Times New Roman" w:cs="Times New Roman"/>
          <w:color w:val="000000"/>
          <w:sz w:val="24"/>
          <w:szCs w:val="24"/>
          <w:lang w:bidi="ru-RU"/>
        </w:rPr>
        <w:t xml:space="preserve">У нормі напрямок кровотоку в середній мозковій артерії за даними транскраніального </w:t>
      </w:r>
      <w:proofErr w:type="gramStart"/>
      <w:r w:rsidR="002278F9" w:rsidRPr="00D30D3D">
        <w:rPr>
          <w:rFonts w:ascii="Times New Roman" w:eastAsia="Arial Unicode MS" w:hAnsi="Times New Roman" w:cs="Times New Roman"/>
          <w:color w:val="000000"/>
          <w:sz w:val="24"/>
          <w:szCs w:val="24"/>
          <w:lang w:bidi="ru-RU"/>
        </w:rPr>
        <w:t>досл</w:t>
      </w:r>
      <w:proofErr w:type="gramEnd"/>
      <w:r w:rsidR="002278F9" w:rsidRPr="00D30D3D">
        <w:rPr>
          <w:rFonts w:ascii="Times New Roman" w:eastAsia="Arial Unicode MS" w:hAnsi="Times New Roman" w:cs="Times New Roman"/>
          <w:color w:val="000000"/>
          <w:sz w:val="24"/>
          <w:szCs w:val="24"/>
          <w:lang w:bidi="ru-RU"/>
        </w:rPr>
        <w:t>ідження:</w:t>
      </w:r>
    </w:p>
    <w:p w:rsidR="002278F9" w:rsidRPr="00D30D3D" w:rsidRDefault="002278F9" w:rsidP="0029384C">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D30D3D">
        <w:rPr>
          <w:rFonts w:ascii="Times New Roman" w:eastAsia="Arial Unicode MS" w:hAnsi="Times New Roman" w:cs="Times New Roman"/>
          <w:color w:val="000000"/>
          <w:sz w:val="24"/>
          <w:szCs w:val="24"/>
          <w:lang w:bidi="ru-RU"/>
        </w:rPr>
        <w:t xml:space="preserve"> а) </w:t>
      </w:r>
      <w:proofErr w:type="gramStart"/>
      <w:r w:rsidRPr="00D30D3D">
        <w:rPr>
          <w:rFonts w:ascii="Times New Roman" w:eastAsia="Arial Unicode MS" w:hAnsi="Times New Roman" w:cs="Times New Roman"/>
          <w:color w:val="000000"/>
          <w:sz w:val="24"/>
          <w:szCs w:val="24"/>
          <w:lang w:bidi="ru-RU"/>
        </w:rPr>
        <w:t>до</w:t>
      </w:r>
      <w:proofErr w:type="gramEnd"/>
      <w:r w:rsidRPr="00D30D3D">
        <w:rPr>
          <w:rFonts w:ascii="Times New Roman" w:eastAsia="Arial Unicode MS" w:hAnsi="Times New Roman" w:cs="Times New Roman"/>
          <w:color w:val="000000"/>
          <w:sz w:val="24"/>
          <w:szCs w:val="24"/>
          <w:lang w:bidi="ru-RU"/>
        </w:rPr>
        <w:t xml:space="preserve"> датчику +</w:t>
      </w:r>
    </w:p>
    <w:p w:rsidR="002278F9" w:rsidRPr="00D30D3D" w:rsidRDefault="002278F9" w:rsidP="0029384C">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D30D3D">
        <w:rPr>
          <w:rFonts w:ascii="Times New Roman" w:eastAsia="Arial Unicode MS" w:hAnsi="Times New Roman" w:cs="Times New Roman"/>
          <w:color w:val="000000"/>
          <w:sz w:val="24"/>
          <w:szCs w:val="24"/>
          <w:lang w:bidi="ru-RU"/>
        </w:rPr>
        <w:t xml:space="preserve"> б) від датчика </w:t>
      </w:r>
    </w:p>
    <w:p w:rsidR="002278F9" w:rsidRPr="00D30D3D" w:rsidRDefault="00437C91" w:rsidP="00D30D3D">
      <w:pPr>
        <w:widowControl w:val="0"/>
        <w:spacing w:after="0" w:line="240" w:lineRule="auto"/>
        <w:jc w:val="both"/>
        <w:rPr>
          <w:rFonts w:ascii="Times New Roman" w:eastAsia="Arial Unicode MS" w:hAnsi="Times New Roman" w:cs="Times New Roman"/>
          <w:color w:val="000000"/>
          <w:sz w:val="24"/>
          <w:szCs w:val="24"/>
          <w:lang w:bidi="ru-RU"/>
        </w:rPr>
      </w:pPr>
      <w:r>
        <w:rPr>
          <w:rFonts w:ascii="Times New Roman" w:eastAsia="Arial Unicode MS" w:hAnsi="Times New Roman" w:cs="Times New Roman"/>
          <w:color w:val="000000"/>
          <w:sz w:val="24"/>
          <w:szCs w:val="24"/>
          <w:lang w:val="uk-UA" w:bidi="ru-RU"/>
        </w:rPr>
        <w:t>5</w:t>
      </w:r>
      <w:r w:rsidR="00D30D3D">
        <w:rPr>
          <w:rFonts w:ascii="Times New Roman" w:eastAsia="Arial Unicode MS" w:hAnsi="Times New Roman" w:cs="Times New Roman"/>
          <w:color w:val="000000"/>
          <w:sz w:val="24"/>
          <w:szCs w:val="24"/>
          <w:lang w:bidi="ru-RU"/>
        </w:rPr>
        <w:t xml:space="preserve">. </w:t>
      </w:r>
      <w:r w:rsidR="002278F9" w:rsidRPr="00D30D3D">
        <w:rPr>
          <w:rFonts w:ascii="Times New Roman" w:eastAsia="Arial Unicode MS" w:hAnsi="Times New Roman" w:cs="Times New Roman"/>
          <w:color w:val="000000"/>
          <w:sz w:val="24"/>
          <w:szCs w:val="24"/>
          <w:lang w:bidi="ru-RU"/>
        </w:rPr>
        <w:t xml:space="preserve">У нормі напрямок кровотоку в передній мозковий артерії за даними транскраніального </w:t>
      </w:r>
      <w:proofErr w:type="gramStart"/>
      <w:r w:rsidR="002278F9" w:rsidRPr="00D30D3D">
        <w:rPr>
          <w:rFonts w:ascii="Times New Roman" w:eastAsia="Arial Unicode MS" w:hAnsi="Times New Roman" w:cs="Times New Roman"/>
          <w:color w:val="000000"/>
          <w:sz w:val="24"/>
          <w:szCs w:val="24"/>
          <w:lang w:bidi="ru-RU"/>
        </w:rPr>
        <w:t>досл</w:t>
      </w:r>
      <w:proofErr w:type="gramEnd"/>
      <w:r w:rsidR="002278F9" w:rsidRPr="00D30D3D">
        <w:rPr>
          <w:rFonts w:ascii="Times New Roman" w:eastAsia="Arial Unicode MS" w:hAnsi="Times New Roman" w:cs="Times New Roman"/>
          <w:color w:val="000000"/>
          <w:sz w:val="24"/>
          <w:szCs w:val="24"/>
          <w:lang w:bidi="ru-RU"/>
        </w:rPr>
        <w:t>ідження:</w:t>
      </w:r>
    </w:p>
    <w:p w:rsidR="002278F9" w:rsidRPr="00D30D3D" w:rsidRDefault="002278F9" w:rsidP="0029384C">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D30D3D">
        <w:rPr>
          <w:rFonts w:ascii="Times New Roman" w:eastAsia="Arial Unicode MS" w:hAnsi="Times New Roman" w:cs="Times New Roman"/>
          <w:color w:val="000000"/>
          <w:sz w:val="24"/>
          <w:szCs w:val="24"/>
          <w:lang w:bidi="ru-RU"/>
        </w:rPr>
        <w:t xml:space="preserve"> а) </w:t>
      </w:r>
      <w:proofErr w:type="gramStart"/>
      <w:r w:rsidRPr="00D30D3D">
        <w:rPr>
          <w:rFonts w:ascii="Times New Roman" w:eastAsia="Arial Unicode MS" w:hAnsi="Times New Roman" w:cs="Times New Roman"/>
          <w:color w:val="000000"/>
          <w:sz w:val="24"/>
          <w:szCs w:val="24"/>
          <w:lang w:bidi="ru-RU"/>
        </w:rPr>
        <w:t>до</w:t>
      </w:r>
      <w:proofErr w:type="gramEnd"/>
      <w:r w:rsidRPr="00D30D3D">
        <w:rPr>
          <w:rFonts w:ascii="Times New Roman" w:eastAsia="Arial Unicode MS" w:hAnsi="Times New Roman" w:cs="Times New Roman"/>
          <w:color w:val="000000"/>
          <w:sz w:val="24"/>
          <w:szCs w:val="24"/>
          <w:lang w:bidi="ru-RU"/>
        </w:rPr>
        <w:t xml:space="preserve"> датчику</w:t>
      </w:r>
    </w:p>
    <w:p w:rsidR="002278F9" w:rsidRPr="00D30D3D" w:rsidRDefault="002278F9" w:rsidP="0029384C">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D30D3D">
        <w:rPr>
          <w:rFonts w:ascii="Times New Roman" w:eastAsia="Arial Unicode MS" w:hAnsi="Times New Roman" w:cs="Times New Roman"/>
          <w:color w:val="000000"/>
          <w:sz w:val="24"/>
          <w:szCs w:val="24"/>
          <w:lang w:bidi="ru-RU"/>
        </w:rPr>
        <w:t xml:space="preserve"> б) від датчика +</w:t>
      </w:r>
    </w:p>
    <w:p w:rsidR="001E24C4" w:rsidRPr="00D30D3D" w:rsidRDefault="00437C91" w:rsidP="00D30D3D">
      <w:pPr>
        <w:spacing w:after="0" w:line="240" w:lineRule="auto"/>
        <w:jc w:val="both"/>
        <w:rPr>
          <w:rFonts w:ascii="Times New Roman" w:hAnsi="Times New Roman" w:cs="Times New Roman"/>
          <w:sz w:val="24"/>
          <w:szCs w:val="24"/>
        </w:rPr>
      </w:pPr>
      <w:r>
        <w:rPr>
          <w:rFonts w:ascii="Times New Roman" w:hAnsi="Times New Roman" w:cs="Times New Roman"/>
          <w:b/>
          <w:sz w:val="24"/>
          <w:szCs w:val="24"/>
          <w:lang w:val="uk-UA"/>
        </w:rPr>
        <w:t>6</w:t>
      </w:r>
      <w:r w:rsidR="001E24C4" w:rsidRPr="00D30D3D">
        <w:rPr>
          <w:rFonts w:ascii="Times New Roman" w:hAnsi="Times New Roman" w:cs="Times New Roman"/>
          <w:b/>
          <w:sz w:val="24"/>
          <w:szCs w:val="24"/>
        </w:rPr>
        <w:t>.</w:t>
      </w:r>
      <w:r w:rsidR="001E24C4" w:rsidRPr="00D30D3D">
        <w:rPr>
          <w:rFonts w:ascii="Times New Roman" w:hAnsi="Times New Roman" w:cs="Times New Roman"/>
          <w:sz w:val="24"/>
          <w:szCs w:val="24"/>
        </w:rPr>
        <w:t xml:space="preserve"> У нормі напрямок кровотоку в задній мозкової артерії за даними транскраніального </w:t>
      </w:r>
      <w:proofErr w:type="gramStart"/>
      <w:r w:rsidR="001E24C4" w:rsidRPr="00D30D3D">
        <w:rPr>
          <w:rFonts w:ascii="Times New Roman" w:hAnsi="Times New Roman" w:cs="Times New Roman"/>
          <w:sz w:val="24"/>
          <w:szCs w:val="24"/>
        </w:rPr>
        <w:t>досл</w:t>
      </w:r>
      <w:proofErr w:type="gramEnd"/>
      <w:r w:rsidR="001E24C4" w:rsidRPr="00D30D3D">
        <w:rPr>
          <w:rFonts w:ascii="Times New Roman" w:hAnsi="Times New Roman" w:cs="Times New Roman"/>
          <w:sz w:val="24"/>
          <w:szCs w:val="24"/>
        </w:rPr>
        <w:t>ідження:</w:t>
      </w:r>
    </w:p>
    <w:p w:rsidR="001E24C4" w:rsidRPr="00D30D3D" w:rsidRDefault="001E24C4" w:rsidP="0029384C">
      <w:pPr>
        <w:spacing w:after="0" w:line="240" w:lineRule="auto"/>
        <w:ind w:firstLine="560"/>
        <w:jc w:val="both"/>
        <w:rPr>
          <w:rFonts w:ascii="Times New Roman" w:hAnsi="Times New Roman" w:cs="Times New Roman"/>
          <w:sz w:val="24"/>
          <w:szCs w:val="24"/>
        </w:rPr>
      </w:pPr>
      <w:r w:rsidRPr="00D30D3D">
        <w:rPr>
          <w:rFonts w:ascii="Times New Roman" w:hAnsi="Times New Roman" w:cs="Times New Roman"/>
          <w:sz w:val="24"/>
          <w:szCs w:val="24"/>
        </w:rPr>
        <w:t xml:space="preserve"> а) </w:t>
      </w:r>
      <w:proofErr w:type="gramStart"/>
      <w:r w:rsidRPr="00D30D3D">
        <w:rPr>
          <w:rFonts w:ascii="Times New Roman" w:hAnsi="Times New Roman" w:cs="Times New Roman"/>
          <w:sz w:val="24"/>
          <w:szCs w:val="24"/>
        </w:rPr>
        <w:t>до</w:t>
      </w:r>
      <w:proofErr w:type="gramEnd"/>
      <w:r w:rsidRPr="00D30D3D">
        <w:rPr>
          <w:rFonts w:ascii="Times New Roman" w:hAnsi="Times New Roman" w:cs="Times New Roman"/>
          <w:sz w:val="24"/>
          <w:szCs w:val="24"/>
        </w:rPr>
        <w:t xml:space="preserve"> датчику +</w:t>
      </w:r>
    </w:p>
    <w:p w:rsidR="001E24C4" w:rsidRPr="00D30D3D" w:rsidRDefault="001E24C4" w:rsidP="0029384C">
      <w:pPr>
        <w:spacing w:after="0" w:line="240" w:lineRule="auto"/>
        <w:ind w:firstLine="560"/>
        <w:jc w:val="both"/>
        <w:rPr>
          <w:rFonts w:ascii="Times New Roman" w:hAnsi="Times New Roman" w:cs="Times New Roman"/>
          <w:sz w:val="24"/>
          <w:szCs w:val="24"/>
        </w:rPr>
      </w:pPr>
      <w:r w:rsidRPr="00D30D3D">
        <w:rPr>
          <w:rFonts w:ascii="Times New Roman" w:hAnsi="Times New Roman" w:cs="Times New Roman"/>
          <w:sz w:val="24"/>
          <w:szCs w:val="24"/>
        </w:rPr>
        <w:t xml:space="preserve"> б) від датчика</w:t>
      </w:r>
    </w:p>
    <w:p w:rsidR="001E24C4" w:rsidRPr="00D30D3D" w:rsidRDefault="00437C91" w:rsidP="00D30D3D">
      <w:pPr>
        <w:spacing w:after="0" w:line="240" w:lineRule="auto"/>
        <w:jc w:val="both"/>
        <w:rPr>
          <w:rFonts w:ascii="Times New Roman" w:hAnsi="Times New Roman" w:cs="Times New Roman"/>
          <w:sz w:val="24"/>
          <w:szCs w:val="24"/>
        </w:rPr>
      </w:pPr>
      <w:r>
        <w:rPr>
          <w:rFonts w:ascii="Times New Roman" w:hAnsi="Times New Roman" w:cs="Times New Roman"/>
          <w:b/>
          <w:sz w:val="24"/>
          <w:szCs w:val="24"/>
          <w:lang w:val="uk-UA"/>
        </w:rPr>
        <w:t>7</w:t>
      </w:r>
      <w:r w:rsidR="001E24C4" w:rsidRPr="00D30D3D">
        <w:rPr>
          <w:rFonts w:ascii="Times New Roman" w:hAnsi="Times New Roman" w:cs="Times New Roman"/>
          <w:b/>
          <w:sz w:val="24"/>
          <w:szCs w:val="24"/>
        </w:rPr>
        <w:t>.</w:t>
      </w:r>
      <w:r w:rsidR="001E24C4" w:rsidRPr="00D30D3D">
        <w:rPr>
          <w:rFonts w:ascii="Times New Roman" w:hAnsi="Times New Roman" w:cs="Times New Roman"/>
          <w:sz w:val="24"/>
          <w:szCs w:val="24"/>
        </w:rPr>
        <w:t xml:space="preserve"> Кількісною мірою турбулентності потоку</w:t>
      </w:r>
      <w:proofErr w:type="gramStart"/>
      <w:r w:rsidR="001E24C4" w:rsidRPr="00D30D3D">
        <w:rPr>
          <w:rFonts w:ascii="Times New Roman" w:hAnsi="Times New Roman" w:cs="Times New Roman"/>
          <w:sz w:val="24"/>
          <w:szCs w:val="24"/>
        </w:rPr>
        <w:t xml:space="preserve"> є:</w:t>
      </w:r>
      <w:proofErr w:type="gramEnd"/>
    </w:p>
    <w:p w:rsidR="001E24C4" w:rsidRPr="00D30D3D" w:rsidRDefault="001E24C4" w:rsidP="0029384C">
      <w:pPr>
        <w:spacing w:after="0" w:line="240" w:lineRule="auto"/>
        <w:ind w:firstLine="560"/>
        <w:jc w:val="both"/>
        <w:rPr>
          <w:rFonts w:ascii="Times New Roman" w:hAnsi="Times New Roman" w:cs="Times New Roman"/>
          <w:sz w:val="24"/>
          <w:szCs w:val="24"/>
        </w:rPr>
      </w:pPr>
      <w:r w:rsidRPr="00D30D3D">
        <w:rPr>
          <w:rFonts w:ascii="Times New Roman" w:hAnsi="Times New Roman" w:cs="Times New Roman"/>
          <w:sz w:val="24"/>
          <w:szCs w:val="24"/>
        </w:rPr>
        <w:t xml:space="preserve"> а) число Рейнольдса +</w:t>
      </w:r>
    </w:p>
    <w:p w:rsidR="001E24C4" w:rsidRPr="00D30D3D" w:rsidRDefault="001E24C4" w:rsidP="0029384C">
      <w:pPr>
        <w:spacing w:after="0" w:line="240" w:lineRule="auto"/>
        <w:ind w:firstLine="560"/>
        <w:jc w:val="both"/>
        <w:rPr>
          <w:rFonts w:ascii="Times New Roman" w:hAnsi="Times New Roman" w:cs="Times New Roman"/>
          <w:sz w:val="24"/>
          <w:szCs w:val="24"/>
        </w:rPr>
      </w:pPr>
      <w:r w:rsidRPr="00D30D3D">
        <w:rPr>
          <w:rFonts w:ascii="Times New Roman" w:hAnsi="Times New Roman" w:cs="Times New Roman"/>
          <w:sz w:val="24"/>
          <w:szCs w:val="24"/>
        </w:rPr>
        <w:t xml:space="preserve"> б) щільність крові</w:t>
      </w:r>
    </w:p>
    <w:p w:rsidR="001E24C4" w:rsidRPr="00D30D3D" w:rsidRDefault="001E24C4" w:rsidP="0029384C">
      <w:pPr>
        <w:spacing w:after="0" w:line="240" w:lineRule="auto"/>
        <w:ind w:firstLine="560"/>
        <w:jc w:val="both"/>
        <w:rPr>
          <w:rFonts w:ascii="Times New Roman" w:hAnsi="Times New Roman" w:cs="Times New Roman"/>
          <w:sz w:val="24"/>
          <w:szCs w:val="24"/>
        </w:rPr>
      </w:pPr>
      <w:r w:rsidRPr="00D30D3D">
        <w:rPr>
          <w:rFonts w:ascii="Times New Roman" w:hAnsi="Times New Roman" w:cs="Times New Roman"/>
          <w:sz w:val="24"/>
          <w:szCs w:val="24"/>
        </w:rPr>
        <w:t xml:space="preserve"> в) індекс Пурселя</w:t>
      </w:r>
    </w:p>
    <w:p w:rsidR="001E24C4" w:rsidRPr="00D30D3D" w:rsidRDefault="00437C91" w:rsidP="0029384C">
      <w:pPr>
        <w:spacing w:after="0" w:line="240" w:lineRule="auto"/>
        <w:rPr>
          <w:rFonts w:ascii="Times New Roman" w:eastAsia="Calibri" w:hAnsi="Times New Roman" w:cs="Times New Roman"/>
          <w:sz w:val="24"/>
          <w:szCs w:val="24"/>
          <w:lang w:eastAsia="en-US"/>
        </w:rPr>
      </w:pPr>
      <w:r>
        <w:rPr>
          <w:rFonts w:ascii="Times New Roman" w:hAnsi="Times New Roman" w:cs="Times New Roman"/>
          <w:sz w:val="24"/>
          <w:szCs w:val="24"/>
          <w:lang w:val="uk-UA"/>
        </w:rPr>
        <w:t>8</w:t>
      </w:r>
      <w:r w:rsidR="00D30D3D">
        <w:rPr>
          <w:rFonts w:ascii="Times New Roman" w:hAnsi="Times New Roman" w:cs="Times New Roman"/>
          <w:sz w:val="24"/>
          <w:szCs w:val="24"/>
        </w:rPr>
        <w:t xml:space="preserve">. </w:t>
      </w:r>
      <w:r w:rsidR="001E24C4" w:rsidRPr="00D30D3D">
        <w:rPr>
          <w:rFonts w:ascii="Times New Roman" w:eastAsia="Calibri" w:hAnsi="Times New Roman" w:cs="Times New Roman"/>
          <w:sz w:val="24"/>
          <w:szCs w:val="24"/>
          <w:lang w:eastAsia="en-US"/>
        </w:rPr>
        <w:t>У нормі напрямок кровотоку в надблоковій артерії:</w:t>
      </w:r>
    </w:p>
    <w:p w:rsidR="001E24C4" w:rsidRPr="00D30D3D" w:rsidRDefault="001E24C4" w:rsidP="0029384C">
      <w:pPr>
        <w:spacing w:after="0" w:line="240" w:lineRule="auto"/>
        <w:rPr>
          <w:rFonts w:ascii="Times New Roman" w:eastAsia="Calibri" w:hAnsi="Times New Roman" w:cs="Times New Roman"/>
          <w:sz w:val="24"/>
          <w:szCs w:val="24"/>
          <w:lang w:eastAsia="en-US"/>
        </w:rPr>
      </w:pPr>
      <w:r w:rsidRPr="00D30D3D">
        <w:rPr>
          <w:rFonts w:ascii="Times New Roman" w:eastAsia="Calibri" w:hAnsi="Times New Roman" w:cs="Times New Roman"/>
          <w:sz w:val="24"/>
          <w:szCs w:val="24"/>
          <w:lang w:eastAsia="en-US"/>
        </w:rPr>
        <w:t xml:space="preserve">           а) антеградне</w:t>
      </w:r>
    </w:p>
    <w:p w:rsidR="001E24C4" w:rsidRPr="00D30D3D" w:rsidRDefault="001E24C4" w:rsidP="0029384C">
      <w:pPr>
        <w:spacing w:after="0" w:line="240" w:lineRule="auto"/>
        <w:rPr>
          <w:rFonts w:ascii="Times New Roman" w:eastAsia="Calibri" w:hAnsi="Times New Roman" w:cs="Times New Roman"/>
          <w:sz w:val="24"/>
          <w:szCs w:val="24"/>
          <w:lang w:eastAsia="en-US"/>
        </w:rPr>
      </w:pPr>
      <w:r w:rsidRPr="00D30D3D">
        <w:rPr>
          <w:rFonts w:ascii="Times New Roman" w:eastAsia="Calibri" w:hAnsi="Times New Roman" w:cs="Times New Roman"/>
          <w:sz w:val="24"/>
          <w:szCs w:val="24"/>
          <w:lang w:eastAsia="en-US"/>
        </w:rPr>
        <w:t xml:space="preserve">           б) ретроградне</w:t>
      </w:r>
    </w:p>
    <w:p w:rsidR="001E24C4" w:rsidRPr="00D30D3D" w:rsidRDefault="001E24C4" w:rsidP="0029384C">
      <w:pPr>
        <w:spacing w:after="0" w:line="240" w:lineRule="auto"/>
        <w:rPr>
          <w:rFonts w:ascii="Times New Roman" w:eastAsia="Calibri" w:hAnsi="Times New Roman" w:cs="Times New Roman"/>
          <w:sz w:val="24"/>
          <w:szCs w:val="24"/>
          <w:lang w:eastAsia="en-US"/>
        </w:rPr>
      </w:pPr>
      <w:r w:rsidRPr="00D30D3D">
        <w:rPr>
          <w:rFonts w:ascii="Times New Roman" w:eastAsia="Calibri" w:hAnsi="Times New Roman" w:cs="Times New Roman"/>
          <w:sz w:val="24"/>
          <w:szCs w:val="24"/>
          <w:lang w:eastAsia="en-US"/>
        </w:rPr>
        <w:t xml:space="preserve">           в) змішане</w:t>
      </w:r>
    </w:p>
    <w:p w:rsidR="001E24C4" w:rsidRPr="00D30D3D" w:rsidRDefault="001E24C4" w:rsidP="0029384C">
      <w:pPr>
        <w:spacing w:after="0" w:line="240" w:lineRule="auto"/>
        <w:rPr>
          <w:rFonts w:ascii="Times New Roman" w:eastAsia="Calibri" w:hAnsi="Times New Roman" w:cs="Times New Roman"/>
          <w:sz w:val="24"/>
          <w:szCs w:val="24"/>
          <w:lang w:eastAsia="en-US"/>
        </w:rPr>
      </w:pPr>
      <w:r w:rsidRPr="00D30D3D">
        <w:rPr>
          <w:rFonts w:ascii="Times New Roman" w:eastAsia="Calibri" w:hAnsi="Times New Roman" w:cs="Times New Roman"/>
          <w:sz w:val="24"/>
          <w:szCs w:val="24"/>
          <w:lang w:eastAsia="en-US"/>
        </w:rPr>
        <w:t xml:space="preserve">           г) змішане з переважанням антеградного</w:t>
      </w:r>
    </w:p>
    <w:p w:rsidR="001E24C4" w:rsidRPr="00D30D3D" w:rsidRDefault="001E24C4" w:rsidP="0029384C">
      <w:pPr>
        <w:spacing w:after="0" w:line="240" w:lineRule="auto"/>
        <w:rPr>
          <w:rFonts w:ascii="Times New Roman" w:eastAsia="Calibri" w:hAnsi="Times New Roman" w:cs="Times New Roman"/>
          <w:sz w:val="24"/>
          <w:szCs w:val="24"/>
          <w:lang w:eastAsia="en-US"/>
        </w:rPr>
      </w:pPr>
      <w:r w:rsidRPr="00D30D3D">
        <w:rPr>
          <w:rFonts w:ascii="Times New Roman" w:eastAsia="Calibri" w:hAnsi="Times New Roman" w:cs="Times New Roman"/>
          <w:sz w:val="24"/>
          <w:szCs w:val="24"/>
          <w:lang w:eastAsia="en-US"/>
        </w:rPr>
        <w:t xml:space="preserve">           д) змішане з переважанням ретроградного</w:t>
      </w:r>
    </w:p>
    <w:p w:rsidR="001E24C4" w:rsidRPr="00D30D3D" w:rsidRDefault="00437C91" w:rsidP="00D30D3D">
      <w:pPr>
        <w:spacing w:after="0" w:line="240" w:lineRule="auto"/>
        <w:jc w:val="both"/>
        <w:rPr>
          <w:rFonts w:ascii="Times New Roman" w:eastAsia="Arial Unicode MS" w:hAnsi="Times New Roman" w:cs="Times New Roman"/>
          <w:color w:val="000000"/>
          <w:sz w:val="24"/>
          <w:szCs w:val="24"/>
          <w:lang w:bidi="ru-RU"/>
        </w:rPr>
      </w:pPr>
      <w:r>
        <w:rPr>
          <w:rFonts w:ascii="Times New Roman" w:eastAsia="Arial Unicode MS" w:hAnsi="Times New Roman" w:cs="Times New Roman"/>
          <w:b/>
          <w:color w:val="000000"/>
          <w:sz w:val="24"/>
          <w:szCs w:val="24"/>
          <w:lang w:val="uk-UA" w:bidi="ru-RU"/>
        </w:rPr>
        <w:t>9</w:t>
      </w:r>
      <w:r w:rsidR="001E24C4" w:rsidRPr="00D30D3D">
        <w:rPr>
          <w:rFonts w:ascii="Times New Roman" w:eastAsia="Arial Unicode MS" w:hAnsi="Times New Roman" w:cs="Times New Roman"/>
          <w:b/>
          <w:color w:val="000000"/>
          <w:sz w:val="24"/>
          <w:szCs w:val="24"/>
          <w:lang w:bidi="ru-RU"/>
        </w:rPr>
        <w:t>.</w:t>
      </w:r>
      <w:r w:rsidR="001E24C4" w:rsidRPr="00D30D3D">
        <w:rPr>
          <w:rFonts w:ascii="Times New Roman" w:eastAsia="Arial Unicode MS" w:hAnsi="Times New Roman" w:cs="Times New Roman"/>
          <w:color w:val="000000"/>
          <w:sz w:val="24"/>
          <w:szCs w:val="24"/>
          <w:lang w:bidi="ru-RU"/>
        </w:rPr>
        <w:t xml:space="preserve"> Транскраніальна доплерографія артерій ві</w:t>
      </w:r>
      <w:proofErr w:type="gramStart"/>
      <w:r w:rsidR="001E24C4" w:rsidRPr="00D30D3D">
        <w:rPr>
          <w:rFonts w:ascii="Times New Roman" w:eastAsia="Arial Unicode MS" w:hAnsi="Times New Roman" w:cs="Times New Roman"/>
          <w:color w:val="000000"/>
          <w:sz w:val="24"/>
          <w:szCs w:val="24"/>
          <w:lang w:bidi="ru-RU"/>
        </w:rPr>
        <w:t>л</w:t>
      </w:r>
      <w:proofErr w:type="gramEnd"/>
      <w:r w:rsidR="001E24C4" w:rsidRPr="00D30D3D">
        <w:rPr>
          <w:rFonts w:ascii="Times New Roman" w:eastAsia="Arial Unicode MS" w:hAnsi="Times New Roman" w:cs="Times New Roman"/>
          <w:color w:val="000000"/>
          <w:sz w:val="24"/>
          <w:szCs w:val="24"/>
          <w:lang w:bidi="ru-RU"/>
        </w:rPr>
        <w:t>ізіїва кола виконується з використанням датчика:</w:t>
      </w:r>
    </w:p>
    <w:p w:rsidR="001E24C4" w:rsidRPr="00D30D3D" w:rsidRDefault="001E24C4" w:rsidP="0029384C">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D30D3D">
        <w:rPr>
          <w:rFonts w:ascii="Times New Roman" w:eastAsia="Arial Unicode MS" w:hAnsi="Times New Roman" w:cs="Times New Roman"/>
          <w:color w:val="000000"/>
          <w:sz w:val="24"/>
          <w:szCs w:val="24"/>
          <w:lang w:bidi="ru-RU"/>
        </w:rPr>
        <w:t xml:space="preserve"> а) 2 МГц +</w:t>
      </w:r>
    </w:p>
    <w:p w:rsidR="001E24C4" w:rsidRPr="00D30D3D" w:rsidRDefault="001E24C4" w:rsidP="0029384C">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D30D3D">
        <w:rPr>
          <w:rFonts w:ascii="Times New Roman" w:eastAsia="Arial Unicode MS" w:hAnsi="Times New Roman" w:cs="Times New Roman"/>
          <w:color w:val="000000"/>
          <w:sz w:val="24"/>
          <w:szCs w:val="24"/>
          <w:lang w:bidi="ru-RU"/>
        </w:rPr>
        <w:t xml:space="preserve"> б) 4 МГц</w:t>
      </w:r>
    </w:p>
    <w:p w:rsidR="001E24C4" w:rsidRPr="00D30D3D" w:rsidRDefault="001E24C4" w:rsidP="0029384C">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D30D3D">
        <w:rPr>
          <w:rFonts w:ascii="Times New Roman" w:eastAsia="Arial Unicode MS" w:hAnsi="Times New Roman" w:cs="Times New Roman"/>
          <w:color w:val="000000"/>
          <w:sz w:val="24"/>
          <w:szCs w:val="24"/>
          <w:lang w:bidi="ru-RU"/>
        </w:rPr>
        <w:t xml:space="preserve"> в) 8 МГц</w:t>
      </w:r>
    </w:p>
    <w:p w:rsidR="001E24C4" w:rsidRPr="00D30D3D" w:rsidRDefault="00437C91" w:rsidP="0029384C">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b/>
          <w:sz w:val="24"/>
          <w:szCs w:val="24"/>
          <w:lang w:eastAsia="en-US"/>
        </w:rPr>
        <w:t>10</w:t>
      </w:r>
      <w:r w:rsidR="001E24C4" w:rsidRPr="00D30D3D">
        <w:rPr>
          <w:rFonts w:ascii="Times New Roman" w:eastAsia="Calibri" w:hAnsi="Times New Roman" w:cs="Times New Roman"/>
          <w:b/>
          <w:sz w:val="24"/>
          <w:szCs w:val="24"/>
          <w:lang w:eastAsia="en-US"/>
        </w:rPr>
        <w:t>.</w:t>
      </w:r>
      <w:r w:rsidR="001E24C4" w:rsidRPr="00D30D3D">
        <w:rPr>
          <w:rFonts w:ascii="Times New Roman" w:eastAsia="Calibri" w:hAnsi="Times New Roman" w:cs="Times New Roman"/>
          <w:sz w:val="24"/>
          <w:szCs w:val="24"/>
          <w:lang w:eastAsia="en-US"/>
        </w:rPr>
        <w:t xml:space="preserve"> Магістральний тип кровотоку характеризується:</w:t>
      </w:r>
    </w:p>
    <w:p w:rsidR="001E24C4" w:rsidRPr="00D30D3D" w:rsidRDefault="001E24C4" w:rsidP="0029384C">
      <w:pPr>
        <w:spacing w:after="0" w:line="240" w:lineRule="auto"/>
        <w:rPr>
          <w:rFonts w:ascii="Times New Roman" w:eastAsia="Calibri" w:hAnsi="Times New Roman" w:cs="Times New Roman"/>
          <w:sz w:val="24"/>
          <w:szCs w:val="24"/>
          <w:lang w:eastAsia="en-US"/>
        </w:rPr>
      </w:pPr>
      <w:r w:rsidRPr="00D30D3D">
        <w:rPr>
          <w:rFonts w:ascii="Times New Roman" w:eastAsia="Calibri" w:hAnsi="Times New Roman" w:cs="Times New Roman"/>
          <w:sz w:val="24"/>
          <w:szCs w:val="24"/>
          <w:lang w:eastAsia="en-US"/>
        </w:rPr>
        <w:t xml:space="preserve">        а) гострою вершиною в систолу, зворотним кровотоком у період ранньої      діастоли та кровотоком у період </w:t>
      </w:r>
      <w:proofErr w:type="gramStart"/>
      <w:r w:rsidRPr="00D30D3D">
        <w:rPr>
          <w:rFonts w:ascii="Times New Roman" w:eastAsia="Calibri" w:hAnsi="Times New Roman" w:cs="Times New Roman"/>
          <w:sz w:val="24"/>
          <w:szCs w:val="24"/>
          <w:lang w:eastAsia="en-US"/>
        </w:rPr>
        <w:t>п</w:t>
      </w:r>
      <w:proofErr w:type="gramEnd"/>
      <w:r w:rsidRPr="00D30D3D">
        <w:rPr>
          <w:rFonts w:ascii="Times New Roman" w:eastAsia="Calibri" w:hAnsi="Times New Roman" w:cs="Times New Roman"/>
          <w:sz w:val="24"/>
          <w:szCs w:val="24"/>
          <w:lang w:eastAsia="en-US"/>
        </w:rPr>
        <w:t>ізньої діастоли</w:t>
      </w:r>
    </w:p>
    <w:p w:rsidR="001E24C4" w:rsidRPr="00D30D3D" w:rsidRDefault="001E24C4" w:rsidP="0029384C">
      <w:pPr>
        <w:spacing w:after="0" w:line="240" w:lineRule="auto"/>
        <w:rPr>
          <w:rFonts w:ascii="Times New Roman" w:eastAsia="Calibri" w:hAnsi="Times New Roman" w:cs="Times New Roman"/>
          <w:sz w:val="24"/>
          <w:szCs w:val="24"/>
          <w:lang w:eastAsia="en-US"/>
        </w:rPr>
      </w:pPr>
      <w:r w:rsidRPr="00D30D3D">
        <w:rPr>
          <w:rFonts w:ascii="Times New Roman" w:eastAsia="Calibri" w:hAnsi="Times New Roman" w:cs="Times New Roman"/>
          <w:sz w:val="24"/>
          <w:szCs w:val="24"/>
          <w:lang w:eastAsia="en-US"/>
        </w:rPr>
        <w:t xml:space="preserve">        б) зниженням та закругленням систолічного </w:t>
      </w:r>
      <w:proofErr w:type="gramStart"/>
      <w:r w:rsidRPr="00D30D3D">
        <w:rPr>
          <w:rFonts w:ascii="Times New Roman" w:eastAsia="Calibri" w:hAnsi="Times New Roman" w:cs="Times New Roman"/>
          <w:sz w:val="24"/>
          <w:szCs w:val="24"/>
          <w:lang w:eastAsia="en-US"/>
        </w:rPr>
        <w:t>п</w:t>
      </w:r>
      <w:proofErr w:type="gramEnd"/>
      <w:r w:rsidRPr="00D30D3D">
        <w:rPr>
          <w:rFonts w:ascii="Times New Roman" w:eastAsia="Calibri" w:hAnsi="Times New Roman" w:cs="Times New Roman"/>
          <w:sz w:val="24"/>
          <w:szCs w:val="24"/>
          <w:lang w:eastAsia="en-US"/>
        </w:rPr>
        <w:t>іку, уповільненим підйомом та спадом кривої швидкості кровотоку</w:t>
      </w:r>
    </w:p>
    <w:p w:rsidR="001E24C4" w:rsidRPr="00D30D3D" w:rsidRDefault="001E24C4" w:rsidP="0029384C">
      <w:pPr>
        <w:spacing w:after="0" w:line="240" w:lineRule="auto"/>
        <w:rPr>
          <w:rFonts w:ascii="Times New Roman" w:eastAsia="Calibri" w:hAnsi="Times New Roman" w:cs="Times New Roman"/>
          <w:sz w:val="24"/>
          <w:szCs w:val="24"/>
          <w:lang w:eastAsia="en-US"/>
        </w:rPr>
      </w:pPr>
      <w:r w:rsidRPr="00D30D3D">
        <w:rPr>
          <w:rFonts w:ascii="Times New Roman" w:eastAsia="Calibri" w:hAnsi="Times New Roman" w:cs="Times New Roman"/>
          <w:sz w:val="24"/>
          <w:szCs w:val="24"/>
          <w:lang w:eastAsia="en-US"/>
        </w:rPr>
        <w:t xml:space="preserve">        в) зниженням та закругленням систолічного </w:t>
      </w:r>
      <w:proofErr w:type="gramStart"/>
      <w:r w:rsidRPr="00D30D3D">
        <w:rPr>
          <w:rFonts w:ascii="Times New Roman" w:eastAsia="Calibri" w:hAnsi="Times New Roman" w:cs="Times New Roman"/>
          <w:sz w:val="24"/>
          <w:szCs w:val="24"/>
          <w:lang w:eastAsia="en-US"/>
        </w:rPr>
        <w:t>п</w:t>
      </w:r>
      <w:proofErr w:type="gramEnd"/>
      <w:r w:rsidRPr="00D30D3D">
        <w:rPr>
          <w:rFonts w:ascii="Times New Roman" w:eastAsia="Calibri" w:hAnsi="Times New Roman" w:cs="Times New Roman"/>
          <w:sz w:val="24"/>
          <w:szCs w:val="24"/>
          <w:lang w:eastAsia="en-US"/>
        </w:rPr>
        <w:t>іку</w:t>
      </w:r>
    </w:p>
    <w:p w:rsidR="001E24C4" w:rsidRPr="00D30D3D" w:rsidRDefault="001E24C4" w:rsidP="0029384C">
      <w:pPr>
        <w:spacing w:after="0" w:line="240" w:lineRule="auto"/>
        <w:rPr>
          <w:rFonts w:ascii="Times New Roman" w:eastAsia="Calibri" w:hAnsi="Times New Roman" w:cs="Times New Roman"/>
          <w:sz w:val="24"/>
          <w:szCs w:val="24"/>
          <w:lang w:eastAsia="en-US"/>
        </w:rPr>
      </w:pPr>
      <w:r w:rsidRPr="00D30D3D">
        <w:rPr>
          <w:rFonts w:ascii="Times New Roman" w:eastAsia="Calibri" w:hAnsi="Times New Roman" w:cs="Times New Roman"/>
          <w:sz w:val="24"/>
          <w:szCs w:val="24"/>
          <w:lang w:eastAsia="en-US"/>
        </w:rPr>
        <w:t xml:space="preserve">       г) уповільненим </w:t>
      </w:r>
      <w:proofErr w:type="gramStart"/>
      <w:r w:rsidRPr="00D30D3D">
        <w:rPr>
          <w:rFonts w:ascii="Times New Roman" w:eastAsia="Calibri" w:hAnsi="Times New Roman" w:cs="Times New Roman"/>
          <w:sz w:val="24"/>
          <w:szCs w:val="24"/>
          <w:lang w:eastAsia="en-US"/>
        </w:rPr>
        <w:t>п</w:t>
      </w:r>
      <w:proofErr w:type="gramEnd"/>
      <w:r w:rsidRPr="00D30D3D">
        <w:rPr>
          <w:rFonts w:ascii="Times New Roman" w:eastAsia="Calibri" w:hAnsi="Times New Roman" w:cs="Times New Roman"/>
          <w:sz w:val="24"/>
          <w:szCs w:val="24"/>
          <w:lang w:eastAsia="en-US"/>
        </w:rPr>
        <w:t>ідйомом швидкості кровотоку</w:t>
      </w:r>
    </w:p>
    <w:p w:rsidR="001E24C4" w:rsidRDefault="001E24C4" w:rsidP="0029384C">
      <w:pPr>
        <w:spacing w:after="0" w:line="240" w:lineRule="auto"/>
        <w:rPr>
          <w:rFonts w:ascii="Times New Roman" w:eastAsia="Calibri" w:hAnsi="Times New Roman" w:cs="Times New Roman"/>
          <w:sz w:val="24"/>
          <w:szCs w:val="24"/>
          <w:lang w:eastAsia="en-US"/>
        </w:rPr>
      </w:pPr>
      <w:r w:rsidRPr="00D30D3D">
        <w:rPr>
          <w:rFonts w:ascii="Times New Roman" w:eastAsia="Calibri" w:hAnsi="Times New Roman" w:cs="Times New Roman"/>
          <w:sz w:val="24"/>
          <w:szCs w:val="24"/>
          <w:lang w:eastAsia="en-US"/>
        </w:rPr>
        <w:t xml:space="preserve">       д) уповільненим спадом кривої швидкості </w:t>
      </w:r>
      <w:r w:rsidR="00F22566">
        <w:rPr>
          <w:rFonts w:ascii="Times New Roman" w:eastAsia="Calibri" w:hAnsi="Times New Roman" w:cs="Times New Roman"/>
          <w:sz w:val="24"/>
          <w:szCs w:val="24"/>
          <w:lang w:eastAsia="en-US"/>
        </w:rPr>
        <w:t>кровото</w:t>
      </w:r>
      <w:r w:rsidR="00F22566">
        <w:rPr>
          <w:rFonts w:ascii="Times New Roman" w:eastAsia="Calibri" w:hAnsi="Times New Roman" w:cs="Times New Roman"/>
          <w:sz w:val="24"/>
          <w:szCs w:val="24"/>
          <w:lang w:val="uk-UA" w:eastAsia="en-US"/>
        </w:rPr>
        <w:t>к</w:t>
      </w:r>
      <w:r w:rsidR="00D30D3D">
        <w:rPr>
          <w:rFonts w:ascii="Times New Roman" w:eastAsia="Calibri" w:hAnsi="Times New Roman" w:cs="Times New Roman"/>
          <w:sz w:val="24"/>
          <w:szCs w:val="24"/>
          <w:lang w:eastAsia="en-US"/>
        </w:rPr>
        <w:t>у</w:t>
      </w:r>
    </w:p>
    <w:p w:rsidR="00D30D3D" w:rsidRPr="00D30D3D" w:rsidRDefault="00D30D3D" w:rsidP="0029384C">
      <w:pPr>
        <w:spacing w:after="0" w:line="240" w:lineRule="auto"/>
        <w:rPr>
          <w:rFonts w:ascii="Times New Roman" w:eastAsia="Calibri" w:hAnsi="Times New Roman" w:cs="Times New Roman"/>
          <w:sz w:val="24"/>
          <w:szCs w:val="24"/>
          <w:lang w:eastAsia="en-US"/>
        </w:rPr>
      </w:pPr>
    </w:p>
    <w:p w:rsidR="009E5F69" w:rsidRDefault="009E5F69" w:rsidP="0029384C">
      <w:pPr>
        <w:spacing w:after="0" w:line="240" w:lineRule="auto"/>
        <w:ind w:firstLine="560"/>
        <w:jc w:val="both"/>
        <w:rPr>
          <w:rFonts w:ascii="Times New Roman" w:hAnsi="Times New Roman" w:cs="Times New Roman"/>
          <w:b/>
          <w:sz w:val="24"/>
          <w:szCs w:val="24"/>
          <w:lang w:val="uk-UA"/>
        </w:rPr>
      </w:pPr>
    </w:p>
    <w:p w:rsidR="009E5F69" w:rsidRDefault="009E5F69" w:rsidP="0029384C">
      <w:pPr>
        <w:spacing w:after="0" w:line="240" w:lineRule="auto"/>
        <w:ind w:firstLine="560"/>
        <w:jc w:val="both"/>
        <w:rPr>
          <w:rFonts w:ascii="Times New Roman" w:hAnsi="Times New Roman" w:cs="Times New Roman"/>
          <w:b/>
          <w:sz w:val="24"/>
          <w:szCs w:val="24"/>
          <w:lang w:val="uk-UA"/>
        </w:rPr>
      </w:pPr>
    </w:p>
    <w:p w:rsidR="009E5F69" w:rsidRDefault="009E5F69" w:rsidP="0029384C">
      <w:pPr>
        <w:spacing w:after="0" w:line="240" w:lineRule="auto"/>
        <w:ind w:firstLine="560"/>
        <w:jc w:val="both"/>
        <w:rPr>
          <w:rFonts w:ascii="Times New Roman" w:hAnsi="Times New Roman" w:cs="Times New Roman"/>
          <w:b/>
          <w:sz w:val="24"/>
          <w:szCs w:val="24"/>
          <w:lang w:val="uk-UA"/>
        </w:rPr>
      </w:pPr>
    </w:p>
    <w:p w:rsidR="009E5F69" w:rsidRDefault="009E5F69" w:rsidP="0029384C">
      <w:pPr>
        <w:spacing w:after="0" w:line="240" w:lineRule="auto"/>
        <w:ind w:firstLine="560"/>
        <w:jc w:val="both"/>
        <w:rPr>
          <w:rFonts w:ascii="Times New Roman" w:hAnsi="Times New Roman" w:cs="Times New Roman"/>
          <w:b/>
          <w:sz w:val="24"/>
          <w:szCs w:val="24"/>
          <w:lang w:val="uk-UA"/>
        </w:rPr>
      </w:pPr>
    </w:p>
    <w:p w:rsidR="009E5F69" w:rsidRDefault="009E5F69" w:rsidP="0029384C">
      <w:pPr>
        <w:spacing w:after="0" w:line="240" w:lineRule="auto"/>
        <w:ind w:firstLine="560"/>
        <w:jc w:val="both"/>
        <w:rPr>
          <w:rFonts w:ascii="Times New Roman" w:hAnsi="Times New Roman" w:cs="Times New Roman"/>
          <w:b/>
          <w:sz w:val="24"/>
          <w:szCs w:val="24"/>
          <w:lang w:val="uk-UA"/>
        </w:rPr>
      </w:pPr>
    </w:p>
    <w:p w:rsidR="009E5F69" w:rsidRDefault="009E5F69" w:rsidP="0029384C">
      <w:pPr>
        <w:spacing w:after="0" w:line="240" w:lineRule="auto"/>
        <w:ind w:firstLine="560"/>
        <w:jc w:val="both"/>
        <w:rPr>
          <w:rFonts w:ascii="Times New Roman" w:hAnsi="Times New Roman" w:cs="Times New Roman"/>
          <w:b/>
          <w:sz w:val="24"/>
          <w:szCs w:val="24"/>
          <w:lang w:val="uk-UA"/>
        </w:rPr>
      </w:pPr>
    </w:p>
    <w:p w:rsidR="009E5F69" w:rsidRDefault="009E5F69" w:rsidP="0029384C">
      <w:pPr>
        <w:spacing w:after="0" w:line="240" w:lineRule="auto"/>
        <w:ind w:firstLine="560"/>
        <w:jc w:val="both"/>
        <w:rPr>
          <w:rFonts w:ascii="Times New Roman" w:hAnsi="Times New Roman" w:cs="Times New Roman"/>
          <w:b/>
          <w:sz w:val="24"/>
          <w:szCs w:val="24"/>
          <w:lang w:val="uk-UA"/>
        </w:rPr>
      </w:pPr>
    </w:p>
    <w:p w:rsidR="009E5F69" w:rsidRDefault="009E5F69" w:rsidP="0029384C">
      <w:pPr>
        <w:spacing w:after="0" w:line="240" w:lineRule="auto"/>
        <w:ind w:firstLine="560"/>
        <w:jc w:val="both"/>
        <w:rPr>
          <w:rFonts w:ascii="Times New Roman" w:hAnsi="Times New Roman" w:cs="Times New Roman"/>
          <w:b/>
          <w:sz w:val="24"/>
          <w:szCs w:val="24"/>
          <w:lang w:val="uk-UA"/>
        </w:rPr>
      </w:pPr>
    </w:p>
    <w:p w:rsidR="001E24C4" w:rsidRPr="00D30D3D" w:rsidRDefault="00543DE0" w:rsidP="0029384C">
      <w:pPr>
        <w:spacing w:after="0" w:line="240" w:lineRule="auto"/>
        <w:ind w:firstLine="560"/>
        <w:jc w:val="both"/>
        <w:rPr>
          <w:rFonts w:ascii="Times New Roman" w:hAnsi="Times New Roman" w:cs="Times New Roman"/>
          <w:b/>
          <w:sz w:val="24"/>
          <w:szCs w:val="24"/>
        </w:rPr>
      </w:pPr>
      <w:r w:rsidRPr="00D30D3D">
        <w:rPr>
          <w:rFonts w:ascii="Times New Roman" w:hAnsi="Times New Roman" w:cs="Times New Roman"/>
          <w:b/>
          <w:sz w:val="24"/>
          <w:szCs w:val="24"/>
        </w:rPr>
        <w:lastRenderedPageBreak/>
        <w:t>Ситуаційна задача № 1</w:t>
      </w:r>
    </w:p>
    <w:p w:rsidR="00543DE0" w:rsidRPr="00D30D3D" w:rsidRDefault="00543DE0" w:rsidP="0029384C">
      <w:pPr>
        <w:spacing w:after="0" w:line="240" w:lineRule="auto"/>
        <w:ind w:firstLine="560"/>
        <w:jc w:val="both"/>
        <w:rPr>
          <w:rFonts w:ascii="Times New Roman" w:hAnsi="Times New Roman" w:cs="Times New Roman"/>
          <w:sz w:val="24"/>
          <w:szCs w:val="24"/>
        </w:rPr>
      </w:pPr>
      <w:r w:rsidRPr="00D30D3D">
        <w:rPr>
          <w:rFonts w:ascii="Times New Roman" w:hAnsi="Times New Roman" w:cs="Times New Roman"/>
          <w:sz w:val="24"/>
          <w:szCs w:val="24"/>
        </w:rPr>
        <w:t xml:space="preserve">На сонограмі з яких судин </w:t>
      </w:r>
      <w:proofErr w:type="gramStart"/>
      <w:r w:rsidRPr="00D30D3D">
        <w:rPr>
          <w:rFonts w:ascii="Times New Roman" w:hAnsi="Times New Roman" w:cs="Times New Roman"/>
          <w:sz w:val="24"/>
          <w:szCs w:val="24"/>
        </w:rPr>
        <w:t>представлена</w:t>
      </w:r>
      <w:proofErr w:type="gramEnd"/>
      <w:r w:rsidRPr="00D30D3D">
        <w:rPr>
          <w:rFonts w:ascii="Times New Roman" w:hAnsi="Times New Roman" w:cs="Times New Roman"/>
          <w:sz w:val="24"/>
          <w:szCs w:val="24"/>
        </w:rPr>
        <w:t xml:space="preserve"> допплерограма?</w:t>
      </w:r>
    </w:p>
    <w:p w:rsidR="001E24C4" w:rsidRPr="002278F9" w:rsidRDefault="00543DE0" w:rsidP="0029384C">
      <w:pPr>
        <w:widowControl w:val="0"/>
        <w:spacing w:after="0" w:line="240" w:lineRule="auto"/>
        <w:ind w:firstLine="560"/>
        <w:jc w:val="both"/>
        <w:rPr>
          <w:rFonts w:ascii="Times New Roman" w:eastAsia="Arial Unicode MS" w:hAnsi="Times New Roman" w:cs="Times New Roman"/>
          <w:color w:val="000000"/>
          <w:sz w:val="28"/>
          <w:szCs w:val="28"/>
          <w:lang w:bidi="ru-RU"/>
        </w:rPr>
      </w:pPr>
      <w:r>
        <w:rPr>
          <w:rFonts w:ascii="Times New Roman" w:hAnsi="Times New Roman" w:cs="Times New Roman"/>
          <w:noProof/>
          <w:sz w:val="28"/>
          <w:szCs w:val="28"/>
          <w:lang w:val="uk-UA" w:eastAsia="uk-UA"/>
        </w:rPr>
        <w:drawing>
          <wp:inline distT="0" distB="0" distL="0" distR="0">
            <wp:extent cx="3781888" cy="3448413"/>
            <wp:effectExtent l="19050" t="0" r="9062"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87114" cy="3453178"/>
                    </a:xfrm>
                    <a:prstGeom prst="rect">
                      <a:avLst/>
                    </a:prstGeom>
                    <a:noFill/>
                  </pic:spPr>
                </pic:pic>
              </a:graphicData>
            </a:graphic>
          </wp:inline>
        </w:drawing>
      </w:r>
    </w:p>
    <w:p w:rsidR="002219AD" w:rsidRPr="00534F7F" w:rsidRDefault="003A59C0" w:rsidP="0029384C">
      <w:pPr>
        <w:shd w:val="clear" w:color="auto" w:fill="FFFFFF"/>
        <w:spacing w:after="0" w:line="240" w:lineRule="auto"/>
        <w:rPr>
          <w:rFonts w:ascii="Times New Roman" w:eastAsia="Calibri" w:hAnsi="Times New Roman" w:cs="Times New Roman"/>
          <w:b/>
          <w:sz w:val="24"/>
          <w:szCs w:val="24"/>
        </w:rPr>
      </w:pPr>
      <w:r w:rsidRPr="00534F7F">
        <w:rPr>
          <w:rFonts w:ascii="Times New Roman" w:eastAsia="Calibri" w:hAnsi="Times New Roman" w:cs="Times New Roman"/>
          <w:b/>
          <w:sz w:val="24"/>
          <w:szCs w:val="24"/>
        </w:rPr>
        <w:t xml:space="preserve">Ситуаційна задача №2 </w:t>
      </w:r>
    </w:p>
    <w:p w:rsidR="001021AF" w:rsidRPr="00D30D3D" w:rsidRDefault="003A59C0" w:rsidP="0029384C">
      <w:pPr>
        <w:shd w:val="clear" w:color="auto" w:fill="FFFFFF"/>
        <w:spacing w:after="0" w:line="240" w:lineRule="auto"/>
        <w:rPr>
          <w:rFonts w:ascii="Times New Roman" w:eastAsia="Calibri" w:hAnsi="Times New Roman" w:cs="Times New Roman"/>
          <w:sz w:val="24"/>
          <w:szCs w:val="24"/>
        </w:rPr>
      </w:pPr>
      <w:r w:rsidRPr="00D30D3D">
        <w:rPr>
          <w:rFonts w:ascii="Times New Roman" w:eastAsia="Calibri" w:hAnsi="Times New Roman" w:cs="Times New Roman"/>
          <w:sz w:val="24"/>
          <w:szCs w:val="24"/>
        </w:rPr>
        <w:t xml:space="preserve">Для якої судини притаманний такий спектр кровотоку (аргументуйте </w:t>
      </w:r>
      <w:proofErr w:type="gramStart"/>
      <w:r w:rsidRPr="00D30D3D">
        <w:rPr>
          <w:rFonts w:ascii="Times New Roman" w:eastAsia="Calibri" w:hAnsi="Times New Roman" w:cs="Times New Roman"/>
          <w:sz w:val="24"/>
          <w:szCs w:val="24"/>
        </w:rPr>
        <w:t>св</w:t>
      </w:r>
      <w:proofErr w:type="gramEnd"/>
      <w:r w:rsidRPr="00D30D3D">
        <w:rPr>
          <w:rFonts w:ascii="Times New Roman" w:eastAsia="Calibri" w:hAnsi="Times New Roman" w:cs="Times New Roman"/>
          <w:sz w:val="24"/>
          <w:szCs w:val="24"/>
        </w:rPr>
        <w:t>ій вибір)</w:t>
      </w:r>
    </w:p>
    <w:p w:rsidR="001021AF" w:rsidRDefault="003A59C0" w:rsidP="003A59C0">
      <w:pPr>
        <w:shd w:val="clear" w:color="auto" w:fill="FFFFFF"/>
        <w:spacing w:after="0" w:line="240" w:lineRule="auto"/>
        <w:rPr>
          <w:rFonts w:ascii="Times New Roman" w:eastAsia="Calibri" w:hAnsi="Times New Roman" w:cs="Times New Roman"/>
          <w:b/>
          <w:sz w:val="28"/>
          <w:szCs w:val="28"/>
        </w:rPr>
      </w:pPr>
      <w:r>
        <w:rPr>
          <w:noProof/>
          <w:lang w:val="uk-UA" w:eastAsia="uk-UA"/>
        </w:rPr>
        <w:drawing>
          <wp:inline distT="0" distB="0" distL="0" distR="0">
            <wp:extent cx="4429050" cy="2524125"/>
            <wp:effectExtent l="0" t="0" r="0" b="0"/>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94" name="Picture 2"/>
                    <pic:cNvPicPr>
                      <a:picLocks noChangeAspect="1" noChangeArrowheads="1"/>
                    </pic:cNvPicPr>
                  </pic:nvPicPr>
                  <pic:blipFill>
                    <a:blip r:embed="rId3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34338" cy="2527138"/>
                    </a:xfrm>
                    <a:prstGeom prst="rect">
                      <a:avLst/>
                    </a:prstGeom>
                    <a:noFill/>
                    <a:ln>
                      <a:noFill/>
                    </a:ln>
                    <a:effectLst/>
                    <a:extLst/>
                  </pic:spPr>
                </pic:pic>
              </a:graphicData>
            </a:graphic>
          </wp:inline>
        </w:drawing>
      </w:r>
    </w:p>
    <w:p w:rsidR="001021AF" w:rsidRPr="00534F7F" w:rsidRDefault="003A59C0" w:rsidP="003A59C0">
      <w:pPr>
        <w:shd w:val="clear" w:color="auto" w:fill="FFFFFF"/>
        <w:spacing w:after="0" w:line="240" w:lineRule="auto"/>
        <w:rPr>
          <w:rFonts w:ascii="Times New Roman" w:eastAsia="Calibri" w:hAnsi="Times New Roman" w:cs="Times New Roman"/>
          <w:b/>
          <w:sz w:val="24"/>
          <w:szCs w:val="24"/>
        </w:rPr>
      </w:pPr>
      <w:r w:rsidRPr="00534F7F">
        <w:rPr>
          <w:rFonts w:ascii="Times New Roman" w:eastAsia="Calibri" w:hAnsi="Times New Roman" w:cs="Times New Roman"/>
          <w:b/>
          <w:sz w:val="24"/>
          <w:szCs w:val="24"/>
        </w:rPr>
        <w:t>Ситуаційна задача № 3</w:t>
      </w:r>
    </w:p>
    <w:p w:rsidR="003A59C0" w:rsidRPr="00D30D3D" w:rsidRDefault="003A59C0" w:rsidP="003A59C0">
      <w:pPr>
        <w:shd w:val="clear" w:color="auto" w:fill="FFFFFF"/>
        <w:spacing w:after="0" w:line="240" w:lineRule="auto"/>
        <w:rPr>
          <w:rFonts w:ascii="Times New Roman" w:eastAsia="Calibri" w:hAnsi="Times New Roman" w:cs="Times New Roman"/>
          <w:sz w:val="24"/>
          <w:szCs w:val="24"/>
        </w:rPr>
      </w:pPr>
      <w:r w:rsidRPr="00D30D3D">
        <w:rPr>
          <w:rFonts w:ascii="Times New Roman" w:eastAsia="Calibri" w:hAnsi="Times New Roman" w:cs="Times New Roman"/>
          <w:sz w:val="24"/>
          <w:szCs w:val="24"/>
        </w:rPr>
        <w:t>Опишіть сонограму, дайте в</w:t>
      </w:r>
      <w:r w:rsidR="00D33195" w:rsidRPr="00D30D3D">
        <w:rPr>
          <w:rFonts w:ascii="Times New Roman" w:eastAsia="Calibri" w:hAnsi="Times New Roman" w:cs="Times New Roman"/>
          <w:sz w:val="24"/>
          <w:szCs w:val="24"/>
        </w:rPr>
        <w:t xml:space="preserve">изначення структурним елементам, вид датчика, яким проведено </w:t>
      </w:r>
      <w:proofErr w:type="gramStart"/>
      <w:r w:rsidR="00D33195" w:rsidRPr="00D30D3D">
        <w:rPr>
          <w:rFonts w:ascii="Times New Roman" w:eastAsia="Calibri" w:hAnsi="Times New Roman" w:cs="Times New Roman"/>
          <w:sz w:val="24"/>
          <w:szCs w:val="24"/>
        </w:rPr>
        <w:t>досл</w:t>
      </w:r>
      <w:proofErr w:type="gramEnd"/>
      <w:r w:rsidR="00D33195" w:rsidRPr="00D30D3D">
        <w:rPr>
          <w:rFonts w:ascii="Times New Roman" w:eastAsia="Calibri" w:hAnsi="Times New Roman" w:cs="Times New Roman"/>
          <w:sz w:val="24"/>
          <w:szCs w:val="24"/>
        </w:rPr>
        <w:t>ідження.</w:t>
      </w:r>
    </w:p>
    <w:p w:rsidR="003A59C0" w:rsidRDefault="003A59C0" w:rsidP="003A59C0">
      <w:pPr>
        <w:shd w:val="clear" w:color="auto" w:fill="FFFFFF"/>
        <w:spacing w:after="0" w:line="240" w:lineRule="auto"/>
        <w:rPr>
          <w:rFonts w:ascii="Times New Roman" w:eastAsia="Calibri" w:hAnsi="Times New Roman" w:cs="Times New Roman"/>
          <w:b/>
          <w:sz w:val="28"/>
          <w:szCs w:val="28"/>
        </w:rPr>
      </w:pPr>
      <w:r>
        <w:rPr>
          <w:noProof/>
          <w:lang w:val="uk-UA" w:eastAsia="uk-UA"/>
        </w:rPr>
        <w:drawing>
          <wp:inline distT="0" distB="0" distL="0" distR="0">
            <wp:extent cx="3238500" cy="1905000"/>
            <wp:effectExtent l="0" t="0" r="0" b="0"/>
            <wp:docPr id="163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6" name="Picture 2"/>
                    <pic:cNvPicPr>
                      <a:picLocks noChangeAspect="1" noChangeArrowheads="1"/>
                    </pic:cNvPicPr>
                  </pic:nvPicPr>
                  <pic:blipFill>
                    <a:blip r:embed="rId3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54696" cy="1914527"/>
                    </a:xfrm>
                    <a:prstGeom prst="rect">
                      <a:avLst/>
                    </a:prstGeom>
                    <a:noFill/>
                    <a:ln>
                      <a:noFill/>
                    </a:ln>
                    <a:effectLst/>
                    <a:extLst/>
                  </pic:spPr>
                </pic:pic>
              </a:graphicData>
            </a:graphic>
          </wp:inline>
        </w:drawing>
      </w:r>
    </w:p>
    <w:p w:rsidR="009E5F69" w:rsidRDefault="009E5F69" w:rsidP="00A13D32">
      <w:pPr>
        <w:keepNext/>
        <w:shd w:val="clear" w:color="auto" w:fill="FFFFFF"/>
        <w:spacing w:after="0"/>
        <w:contextualSpacing/>
        <w:jc w:val="both"/>
        <w:rPr>
          <w:rFonts w:ascii="Times New Roman" w:eastAsia="Calibri" w:hAnsi="Times New Roman" w:cs="Times New Roman"/>
          <w:b/>
          <w:sz w:val="24"/>
          <w:szCs w:val="24"/>
          <w:lang w:val="uk-UA"/>
        </w:rPr>
      </w:pPr>
    </w:p>
    <w:p w:rsidR="00A13D32" w:rsidRPr="00534F7F" w:rsidRDefault="00A13D32" w:rsidP="00A13D32">
      <w:pPr>
        <w:keepNext/>
        <w:shd w:val="clear" w:color="auto" w:fill="FFFFFF"/>
        <w:spacing w:after="0"/>
        <w:contextualSpacing/>
        <w:jc w:val="both"/>
        <w:rPr>
          <w:rFonts w:ascii="Times New Roman" w:eastAsia="Calibri" w:hAnsi="Times New Roman" w:cs="Times New Roman"/>
          <w:b/>
          <w:sz w:val="24"/>
          <w:szCs w:val="24"/>
        </w:rPr>
      </w:pPr>
      <w:r w:rsidRPr="00534F7F">
        <w:rPr>
          <w:rFonts w:ascii="Times New Roman" w:eastAsia="Calibri" w:hAnsi="Times New Roman" w:cs="Times New Roman"/>
          <w:b/>
          <w:sz w:val="24"/>
          <w:szCs w:val="24"/>
        </w:rPr>
        <w:t xml:space="preserve">4. Обговорення теоретичних питань: </w:t>
      </w:r>
    </w:p>
    <w:p w:rsidR="00E6093C" w:rsidRPr="00D30D3D" w:rsidRDefault="001465F6" w:rsidP="000E4E1D">
      <w:pPr>
        <w:pStyle w:val="a6"/>
        <w:numPr>
          <w:ilvl w:val="0"/>
          <w:numId w:val="8"/>
        </w:numPr>
        <w:ind w:left="0"/>
        <w:jc w:val="both"/>
      </w:pPr>
      <w:r w:rsidRPr="00D30D3D">
        <w:t>ідентифікація</w:t>
      </w:r>
      <w:r w:rsidR="00E6093C" w:rsidRPr="00D30D3D">
        <w:t xml:space="preserve"> передньої, середньої і задньої мозкових артерій (за спектром кровотоку);</w:t>
      </w:r>
    </w:p>
    <w:p w:rsidR="001465F6" w:rsidRPr="00D30D3D" w:rsidRDefault="001465F6" w:rsidP="000E4E1D">
      <w:pPr>
        <w:pStyle w:val="a6"/>
        <w:numPr>
          <w:ilvl w:val="0"/>
          <w:numId w:val="8"/>
        </w:numPr>
        <w:ind w:left="0"/>
        <w:jc w:val="both"/>
      </w:pPr>
      <w:r w:rsidRPr="00D30D3D">
        <w:t>сканування з транстемпорального, трансорбітального та трансокципітального доступу. Візуалізація сполучних артерій.</w:t>
      </w:r>
    </w:p>
    <w:p w:rsidR="001465F6" w:rsidRPr="00D30D3D" w:rsidRDefault="001465F6" w:rsidP="000E4E1D">
      <w:pPr>
        <w:pStyle w:val="a6"/>
        <w:numPr>
          <w:ilvl w:val="0"/>
          <w:numId w:val="8"/>
        </w:numPr>
        <w:ind w:left="0"/>
        <w:jc w:val="both"/>
      </w:pPr>
      <w:r w:rsidRPr="00D30D3D">
        <w:rPr>
          <w:rFonts w:eastAsia="Calibri"/>
          <w:lang w:eastAsia="en-US"/>
        </w:rPr>
        <w:t>колатеральний кровообіг (інтракраніальні, екстракраніальні і екстр</w:t>
      </w:r>
      <w:proofErr w:type="gramStart"/>
      <w:r w:rsidRPr="00D30D3D">
        <w:rPr>
          <w:rFonts w:eastAsia="Calibri"/>
          <w:lang w:eastAsia="en-US"/>
        </w:rPr>
        <w:t>а-</w:t>
      </w:r>
      <w:proofErr w:type="gramEnd"/>
      <w:r w:rsidRPr="00D30D3D">
        <w:rPr>
          <w:rFonts w:eastAsia="Calibri"/>
          <w:lang w:eastAsia="en-US"/>
        </w:rPr>
        <w:t>інтракраніальні шляхи кровопостачання мозку).</w:t>
      </w:r>
    </w:p>
    <w:p w:rsidR="00DA4940" w:rsidRPr="00D30D3D" w:rsidRDefault="001465F6" w:rsidP="000E4E1D">
      <w:pPr>
        <w:pStyle w:val="a6"/>
        <w:numPr>
          <w:ilvl w:val="0"/>
          <w:numId w:val="8"/>
        </w:numPr>
        <w:ind w:left="0"/>
        <w:jc w:val="both"/>
      </w:pPr>
      <w:r w:rsidRPr="00D30D3D">
        <w:rPr>
          <w:rFonts w:eastAsia="Calibri"/>
          <w:lang w:eastAsia="en-US"/>
        </w:rPr>
        <w:t>швидкісні характеристики кровотоку та індекс резистентності церебральних судин.</w:t>
      </w:r>
    </w:p>
    <w:p w:rsidR="00DA4940" w:rsidRPr="00D30D3D" w:rsidRDefault="00DA4940" w:rsidP="000E4E1D">
      <w:pPr>
        <w:pStyle w:val="a6"/>
        <w:numPr>
          <w:ilvl w:val="0"/>
          <w:numId w:val="8"/>
        </w:numPr>
        <w:ind w:left="0"/>
        <w:jc w:val="both"/>
      </w:pPr>
      <w:r w:rsidRPr="00D30D3D">
        <w:t>аномалії будови віллізіева кола;</w:t>
      </w:r>
    </w:p>
    <w:p w:rsidR="00DA4940" w:rsidRPr="00D30D3D" w:rsidRDefault="00DA4940" w:rsidP="000E4E1D">
      <w:pPr>
        <w:pStyle w:val="a6"/>
        <w:numPr>
          <w:ilvl w:val="0"/>
          <w:numId w:val="8"/>
        </w:numPr>
        <w:ind w:left="0"/>
        <w:jc w:val="both"/>
      </w:pPr>
      <w:r w:rsidRPr="00D30D3D">
        <w:t xml:space="preserve">перевага фазованого датчика для сканування церебральних судин, чому саме </w:t>
      </w:r>
      <w:proofErr w:type="gramStart"/>
      <w:r w:rsidRPr="00D30D3D">
        <w:t>в</w:t>
      </w:r>
      <w:proofErr w:type="gramEnd"/>
      <w:r w:rsidRPr="00D30D3D">
        <w:t>ін.</w:t>
      </w:r>
    </w:p>
    <w:p w:rsidR="00A13D32" w:rsidRPr="00D30D3D" w:rsidRDefault="00A13D32" w:rsidP="001465F6">
      <w:pPr>
        <w:spacing w:after="0" w:line="240" w:lineRule="auto"/>
        <w:ind w:firstLine="708"/>
        <w:jc w:val="both"/>
        <w:rPr>
          <w:rFonts w:ascii="Times New Roman" w:eastAsia="Times New Roman" w:hAnsi="Times New Roman" w:cs="Times New Roman"/>
          <w:sz w:val="24"/>
          <w:szCs w:val="24"/>
        </w:rPr>
      </w:pPr>
    </w:p>
    <w:p w:rsidR="00A13D32" w:rsidRPr="00D30D3D" w:rsidRDefault="00A13D32" w:rsidP="00A13D32">
      <w:pPr>
        <w:shd w:val="clear" w:color="auto" w:fill="FFFFFF"/>
        <w:spacing w:after="0"/>
        <w:jc w:val="both"/>
        <w:rPr>
          <w:rFonts w:ascii="Times New Roman" w:eastAsia="Times New Roman" w:hAnsi="Times New Roman" w:cs="Times New Roman"/>
          <w:sz w:val="24"/>
          <w:szCs w:val="24"/>
        </w:rPr>
      </w:pPr>
      <w:r w:rsidRPr="00D30D3D">
        <w:rPr>
          <w:rFonts w:ascii="Times New Roman" w:eastAsia="Calibri" w:hAnsi="Times New Roman" w:cs="Times New Roman"/>
          <w:b/>
          <w:sz w:val="24"/>
          <w:szCs w:val="24"/>
        </w:rPr>
        <w:t>5. Теми доповідей/рефераті</w:t>
      </w:r>
      <w:proofErr w:type="gramStart"/>
      <w:r w:rsidRPr="00D30D3D">
        <w:rPr>
          <w:rFonts w:ascii="Times New Roman" w:eastAsia="Calibri" w:hAnsi="Times New Roman" w:cs="Times New Roman"/>
          <w:b/>
          <w:sz w:val="24"/>
          <w:szCs w:val="24"/>
        </w:rPr>
        <w:t>в</w:t>
      </w:r>
      <w:proofErr w:type="gramEnd"/>
      <w:r w:rsidRPr="00D30D3D">
        <w:rPr>
          <w:rFonts w:ascii="Times New Roman" w:eastAsia="Calibri" w:hAnsi="Times New Roman" w:cs="Times New Roman"/>
          <w:b/>
          <w:sz w:val="24"/>
          <w:szCs w:val="24"/>
        </w:rPr>
        <w:t xml:space="preserve">: </w:t>
      </w:r>
    </w:p>
    <w:p w:rsidR="00DA4940" w:rsidRPr="00D30D3D" w:rsidRDefault="00A13D32" w:rsidP="00DA4940">
      <w:pPr>
        <w:widowControl w:val="0"/>
        <w:spacing w:after="0" w:line="360" w:lineRule="auto"/>
        <w:ind w:firstLine="708"/>
        <w:jc w:val="both"/>
        <w:rPr>
          <w:rFonts w:ascii="Times New Roman" w:eastAsia="Arial Unicode MS" w:hAnsi="Times New Roman" w:cs="Times New Roman"/>
          <w:color w:val="000000"/>
          <w:sz w:val="24"/>
          <w:szCs w:val="24"/>
        </w:rPr>
      </w:pPr>
      <w:r w:rsidRPr="00D30D3D">
        <w:rPr>
          <w:rFonts w:ascii="Times New Roman" w:eastAsia="Arial Unicode MS" w:hAnsi="Times New Roman" w:cs="Times New Roman"/>
          <w:color w:val="000000"/>
          <w:sz w:val="24"/>
          <w:szCs w:val="24"/>
        </w:rPr>
        <w:t xml:space="preserve">- </w:t>
      </w:r>
      <w:r w:rsidR="00DA4940" w:rsidRPr="00D30D3D">
        <w:rPr>
          <w:rFonts w:ascii="Times New Roman" w:eastAsia="Arial Unicode MS" w:hAnsi="Times New Roman" w:cs="Times New Roman"/>
          <w:color w:val="000000"/>
          <w:sz w:val="24"/>
          <w:szCs w:val="24"/>
        </w:rPr>
        <w:t>Передня циркуляція (</w:t>
      </w:r>
      <w:proofErr w:type="gramStart"/>
      <w:r w:rsidR="00DA4940" w:rsidRPr="00D30D3D">
        <w:rPr>
          <w:rFonts w:ascii="Times New Roman" w:eastAsia="Arial Unicode MS" w:hAnsi="Times New Roman" w:cs="Times New Roman"/>
          <w:color w:val="000000"/>
          <w:sz w:val="24"/>
          <w:szCs w:val="24"/>
        </w:rPr>
        <w:t>досл</w:t>
      </w:r>
      <w:proofErr w:type="gramEnd"/>
      <w:r w:rsidR="00DA4940" w:rsidRPr="00D30D3D">
        <w:rPr>
          <w:rFonts w:ascii="Times New Roman" w:eastAsia="Arial Unicode MS" w:hAnsi="Times New Roman" w:cs="Times New Roman"/>
          <w:color w:val="000000"/>
          <w:sz w:val="24"/>
          <w:szCs w:val="24"/>
        </w:rPr>
        <w:t>ідження в триплексному режимі)</w:t>
      </w:r>
    </w:p>
    <w:p w:rsidR="00DA4940" w:rsidRPr="00D30D3D" w:rsidRDefault="00DA4940" w:rsidP="00DA4940">
      <w:pPr>
        <w:widowControl w:val="0"/>
        <w:spacing w:after="0" w:line="360" w:lineRule="auto"/>
        <w:ind w:firstLine="708"/>
        <w:jc w:val="both"/>
        <w:rPr>
          <w:rFonts w:ascii="Times New Roman" w:eastAsia="Arial Unicode MS" w:hAnsi="Times New Roman" w:cs="Times New Roman"/>
          <w:sz w:val="24"/>
          <w:szCs w:val="24"/>
        </w:rPr>
      </w:pPr>
      <w:r w:rsidRPr="00D30D3D">
        <w:rPr>
          <w:rFonts w:ascii="Times New Roman" w:eastAsia="Arial Unicode MS" w:hAnsi="Times New Roman" w:cs="Times New Roman"/>
          <w:sz w:val="24"/>
          <w:szCs w:val="24"/>
        </w:rPr>
        <w:t>- Задня циркуляція (</w:t>
      </w:r>
      <w:proofErr w:type="gramStart"/>
      <w:r w:rsidRPr="00D30D3D">
        <w:rPr>
          <w:rFonts w:ascii="Times New Roman" w:eastAsia="Arial Unicode MS" w:hAnsi="Times New Roman" w:cs="Times New Roman"/>
          <w:sz w:val="24"/>
          <w:szCs w:val="24"/>
        </w:rPr>
        <w:t>досл</w:t>
      </w:r>
      <w:proofErr w:type="gramEnd"/>
      <w:r w:rsidRPr="00D30D3D">
        <w:rPr>
          <w:rFonts w:ascii="Times New Roman" w:eastAsia="Arial Unicode MS" w:hAnsi="Times New Roman" w:cs="Times New Roman"/>
          <w:sz w:val="24"/>
          <w:szCs w:val="24"/>
        </w:rPr>
        <w:t>ідження в триплексеному режимі)</w:t>
      </w:r>
    </w:p>
    <w:p w:rsidR="00DA4940" w:rsidRPr="00D30D3D" w:rsidRDefault="00DA4940" w:rsidP="00DA4940">
      <w:pPr>
        <w:widowControl w:val="0"/>
        <w:spacing w:after="0" w:line="360" w:lineRule="auto"/>
        <w:ind w:firstLine="708"/>
        <w:jc w:val="both"/>
        <w:rPr>
          <w:rFonts w:ascii="Times New Roman" w:eastAsia="Arial Unicode MS" w:hAnsi="Times New Roman" w:cs="Times New Roman"/>
          <w:sz w:val="24"/>
          <w:szCs w:val="24"/>
        </w:rPr>
      </w:pPr>
      <w:r w:rsidRPr="00D30D3D">
        <w:rPr>
          <w:rFonts w:ascii="Times New Roman" w:eastAsia="Arial Unicode MS" w:hAnsi="Times New Roman" w:cs="Times New Roman"/>
          <w:sz w:val="24"/>
          <w:szCs w:val="24"/>
        </w:rPr>
        <w:t xml:space="preserve">- Застійно-гипоксична форма венозної дисциркуляції, які вона має </w:t>
      </w:r>
      <w:proofErr w:type="gramStart"/>
      <w:r w:rsidRPr="00D30D3D">
        <w:rPr>
          <w:rFonts w:ascii="Times New Roman" w:eastAsia="Arial Unicode MS" w:hAnsi="Times New Roman" w:cs="Times New Roman"/>
          <w:sz w:val="24"/>
          <w:szCs w:val="24"/>
        </w:rPr>
        <w:t>п</w:t>
      </w:r>
      <w:proofErr w:type="gramEnd"/>
      <w:r w:rsidRPr="00D30D3D">
        <w:rPr>
          <w:rFonts w:ascii="Times New Roman" w:eastAsia="Arial Unicode MS" w:hAnsi="Times New Roman" w:cs="Times New Roman"/>
          <w:sz w:val="24"/>
          <w:szCs w:val="24"/>
        </w:rPr>
        <w:t>ідтвердження допплерографічно;</w:t>
      </w:r>
    </w:p>
    <w:p w:rsidR="00A13D32" w:rsidRPr="00534F7F" w:rsidRDefault="00A13D32" w:rsidP="00DA4940">
      <w:pPr>
        <w:spacing w:after="0"/>
        <w:ind w:firstLine="567"/>
        <w:jc w:val="both"/>
        <w:rPr>
          <w:rFonts w:ascii="Times New Roman" w:eastAsia="Times New Roman" w:hAnsi="Times New Roman" w:cs="Times New Roman"/>
          <w:color w:val="000000"/>
          <w:sz w:val="24"/>
          <w:szCs w:val="24"/>
        </w:rPr>
      </w:pPr>
      <w:r w:rsidRPr="00D30D3D">
        <w:rPr>
          <w:rFonts w:ascii="Times New Roman" w:eastAsia="Calibri" w:hAnsi="Times New Roman" w:cs="Times New Roman"/>
          <w:i/>
          <w:sz w:val="24"/>
          <w:szCs w:val="24"/>
        </w:rPr>
        <w:t xml:space="preserve">Примітка. </w:t>
      </w:r>
      <w:r w:rsidRPr="00534F7F">
        <w:rPr>
          <w:rFonts w:ascii="Times New Roman" w:eastAsia="Calibri" w:hAnsi="Times New Roman" w:cs="Times New Roman"/>
          <w:sz w:val="24"/>
          <w:szCs w:val="24"/>
        </w:rPr>
        <w:t xml:space="preserve">При </w:t>
      </w:r>
      <w:proofErr w:type="gramStart"/>
      <w:r w:rsidRPr="00534F7F">
        <w:rPr>
          <w:rFonts w:ascii="Times New Roman" w:eastAsia="Calibri" w:hAnsi="Times New Roman" w:cs="Times New Roman"/>
          <w:sz w:val="24"/>
          <w:szCs w:val="24"/>
        </w:rPr>
        <w:t>п</w:t>
      </w:r>
      <w:proofErr w:type="gramEnd"/>
      <w:r w:rsidRPr="00534F7F">
        <w:rPr>
          <w:rFonts w:ascii="Times New Roman" w:eastAsia="Calibri" w:hAnsi="Times New Roman" w:cs="Times New Roman"/>
          <w:sz w:val="24"/>
          <w:szCs w:val="24"/>
        </w:rPr>
        <w:t xml:space="preserve">ідготовці доповіді, реферату, аналітичного огляду тощо здобувачі вищої освіти можуть, разом із цим, готувати дидактичні наочні матеріали у вигляді таблиць, кадограм, слайдів, малюнків, схем препаратів тощо. </w:t>
      </w:r>
    </w:p>
    <w:p w:rsidR="00A13D32" w:rsidRPr="00D30D3D" w:rsidRDefault="00A13D32" w:rsidP="00A13D32">
      <w:pPr>
        <w:keepNext/>
        <w:shd w:val="clear" w:color="auto" w:fill="FFFFFF"/>
        <w:spacing w:after="0"/>
        <w:contextualSpacing/>
        <w:jc w:val="both"/>
        <w:rPr>
          <w:rFonts w:ascii="Times New Roman" w:eastAsia="Calibri" w:hAnsi="Times New Roman" w:cs="Times New Roman"/>
          <w:b/>
          <w:sz w:val="24"/>
          <w:szCs w:val="24"/>
        </w:rPr>
      </w:pPr>
      <w:r w:rsidRPr="00D30D3D">
        <w:rPr>
          <w:rFonts w:ascii="Times New Roman" w:eastAsia="Calibri" w:hAnsi="Times New Roman" w:cs="Times New Roman"/>
          <w:b/>
          <w:sz w:val="24"/>
          <w:szCs w:val="24"/>
        </w:rPr>
        <w:t xml:space="preserve">6. </w:t>
      </w:r>
      <w:proofErr w:type="gramStart"/>
      <w:r w:rsidRPr="00D30D3D">
        <w:rPr>
          <w:rFonts w:ascii="Times New Roman" w:eastAsia="Calibri" w:hAnsi="Times New Roman" w:cs="Times New Roman"/>
          <w:b/>
          <w:sz w:val="24"/>
          <w:szCs w:val="24"/>
        </w:rPr>
        <w:t>П</w:t>
      </w:r>
      <w:proofErr w:type="gramEnd"/>
      <w:r w:rsidRPr="00D30D3D">
        <w:rPr>
          <w:rFonts w:ascii="Times New Roman" w:eastAsia="Calibri" w:hAnsi="Times New Roman" w:cs="Times New Roman"/>
          <w:b/>
          <w:sz w:val="24"/>
          <w:szCs w:val="24"/>
        </w:rPr>
        <w:t xml:space="preserve">ідбиття підсумків </w:t>
      </w:r>
    </w:p>
    <w:p w:rsidR="00A13D32" w:rsidRPr="00534F7F" w:rsidRDefault="00A13D32" w:rsidP="00A13D32">
      <w:pPr>
        <w:keepNext/>
        <w:shd w:val="clear" w:color="auto" w:fill="FFFFFF"/>
        <w:spacing w:after="0"/>
        <w:contextualSpacing/>
        <w:jc w:val="both"/>
        <w:rPr>
          <w:rFonts w:ascii="Times New Roman" w:eastAsia="Calibri" w:hAnsi="Times New Roman" w:cs="Times New Roman"/>
          <w:sz w:val="24"/>
          <w:szCs w:val="24"/>
        </w:rPr>
      </w:pPr>
      <w:r w:rsidRPr="00D30D3D">
        <w:rPr>
          <w:rFonts w:ascii="Times New Roman" w:eastAsia="Calibri" w:hAnsi="Times New Roman" w:cs="Times New Roman"/>
          <w:b/>
          <w:sz w:val="24"/>
          <w:szCs w:val="24"/>
        </w:rPr>
        <w:t xml:space="preserve">7. Список рекомендованої </w:t>
      </w:r>
      <w:proofErr w:type="gramStart"/>
      <w:r w:rsidRPr="00D30D3D">
        <w:rPr>
          <w:rFonts w:ascii="Times New Roman" w:eastAsia="Calibri" w:hAnsi="Times New Roman" w:cs="Times New Roman"/>
          <w:b/>
          <w:sz w:val="24"/>
          <w:szCs w:val="24"/>
        </w:rPr>
        <w:t>л</w:t>
      </w:r>
      <w:proofErr w:type="gramEnd"/>
      <w:r w:rsidRPr="00D30D3D">
        <w:rPr>
          <w:rFonts w:ascii="Times New Roman" w:eastAsia="Calibri" w:hAnsi="Times New Roman" w:cs="Times New Roman"/>
          <w:b/>
          <w:sz w:val="24"/>
          <w:szCs w:val="24"/>
        </w:rPr>
        <w:t xml:space="preserve">ітератури </w:t>
      </w:r>
      <w:r w:rsidRPr="00D30D3D">
        <w:rPr>
          <w:rFonts w:ascii="Times New Roman" w:eastAsia="Calibri" w:hAnsi="Times New Roman" w:cs="Times New Roman"/>
          <w:sz w:val="24"/>
          <w:szCs w:val="24"/>
        </w:rPr>
        <w:t>(основна, додаткова, електронні інформаційніресурси</w:t>
      </w:r>
      <w:r w:rsidRPr="00534F7F">
        <w:rPr>
          <w:rFonts w:ascii="Times New Roman" w:eastAsia="Calibri" w:hAnsi="Times New Roman" w:cs="Times New Roman"/>
          <w:sz w:val="24"/>
          <w:szCs w:val="24"/>
        </w:rPr>
        <w:t>):</w:t>
      </w:r>
    </w:p>
    <w:p w:rsidR="001546AB" w:rsidRPr="00E054CF" w:rsidRDefault="001546AB" w:rsidP="001546AB">
      <w:pPr>
        <w:pStyle w:val="a7"/>
        <w:rPr>
          <w:rFonts w:ascii="Times New Roman" w:eastAsia="Calibri" w:hAnsi="Times New Roman" w:cs="Times New Roman"/>
          <w:b/>
          <w:sz w:val="24"/>
          <w:szCs w:val="24"/>
        </w:rPr>
      </w:pPr>
      <w:r w:rsidRPr="00E054CF">
        <w:rPr>
          <w:rFonts w:ascii="Times New Roman" w:eastAsia="Calibri" w:hAnsi="Times New Roman" w:cs="Times New Roman"/>
          <w:b/>
          <w:sz w:val="24"/>
          <w:szCs w:val="24"/>
        </w:rPr>
        <w:t xml:space="preserve">Основна:  </w:t>
      </w:r>
    </w:p>
    <w:p w:rsidR="001546AB" w:rsidRPr="009E5F69" w:rsidRDefault="001546AB" w:rsidP="000E4E1D">
      <w:pPr>
        <w:pStyle w:val="a6"/>
        <w:keepNext/>
        <w:widowControl w:val="0"/>
        <w:numPr>
          <w:ilvl w:val="0"/>
          <w:numId w:val="29"/>
        </w:numPr>
        <w:shd w:val="clear" w:color="auto" w:fill="FFFFFF"/>
        <w:suppressAutoHyphens/>
        <w:jc w:val="both"/>
        <w:textAlignment w:val="baseline"/>
        <w:rPr>
          <w:rFonts w:eastAsia="Calibri"/>
          <w:lang w:val="en-US"/>
        </w:rPr>
      </w:pPr>
      <w:r w:rsidRPr="009E5F69">
        <w:rPr>
          <w:rFonts w:eastAsia="Calibri"/>
          <w:lang w:val="en-US"/>
        </w:rPr>
        <w:t xml:space="preserve">Clark's Essential Guideto Clinical Ultrasound: Jan Dodgeon, Gill Harrison: CRC Press. – 2023. 392 </w:t>
      </w:r>
      <w:r w:rsidRPr="009E5F69">
        <w:rPr>
          <w:rFonts w:eastAsia="Calibri"/>
        </w:rPr>
        <w:t>р</w:t>
      </w:r>
      <w:r w:rsidRPr="009E5F69">
        <w:rPr>
          <w:rFonts w:eastAsia="Calibri"/>
          <w:lang w:val="en-US"/>
        </w:rPr>
        <w:t>.</w:t>
      </w:r>
    </w:p>
    <w:p w:rsidR="001546AB" w:rsidRPr="009E5F69" w:rsidRDefault="001546AB" w:rsidP="000E4E1D">
      <w:pPr>
        <w:pStyle w:val="a6"/>
        <w:keepNext/>
        <w:widowControl w:val="0"/>
        <w:numPr>
          <w:ilvl w:val="0"/>
          <w:numId w:val="29"/>
        </w:numPr>
        <w:shd w:val="clear" w:color="auto" w:fill="FFFFFF"/>
        <w:suppressAutoHyphens/>
        <w:jc w:val="both"/>
        <w:textAlignment w:val="baseline"/>
        <w:rPr>
          <w:rFonts w:eastAsia="Calibri"/>
          <w:lang w:val="en-US"/>
        </w:rPr>
      </w:pPr>
      <w:r w:rsidRPr="009E5F69">
        <w:rPr>
          <w:color w:val="222222"/>
          <w:lang w:val="en-US"/>
        </w:rPr>
        <w:t xml:space="preserve">Diagnostic Ultrasound, Third </w:t>
      </w:r>
      <w:proofErr w:type="gramStart"/>
      <w:r w:rsidRPr="009E5F69">
        <w:rPr>
          <w:color w:val="222222"/>
          <w:lang w:val="en-US"/>
        </w:rPr>
        <w:t>Edition  Peter</w:t>
      </w:r>
      <w:proofErr w:type="gramEnd"/>
      <w:r w:rsidRPr="009E5F69">
        <w:rPr>
          <w:color w:val="222222"/>
          <w:lang w:val="en-US"/>
        </w:rPr>
        <w:t xml:space="preserve"> R Hoskins, Kevin Martin, Abigail Thrush CRC Press. -2019. 400 p</w:t>
      </w:r>
    </w:p>
    <w:p w:rsidR="001546AB" w:rsidRPr="009E5F69" w:rsidRDefault="001546AB" w:rsidP="000E4E1D">
      <w:pPr>
        <w:pStyle w:val="a6"/>
        <w:keepNext/>
        <w:widowControl w:val="0"/>
        <w:numPr>
          <w:ilvl w:val="0"/>
          <w:numId w:val="29"/>
        </w:numPr>
        <w:shd w:val="clear" w:color="auto" w:fill="FFFFFF"/>
        <w:suppressAutoHyphens/>
        <w:jc w:val="both"/>
        <w:textAlignment w:val="baseline"/>
        <w:rPr>
          <w:rFonts w:eastAsia="Calibri"/>
          <w:lang w:val="en-US"/>
        </w:rPr>
      </w:pPr>
      <w:r w:rsidRPr="009E5F69">
        <w:rPr>
          <w:rFonts w:eastAsia="Calibri"/>
          <w:lang w:val="en-US"/>
        </w:rPr>
        <w:t>Vascular         ULTRASOUND HOW, WHY AND WHEN Abigail Thrush Timothy Hartshorne Colin Deane Elsevier; 4th edition. – 2022. 350 p.</w:t>
      </w:r>
    </w:p>
    <w:p w:rsidR="001546AB" w:rsidRPr="009E5F69" w:rsidRDefault="001546AB" w:rsidP="000E4E1D">
      <w:pPr>
        <w:pStyle w:val="a6"/>
        <w:keepNext/>
        <w:widowControl w:val="0"/>
        <w:numPr>
          <w:ilvl w:val="0"/>
          <w:numId w:val="29"/>
        </w:numPr>
        <w:shd w:val="clear" w:color="auto" w:fill="FFFFFF"/>
        <w:suppressAutoHyphens/>
        <w:jc w:val="both"/>
        <w:textAlignment w:val="baseline"/>
        <w:rPr>
          <w:rFonts w:eastAsia="Calibri"/>
          <w:lang w:val="en-US"/>
        </w:rPr>
      </w:pPr>
      <w:r w:rsidRPr="009E5F69">
        <w:rPr>
          <w:rFonts w:eastAsia="Calibri"/>
          <w:lang w:val="en-US"/>
        </w:rPr>
        <w:t>Vascular Ultrasound. B-Mode, Color Dopplerand Duplex Ultrasound, Contrast-Enhanced Ultrasound Kubale, R. — Stiegler, H. — Weskott, H.</w:t>
      </w:r>
      <w:r w:rsidRPr="009E5F69">
        <w:rPr>
          <w:rFonts w:eastAsia="Calibri"/>
          <w:lang w:val="uk-UA"/>
        </w:rPr>
        <w:t xml:space="preserve"> </w:t>
      </w:r>
      <w:r w:rsidRPr="009E5F69">
        <w:rPr>
          <w:rFonts w:eastAsia="Calibri"/>
          <w:lang w:val="en-US"/>
        </w:rPr>
        <w:t>Editorial Thieme LIBRO IMPRESO. 1ª Edición Julio– 2023. 574 p.</w:t>
      </w:r>
    </w:p>
    <w:p w:rsidR="001546AB" w:rsidRPr="009E5F69" w:rsidRDefault="001546AB" w:rsidP="000E4E1D">
      <w:pPr>
        <w:pStyle w:val="a6"/>
        <w:keepNext/>
        <w:widowControl w:val="0"/>
        <w:numPr>
          <w:ilvl w:val="0"/>
          <w:numId w:val="29"/>
        </w:numPr>
        <w:shd w:val="clear" w:color="auto" w:fill="FFFFFF"/>
        <w:suppressAutoHyphens/>
        <w:jc w:val="both"/>
        <w:textAlignment w:val="baseline"/>
        <w:rPr>
          <w:rFonts w:eastAsia="Calibri"/>
          <w:lang w:val="en-US"/>
        </w:rPr>
      </w:pPr>
      <w:r w:rsidRPr="009E5F69">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9E5F69">
        <w:rPr>
          <w:rFonts w:eastAsia="Calibri"/>
          <w:lang w:val="en-US"/>
        </w:rPr>
        <w:t>doi</w:t>
      </w:r>
      <w:proofErr w:type="gramEnd"/>
      <w:r w:rsidRPr="009E5F69">
        <w:rPr>
          <w:rFonts w:eastAsia="Calibri"/>
          <w:lang w:val="en-US"/>
        </w:rPr>
        <w:t xml:space="preserve">: 10.1016/j.jocn.2020.03.002. </w:t>
      </w:r>
    </w:p>
    <w:p w:rsidR="001546AB" w:rsidRPr="009E5F69" w:rsidRDefault="001546AB" w:rsidP="000E4E1D">
      <w:pPr>
        <w:pStyle w:val="a6"/>
        <w:keepNext/>
        <w:widowControl w:val="0"/>
        <w:numPr>
          <w:ilvl w:val="0"/>
          <w:numId w:val="29"/>
        </w:numPr>
        <w:shd w:val="clear" w:color="auto" w:fill="FFFFFF"/>
        <w:suppressAutoHyphens/>
        <w:jc w:val="both"/>
        <w:textAlignment w:val="baseline"/>
        <w:rPr>
          <w:rFonts w:eastAsia="Calibri"/>
          <w:lang w:val="en-US"/>
        </w:rPr>
      </w:pPr>
      <w:r w:rsidRPr="009E5F69">
        <w:rPr>
          <w:rFonts w:eastAsia="Calibri"/>
        </w:rPr>
        <w:t>Ультразвукова</w:t>
      </w:r>
      <w:r w:rsidRPr="009E5F69">
        <w:rPr>
          <w:rFonts w:eastAsia="Calibri"/>
          <w:lang w:val="en-US"/>
        </w:rPr>
        <w:t xml:space="preserve"> </w:t>
      </w:r>
      <w:r w:rsidRPr="009E5F69">
        <w:rPr>
          <w:rFonts w:eastAsia="Calibri"/>
        </w:rPr>
        <w:t>детекція</w:t>
      </w:r>
      <w:r w:rsidRPr="009E5F69">
        <w:rPr>
          <w:rFonts w:eastAsia="Calibri"/>
          <w:lang w:val="en-US"/>
        </w:rPr>
        <w:t xml:space="preserve"> </w:t>
      </w:r>
      <w:r w:rsidRPr="009E5F69">
        <w:rPr>
          <w:rFonts w:eastAsia="Calibri"/>
        </w:rPr>
        <w:t>церебральної</w:t>
      </w:r>
      <w:r w:rsidRPr="009E5F69">
        <w:rPr>
          <w:rFonts w:eastAsia="Calibri"/>
          <w:lang w:val="en-US"/>
        </w:rPr>
        <w:t xml:space="preserve"> </w:t>
      </w:r>
      <w:r w:rsidRPr="009E5F69">
        <w:rPr>
          <w:rFonts w:eastAsia="Calibri"/>
        </w:rPr>
        <w:t>мікроемболії</w:t>
      </w:r>
      <w:r w:rsidRPr="009E5F69">
        <w:rPr>
          <w:rFonts w:eastAsia="Calibri"/>
          <w:lang w:val="en-US"/>
        </w:rPr>
        <w:t xml:space="preserve"> </w:t>
      </w:r>
      <w:r w:rsidRPr="009E5F69">
        <w:rPr>
          <w:rFonts w:eastAsia="Calibri"/>
        </w:rPr>
        <w:t>прикаротидних</w:t>
      </w:r>
      <w:r w:rsidRPr="009E5F69">
        <w:rPr>
          <w:rFonts w:eastAsia="Calibri"/>
          <w:lang w:val="en-US"/>
        </w:rPr>
        <w:t xml:space="preserve"> </w:t>
      </w:r>
      <w:proofErr w:type="gramStart"/>
      <w:r w:rsidRPr="009E5F69">
        <w:rPr>
          <w:rFonts w:eastAsia="Calibri"/>
        </w:rPr>
        <w:t>стенозах</w:t>
      </w:r>
      <w:proofErr w:type="gramEnd"/>
      <w:r w:rsidRPr="009E5F69">
        <w:rPr>
          <w:rFonts w:eastAsia="Calibri"/>
          <w:lang w:val="en-US"/>
        </w:rPr>
        <w:t xml:space="preserve">: </w:t>
      </w:r>
      <w:r w:rsidRPr="009E5F69">
        <w:rPr>
          <w:rFonts w:eastAsia="Calibri"/>
        </w:rPr>
        <w:t>досягнення</w:t>
      </w:r>
      <w:r w:rsidRPr="009E5F69">
        <w:rPr>
          <w:rFonts w:eastAsia="Calibri"/>
          <w:lang w:val="en-US"/>
        </w:rPr>
        <w:t xml:space="preserve"> </w:t>
      </w:r>
      <w:r w:rsidRPr="009E5F69">
        <w:rPr>
          <w:rFonts w:eastAsia="Calibri"/>
        </w:rPr>
        <w:t>та</w:t>
      </w:r>
      <w:r w:rsidRPr="009E5F69">
        <w:rPr>
          <w:rFonts w:eastAsia="Calibri"/>
          <w:lang w:val="uk-UA"/>
        </w:rPr>
        <w:t xml:space="preserve"> </w:t>
      </w:r>
      <w:r w:rsidRPr="009E5F69">
        <w:rPr>
          <w:rFonts w:eastAsia="Calibri"/>
        </w:rPr>
        <w:t>перспективи</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літератури</w:t>
      </w:r>
      <w:r w:rsidRPr="009E5F69">
        <w:rPr>
          <w:rFonts w:eastAsia="Calibri"/>
          <w:lang w:val="en-US"/>
        </w:rPr>
        <w:t xml:space="preserve">)   </w:t>
      </w:r>
      <w:r w:rsidRPr="009E5F69">
        <w:rPr>
          <w:rFonts w:eastAsia="Calibri"/>
        </w:rPr>
        <w:t>М</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2020. -№ 1(31). -</w:t>
      </w:r>
      <w:r w:rsidRPr="009E5F69">
        <w:rPr>
          <w:rFonts w:eastAsia="Calibri"/>
        </w:rPr>
        <w:t>С</w:t>
      </w:r>
      <w:r w:rsidRPr="009E5F69">
        <w:rPr>
          <w:rFonts w:eastAsia="Calibri"/>
          <w:lang w:val="en-US"/>
        </w:rPr>
        <w:t>. 56-</w:t>
      </w:r>
      <w:proofErr w:type="gramStart"/>
      <w:r w:rsidRPr="009E5F69">
        <w:rPr>
          <w:rFonts w:eastAsia="Calibri"/>
          <w:lang w:val="en-US"/>
        </w:rPr>
        <w:t>67  https</w:t>
      </w:r>
      <w:proofErr w:type="gramEnd"/>
      <w:r w:rsidRPr="009E5F69">
        <w:rPr>
          <w:rFonts w:eastAsia="Calibri"/>
          <w:lang w:val="en-US"/>
        </w:rPr>
        <w:t>://doi.org/10.26683/2304-9359-2020-1(31)-56-67.</w:t>
      </w:r>
    </w:p>
    <w:p w:rsidR="001546AB" w:rsidRPr="009E5F69" w:rsidRDefault="001546AB" w:rsidP="000E4E1D">
      <w:pPr>
        <w:pStyle w:val="a6"/>
        <w:keepNext/>
        <w:widowControl w:val="0"/>
        <w:numPr>
          <w:ilvl w:val="0"/>
          <w:numId w:val="29"/>
        </w:numPr>
        <w:shd w:val="clear" w:color="auto" w:fill="FFFFFF"/>
        <w:suppressAutoHyphens/>
        <w:jc w:val="both"/>
        <w:textAlignment w:val="baseline"/>
        <w:rPr>
          <w:rFonts w:eastAsia="Calibri"/>
          <w:lang w:val="en-US"/>
        </w:rPr>
      </w:pPr>
      <w:r w:rsidRPr="009E5F69">
        <w:rPr>
          <w:rFonts w:eastAsia="Calibri"/>
          <w:lang w:val="en-US"/>
        </w:rPr>
        <w:t>Pellerito J., Polak J.F. Introduction to Vascular Ultrasonography, 7th Ed. Elsevier</w:t>
      </w:r>
      <w:proofErr w:type="gramStart"/>
      <w:r w:rsidRPr="009E5F69">
        <w:rPr>
          <w:rFonts w:eastAsia="Calibri"/>
          <w:lang w:val="en-US"/>
        </w:rPr>
        <w:t>,2020</w:t>
      </w:r>
      <w:proofErr w:type="gramEnd"/>
      <w:r w:rsidRPr="009E5F69">
        <w:rPr>
          <w:rFonts w:eastAsia="Calibri"/>
          <w:lang w:val="en-US"/>
        </w:rPr>
        <w:t>,</w:t>
      </w:r>
      <w:r w:rsidRPr="009E5F69">
        <w:rPr>
          <w:rFonts w:eastAsia="Calibri"/>
          <w:lang w:val="uk-UA"/>
        </w:rPr>
        <w:t xml:space="preserve"> </w:t>
      </w:r>
      <w:r w:rsidRPr="009E5F69">
        <w:rPr>
          <w:rFonts w:eastAsia="Calibri"/>
          <w:lang w:val="en-US"/>
        </w:rPr>
        <w:t>882 p.</w:t>
      </w:r>
    </w:p>
    <w:p w:rsidR="001546AB" w:rsidRPr="009E5F69" w:rsidRDefault="001546AB" w:rsidP="000E4E1D">
      <w:pPr>
        <w:pStyle w:val="a6"/>
        <w:keepNext/>
        <w:widowControl w:val="0"/>
        <w:numPr>
          <w:ilvl w:val="0"/>
          <w:numId w:val="29"/>
        </w:numPr>
        <w:shd w:val="clear" w:color="auto" w:fill="FFFFFF"/>
        <w:suppressAutoHyphens/>
        <w:jc w:val="both"/>
        <w:textAlignment w:val="baseline"/>
        <w:rPr>
          <w:rFonts w:eastAsia="Calibri"/>
          <w:lang w:val="en-US"/>
        </w:rPr>
      </w:pPr>
      <w:r w:rsidRPr="009E5F69">
        <w:rPr>
          <w:rFonts w:eastAsia="Calibri"/>
        </w:rPr>
        <w:t>Питання</w:t>
      </w:r>
      <w:r w:rsidRPr="009E5F69">
        <w:rPr>
          <w:rFonts w:eastAsia="Calibri"/>
          <w:lang w:val="en-US"/>
        </w:rPr>
        <w:t xml:space="preserve"> </w:t>
      </w:r>
      <w:r w:rsidRPr="009E5F69">
        <w:rPr>
          <w:rFonts w:eastAsia="Calibri"/>
        </w:rPr>
        <w:t>стандартизації</w:t>
      </w:r>
      <w:r w:rsidRPr="009E5F69">
        <w:rPr>
          <w:rFonts w:eastAsia="Calibri"/>
          <w:lang w:val="en-US"/>
        </w:rPr>
        <w:t xml:space="preserve"> </w:t>
      </w:r>
      <w:r w:rsidRPr="009E5F69">
        <w:rPr>
          <w:rFonts w:eastAsia="Calibri"/>
        </w:rPr>
        <w:t>протоколу</w:t>
      </w:r>
      <w:r w:rsidRPr="009E5F69">
        <w:rPr>
          <w:rFonts w:eastAsia="Calibri"/>
          <w:lang w:val="en-US"/>
        </w:rPr>
        <w:t xml:space="preserve"> </w:t>
      </w:r>
      <w:r w:rsidRPr="009E5F69">
        <w:rPr>
          <w:rFonts w:eastAsia="Calibri"/>
        </w:rPr>
        <w:t>ультразвукового</w:t>
      </w:r>
      <w:r w:rsidRPr="009E5F69">
        <w:rPr>
          <w:rFonts w:eastAsia="Calibri"/>
          <w:lang w:val="en-US"/>
        </w:rPr>
        <w:t xml:space="preserve"> </w:t>
      </w:r>
      <w:proofErr w:type="gramStart"/>
      <w:r w:rsidRPr="009E5F69">
        <w:rPr>
          <w:rFonts w:eastAsia="Calibri"/>
        </w:rPr>
        <w:t>досл</w:t>
      </w:r>
      <w:proofErr w:type="gramEnd"/>
      <w:r w:rsidRPr="009E5F69">
        <w:rPr>
          <w:rFonts w:eastAsia="Calibri"/>
        </w:rPr>
        <w:t>ідження</w:t>
      </w:r>
      <w:r w:rsidRPr="009E5F69">
        <w:rPr>
          <w:rFonts w:eastAsia="Calibri"/>
          <w:lang w:val="en-US"/>
        </w:rPr>
        <w:t xml:space="preserve"> </w:t>
      </w:r>
      <w:r w:rsidRPr="009E5F69">
        <w:rPr>
          <w:rFonts w:eastAsia="Calibri"/>
        </w:rPr>
        <w:t>судин</w:t>
      </w:r>
      <w:r w:rsidRPr="009E5F69">
        <w:rPr>
          <w:rFonts w:eastAsia="Calibri"/>
          <w:lang w:val="en-US"/>
        </w:rPr>
        <w:t xml:space="preserve"> </w:t>
      </w:r>
      <w:r w:rsidRPr="009E5F69">
        <w:rPr>
          <w:rFonts w:eastAsia="Calibri"/>
        </w:rPr>
        <w:t>шиї</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сучасних</w:t>
      </w:r>
      <w:r w:rsidRPr="009E5F69">
        <w:rPr>
          <w:rFonts w:eastAsia="Calibri"/>
          <w:lang w:val="en-US"/>
        </w:rPr>
        <w:t xml:space="preserve"> </w:t>
      </w:r>
      <w:r w:rsidRPr="009E5F69">
        <w:rPr>
          <w:rFonts w:eastAsia="Calibri"/>
        </w:rPr>
        <w:t>рекомендацій</w:t>
      </w:r>
      <w:r w:rsidRPr="009E5F69">
        <w:rPr>
          <w:rFonts w:eastAsia="Calibri"/>
          <w:lang w:val="en-US"/>
        </w:rPr>
        <w:t xml:space="preserve"> </w:t>
      </w:r>
      <w:r w:rsidRPr="009E5F69">
        <w:rPr>
          <w:rFonts w:eastAsia="Calibri"/>
        </w:rPr>
        <w:t>Н</w:t>
      </w:r>
      <w:r w:rsidRPr="009E5F69">
        <w:rPr>
          <w:rFonts w:eastAsia="Calibri"/>
          <w:lang w:val="en-US"/>
        </w:rPr>
        <w:t>.</w:t>
      </w:r>
      <w:r w:rsidRPr="009E5F69">
        <w:rPr>
          <w:rFonts w:eastAsia="Calibri"/>
        </w:rPr>
        <w:t>М</w:t>
      </w:r>
      <w:r w:rsidRPr="009E5F69">
        <w:rPr>
          <w:rFonts w:eastAsia="Calibri"/>
          <w:lang w:val="en-US"/>
        </w:rPr>
        <w:t xml:space="preserve">. </w:t>
      </w:r>
      <w:r w:rsidRPr="009E5F69">
        <w:rPr>
          <w:rFonts w:eastAsia="Calibri"/>
        </w:rPr>
        <w:t>Носенко</w:t>
      </w:r>
      <w:r w:rsidRPr="009E5F69">
        <w:rPr>
          <w:rFonts w:eastAsia="Calibri"/>
          <w:lang w:val="en-US"/>
        </w:rPr>
        <w:t xml:space="preserve">, </w:t>
      </w:r>
      <w:r w:rsidRPr="009E5F69">
        <w:rPr>
          <w:rFonts w:eastAsia="Calibri"/>
        </w:rPr>
        <w:t>Д</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Щеглов</w:t>
      </w:r>
      <w:r w:rsidRPr="009E5F69">
        <w:rPr>
          <w:rFonts w:eastAsia="Calibri"/>
          <w:lang w:val="en-US"/>
        </w:rPr>
        <w:t xml:space="preserve">, </w:t>
      </w:r>
      <w:r w:rsidRPr="009E5F69">
        <w:rPr>
          <w:rFonts w:eastAsia="Calibri"/>
        </w:rPr>
        <w:t>Г</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Друк</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2019.  No 2(28) </w:t>
      </w:r>
      <w:r w:rsidRPr="009E5F69">
        <w:rPr>
          <w:rFonts w:eastAsia="Calibri"/>
        </w:rPr>
        <w:t>С</w:t>
      </w:r>
      <w:r w:rsidRPr="009E5F69">
        <w:rPr>
          <w:rFonts w:eastAsia="Calibri"/>
          <w:lang w:val="en-US"/>
        </w:rPr>
        <w:t>.73-85.</w:t>
      </w:r>
    </w:p>
    <w:p w:rsidR="001546AB" w:rsidRPr="009E5F69" w:rsidRDefault="001546AB" w:rsidP="000E4E1D">
      <w:pPr>
        <w:pStyle w:val="a6"/>
        <w:keepNext/>
        <w:widowControl w:val="0"/>
        <w:numPr>
          <w:ilvl w:val="0"/>
          <w:numId w:val="29"/>
        </w:numPr>
        <w:shd w:val="clear" w:color="auto" w:fill="FFFFFF"/>
        <w:suppressAutoHyphens/>
        <w:jc w:val="both"/>
        <w:textAlignment w:val="baseline"/>
        <w:rPr>
          <w:rFonts w:eastAsia="Calibri"/>
          <w:lang w:val="en-US"/>
        </w:rPr>
      </w:pPr>
      <w:r w:rsidRPr="009E5F69">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Pr="00841C23" w:rsidRDefault="001546AB" w:rsidP="009E5F69">
      <w:pPr>
        <w:spacing w:after="0"/>
        <w:contextualSpacing/>
        <w:jc w:val="both"/>
        <w:rPr>
          <w:rFonts w:ascii="Times New Roman" w:eastAsia="Calibri" w:hAnsi="Times New Roman" w:cs="Times New Roman"/>
          <w:sz w:val="24"/>
          <w:szCs w:val="24"/>
          <w:lang w:val="en-US"/>
        </w:rPr>
      </w:pPr>
    </w:p>
    <w:p w:rsidR="001546AB" w:rsidRDefault="001546AB" w:rsidP="009E5F69">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sidRPr="00122947">
        <w:rPr>
          <w:rFonts w:ascii="Times New Roman" w:eastAsia="Calibri" w:hAnsi="Times New Roman" w:cs="Times New Roman"/>
          <w:b/>
          <w:sz w:val="24"/>
          <w:szCs w:val="24"/>
        </w:rPr>
        <w:lastRenderedPageBreak/>
        <w:t>Додаткова</w:t>
      </w:r>
      <w:r w:rsidRPr="00122947">
        <w:rPr>
          <w:rFonts w:ascii="Times New Roman" w:eastAsia="Calibri" w:hAnsi="Times New Roman" w:cs="Times New Roman"/>
          <w:b/>
          <w:sz w:val="24"/>
          <w:szCs w:val="24"/>
          <w:lang w:val="en-US"/>
        </w:rPr>
        <w:t>:</w:t>
      </w:r>
    </w:p>
    <w:p w:rsidR="001546AB" w:rsidRPr="009E5F69" w:rsidRDefault="001546AB" w:rsidP="000E4E1D">
      <w:pPr>
        <w:pStyle w:val="a6"/>
        <w:keepNext/>
        <w:widowControl w:val="0"/>
        <w:numPr>
          <w:ilvl w:val="0"/>
          <w:numId w:val="30"/>
        </w:numPr>
        <w:shd w:val="clear" w:color="auto" w:fill="FFFFFF"/>
        <w:suppressAutoHyphens/>
        <w:ind w:left="567" w:hanging="425"/>
        <w:jc w:val="both"/>
        <w:textAlignment w:val="baseline"/>
        <w:rPr>
          <w:rFonts w:eastAsia="Calibri"/>
          <w:lang w:val="en-US"/>
        </w:rPr>
      </w:pPr>
      <w:r w:rsidRPr="009E5F69">
        <w:rPr>
          <w:rFonts w:eastAsia="Calibri"/>
          <w:lang w:val="en-US"/>
        </w:rPr>
        <w:t>Essentials of Abdomino-Pelvic Sonography: A Handbook for Practitioners Goyal Routledge: 2018: 296 p</w:t>
      </w:r>
    </w:p>
    <w:p w:rsidR="001546AB" w:rsidRPr="009E5F69" w:rsidRDefault="001546AB" w:rsidP="000E4E1D">
      <w:pPr>
        <w:pStyle w:val="a6"/>
        <w:keepNext/>
        <w:widowControl w:val="0"/>
        <w:numPr>
          <w:ilvl w:val="0"/>
          <w:numId w:val="30"/>
        </w:numPr>
        <w:shd w:val="clear" w:color="auto" w:fill="FFFFFF"/>
        <w:suppressAutoHyphens/>
        <w:ind w:left="567" w:hanging="425"/>
        <w:jc w:val="both"/>
        <w:textAlignment w:val="baseline"/>
        <w:rPr>
          <w:rFonts w:eastAsia="Calibri"/>
        </w:rPr>
      </w:pPr>
      <w:r w:rsidRPr="009E5F69">
        <w:rPr>
          <w:rFonts w:eastAsia="Calibri"/>
          <w:lang w:val="en-US"/>
        </w:rPr>
        <w:t>Yum S.K., Im S.A., Seo Y.M., Sung I.K. Enlarged subarachnoid space on cranial ultrasound in preterm infants: Neurodevelopmental implication. Sci Rep. 2019; 9(1): 19072.</w:t>
      </w:r>
    </w:p>
    <w:p w:rsidR="001546AB" w:rsidRPr="009E5F69" w:rsidRDefault="001546AB" w:rsidP="000E4E1D">
      <w:pPr>
        <w:pStyle w:val="a6"/>
        <w:keepNext/>
        <w:widowControl w:val="0"/>
        <w:numPr>
          <w:ilvl w:val="0"/>
          <w:numId w:val="30"/>
        </w:numPr>
        <w:shd w:val="clear" w:color="auto" w:fill="FFFFFF"/>
        <w:suppressAutoHyphens/>
        <w:ind w:left="567" w:hanging="425"/>
        <w:jc w:val="both"/>
        <w:textAlignment w:val="baseline"/>
        <w:rPr>
          <w:rFonts w:eastAsia="Calibri"/>
          <w:lang w:val="en-US"/>
        </w:rPr>
      </w:pPr>
      <w:r w:rsidRPr="009E5F69">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1546AB" w:rsidRPr="009E5F69" w:rsidRDefault="001546AB" w:rsidP="000E4E1D">
      <w:pPr>
        <w:pStyle w:val="a6"/>
        <w:keepNext/>
        <w:widowControl w:val="0"/>
        <w:numPr>
          <w:ilvl w:val="0"/>
          <w:numId w:val="30"/>
        </w:numPr>
        <w:shd w:val="clear" w:color="auto" w:fill="FFFFFF"/>
        <w:suppressAutoHyphens/>
        <w:ind w:left="567" w:hanging="425"/>
        <w:jc w:val="both"/>
        <w:textAlignment w:val="baseline"/>
        <w:rPr>
          <w:rFonts w:eastAsia="Calibri"/>
        </w:rPr>
      </w:pPr>
      <w:r w:rsidRPr="009E5F69">
        <w:rPr>
          <w:rFonts w:eastAsia="Calibri"/>
        </w:rPr>
        <w:t>Доплерографія магістральних судин шиї  / Р. Я. Абдуллаев</w:t>
      </w:r>
      <w:proofErr w:type="gramStart"/>
      <w:r w:rsidRPr="009E5F69">
        <w:rPr>
          <w:rFonts w:eastAsia="Calibri"/>
        </w:rPr>
        <w:t xml:space="preserve">., </w:t>
      </w:r>
      <w:proofErr w:type="gramEnd"/>
      <w:r w:rsidRPr="009E5F69">
        <w:rPr>
          <w:rFonts w:eastAsia="Calibri"/>
        </w:rPr>
        <w:t xml:space="preserve">В. Й. Калашников. В. Г. Марченко та </w:t>
      </w:r>
      <w:proofErr w:type="gramStart"/>
      <w:r w:rsidRPr="009E5F69">
        <w:rPr>
          <w:rFonts w:eastAsia="Calibri"/>
        </w:rPr>
        <w:t>i</w:t>
      </w:r>
      <w:proofErr w:type="gramEnd"/>
      <w:r w:rsidRPr="009E5F69">
        <w:rPr>
          <w:rFonts w:eastAsia="Calibri"/>
        </w:rPr>
        <w:t>н. — Навч. noci</w:t>
      </w:r>
      <w:proofErr w:type="gramStart"/>
      <w:r w:rsidRPr="009E5F69">
        <w:rPr>
          <w:rFonts w:eastAsia="Calibri"/>
        </w:rPr>
        <w:t>б</w:t>
      </w:r>
      <w:proofErr w:type="gramEnd"/>
      <w:r w:rsidRPr="009E5F69">
        <w:rPr>
          <w:rFonts w:eastAsia="Calibri"/>
        </w:rPr>
        <w:t>. — X.: Нове слово. 2008. — 48с.</w:t>
      </w:r>
    </w:p>
    <w:p w:rsidR="001546AB" w:rsidRPr="009E5F69" w:rsidRDefault="001546AB" w:rsidP="000E4E1D">
      <w:pPr>
        <w:pStyle w:val="a6"/>
        <w:keepNext/>
        <w:widowControl w:val="0"/>
        <w:numPr>
          <w:ilvl w:val="0"/>
          <w:numId w:val="30"/>
        </w:numPr>
        <w:shd w:val="clear" w:color="auto" w:fill="FFFFFF"/>
        <w:suppressAutoHyphens/>
        <w:ind w:left="567" w:hanging="425"/>
        <w:jc w:val="both"/>
        <w:textAlignment w:val="baseline"/>
        <w:rPr>
          <w:rFonts w:eastAsia="Calibri"/>
        </w:rPr>
      </w:pPr>
      <w:r w:rsidRPr="009E5F69">
        <w:rPr>
          <w:rFonts w:eastAsia="Calibri"/>
          <w:lang w:val="en-US"/>
        </w:rPr>
        <w:t>CaterinaKulyk, Chiara Voltan, MarialauraSimonetto, Anna Palmieri, Filippo Farina, Francesca Vodret, Federica Viaro, Claudio Baracchini, Vertebral artery hypoplasia: an innocent lamb or a disguise?, Journal of Neurology, 10.1007/s00415-018-9004-7, 265, 10, (2346-2352). 2018.</w:t>
      </w:r>
    </w:p>
    <w:p w:rsidR="001546AB" w:rsidRPr="009E5F69" w:rsidRDefault="001546AB" w:rsidP="000E4E1D">
      <w:pPr>
        <w:pStyle w:val="a6"/>
        <w:keepNext/>
        <w:widowControl w:val="0"/>
        <w:numPr>
          <w:ilvl w:val="0"/>
          <w:numId w:val="30"/>
        </w:numPr>
        <w:shd w:val="clear" w:color="auto" w:fill="FFFFFF"/>
        <w:suppressAutoHyphens/>
        <w:ind w:left="567" w:hanging="425"/>
        <w:jc w:val="both"/>
        <w:textAlignment w:val="baseline"/>
        <w:rPr>
          <w:rFonts w:eastAsia="Calibri"/>
          <w:lang w:val="en-US"/>
        </w:rPr>
      </w:pPr>
      <w:r w:rsidRPr="009E5F69">
        <w:rPr>
          <w:rFonts w:eastAsia="Calibri"/>
          <w:lang w:val="en-US"/>
        </w:rPr>
        <w:t xml:space="preserve">Nasra K, Osher M. Sonography Vascular Peripheral Arterial Assessment, Protocols, </w:t>
      </w:r>
      <w:proofErr w:type="gramStart"/>
      <w:r w:rsidRPr="009E5F69">
        <w:rPr>
          <w:rFonts w:eastAsia="Calibri"/>
          <w:lang w:val="en-US"/>
        </w:rPr>
        <w:t>And</w:t>
      </w:r>
      <w:proofErr w:type="gramEnd"/>
      <w:r w:rsidRPr="009E5F69">
        <w:rPr>
          <w:rFonts w:eastAsia="Calibri"/>
          <w:lang w:val="en-US"/>
        </w:rPr>
        <w:t xml:space="preserve"> Interpretation. [Updated 2022 Apr 30]. In: StatPearls [Internet]. Treasure Island (FL): StatPearls Publishing; 2022 Jan-. Available from: </w:t>
      </w:r>
      <w:hyperlink r:id="rId345" w:history="1">
        <w:r w:rsidRPr="009E5F69">
          <w:rPr>
            <w:rFonts w:eastAsia="Calibri"/>
            <w:color w:val="0000FF"/>
            <w:u w:val="single"/>
            <w:lang w:val="en-US"/>
          </w:rPr>
          <w:t>https://www.ncbi.nlm.nih.gov/books/NBK570577/</w:t>
        </w:r>
      </w:hyperlink>
    </w:p>
    <w:p w:rsidR="001546AB" w:rsidRPr="009E5F69" w:rsidRDefault="001546AB" w:rsidP="000E4E1D">
      <w:pPr>
        <w:pStyle w:val="a6"/>
        <w:keepNext/>
        <w:widowControl w:val="0"/>
        <w:numPr>
          <w:ilvl w:val="0"/>
          <w:numId w:val="30"/>
        </w:numPr>
        <w:shd w:val="clear" w:color="auto" w:fill="FFFFFF"/>
        <w:suppressAutoHyphens/>
        <w:ind w:left="567" w:hanging="425"/>
        <w:jc w:val="both"/>
        <w:textAlignment w:val="baseline"/>
        <w:rPr>
          <w:rFonts w:eastAsia="Calibri"/>
          <w:lang w:val="en-US"/>
        </w:rPr>
      </w:pPr>
      <w:r w:rsidRPr="009E5F69">
        <w:rPr>
          <w:rFonts w:eastAsia="Calibri"/>
        </w:rPr>
        <w:t>Оцінка</w:t>
      </w:r>
      <w:r w:rsidRPr="009E5F69">
        <w:rPr>
          <w:rFonts w:eastAsia="Calibri"/>
          <w:lang w:val="en-US"/>
        </w:rPr>
        <w:t xml:space="preserve"> </w:t>
      </w:r>
      <w:r w:rsidRPr="009E5F69">
        <w:rPr>
          <w:rFonts w:eastAsia="Calibri"/>
        </w:rPr>
        <w:t>мозкового</w:t>
      </w:r>
      <w:r w:rsidRPr="009E5F69">
        <w:rPr>
          <w:rFonts w:eastAsia="Calibri"/>
          <w:lang w:val="en-US"/>
        </w:rPr>
        <w:t xml:space="preserve"> </w:t>
      </w:r>
      <w:r w:rsidRPr="009E5F69">
        <w:rPr>
          <w:rFonts w:eastAsia="Calibri"/>
        </w:rPr>
        <w:t>кровопли</w:t>
      </w:r>
      <w:r w:rsidRPr="009E5F69">
        <w:rPr>
          <w:rFonts w:eastAsia="Calibri"/>
          <w:lang w:val="uk-UA"/>
        </w:rPr>
        <w:t>ву</w:t>
      </w:r>
      <w:r w:rsidRPr="009E5F69">
        <w:rPr>
          <w:rFonts w:eastAsia="Calibri"/>
          <w:lang w:val="en-US"/>
        </w:rPr>
        <w:t xml:space="preserve"> </w:t>
      </w:r>
      <w:r w:rsidRPr="009E5F69">
        <w:rPr>
          <w:rFonts w:eastAsia="Calibri"/>
        </w:rPr>
        <w:t>в</w:t>
      </w:r>
      <w:r w:rsidRPr="009E5F69">
        <w:rPr>
          <w:rFonts w:eastAsia="Calibri"/>
          <w:lang w:val="uk-UA"/>
        </w:rPr>
        <w:t xml:space="preserve"> </w:t>
      </w:r>
      <w:r w:rsidRPr="009E5F69">
        <w:rPr>
          <w:rFonts w:eastAsia="Calibri"/>
        </w:rPr>
        <w:t>пацієнтів</w:t>
      </w:r>
      <w:r w:rsidRPr="009E5F69">
        <w:rPr>
          <w:rFonts w:eastAsia="Calibri"/>
          <w:lang w:val="uk-UA"/>
        </w:rPr>
        <w:t xml:space="preserve"> </w:t>
      </w:r>
      <w:r w:rsidRPr="009E5F69">
        <w:rPr>
          <w:rFonts w:eastAsia="Calibri"/>
        </w:rPr>
        <w:t>з</w:t>
      </w:r>
      <w:r w:rsidRPr="009E5F69">
        <w:rPr>
          <w:rFonts w:eastAsia="Calibri"/>
          <w:lang w:val="uk-UA"/>
        </w:rPr>
        <w:t xml:space="preserve"> </w:t>
      </w:r>
      <w:r w:rsidRPr="009E5F69">
        <w:rPr>
          <w:rFonts w:eastAsia="Calibri"/>
        </w:rPr>
        <w:t>вертебробазилярною</w:t>
      </w:r>
      <w:r w:rsidRPr="009E5F69">
        <w:rPr>
          <w:rFonts w:eastAsia="Calibri"/>
          <w:lang w:val="uk-UA"/>
        </w:rPr>
        <w:t xml:space="preserve"> </w:t>
      </w:r>
      <w:r w:rsidRPr="009E5F69">
        <w:rPr>
          <w:rFonts w:eastAsia="Calibri"/>
        </w:rPr>
        <w:t>недостатністю</w:t>
      </w:r>
      <w:r w:rsidRPr="009E5F69">
        <w:rPr>
          <w:rFonts w:eastAsia="Calibri"/>
          <w:lang w:val="uk-UA"/>
        </w:rPr>
        <w:t xml:space="preserve"> </w:t>
      </w:r>
      <w:r w:rsidRPr="009E5F69">
        <w:rPr>
          <w:rFonts w:eastAsia="Calibri"/>
        </w:rPr>
        <w:t>відповідно</w:t>
      </w:r>
      <w:r w:rsidRPr="009E5F69">
        <w:rPr>
          <w:rFonts w:eastAsia="Calibri"/>
          <w:lang w:val="uk-UA"/>
        </w:rPr>
        <w:t xml:space="preserve"> </w:t>
      </w:r>
      <w:r w:rsidRPr="009E5F69">
        <w:rPr>
          <w:rFonts w:eastAsia="Calibri"/>
        </w:rPr>
        <w:t>до</w:t>
      </w:r>
      <w:r w:rsidRPr="009E5F69">
        <w:rPr>
          <w:rFonts w:eastAsia="Calibri"/>
          <w:lang w:val="uk-UA"/>
        </w:rPr>
        <w:t xml:space="preserve"> </w:t>
      </w:r>
      <w:r w:rsidRPr="009E5F69">
        <w:rPr>
          <w:rFonts w:eastAsia="Calibri"/>
        </w:rPr>
        <w:t>наявності</w:t>
      </w:r>
      <w:r w:rsidRPr="009E5F69">
        <w:rPr>
          <w:rFonts w:eastAsia="Calibri"/>
          <w:lang w:val="uk-UA"/>
        </w:rPr>
        <w:t xml:space="preserve"> </w:t>
      </w:r>
      <w:r w:rsidRPr="009E5F69">
        <w:rPr>
          <w:rFonts w:eastAsia="Calibri"/>
        </w:rPr>
        <w:t>структурних</w:t>
      </w:r>
      <w:r w:rsidRPr="009E5F69">
        <w:rPr>
          <w:rFonts w:eastAsia="Calibri"/>
          <w:lang w:val="uk-UA"/>
        </w:rPr>
        <w:t xml:space="preserve"> </w:t>
      </w:r>
      <w:r w:rsidRPr="009E5F69">
        <w:rPr>
          <w:rFonts w:eastAsia="Calibri"/>
        </w:rPr>
        <w:t>змін</w:t>
      </w:r>
      <w:r w:rsidRPr="009E5F69">
        <w:rPr>
          <w:rFonts w:eastAsia="Calibri"/>
          <w:lang w:val="uk-UA"/>
        </w:rPr>
        <w:t xml:space="preserve"> </w:t>
      </w:r>
      <w:r w:rsidRPr="009E5F69">
        <w:rPr>
          <w:rFonts w:eastAsia="Calibri"/>
        </w:rPr>
        <w:t>в</w:t>
      </w:r>
      <w:r w:rsidRPr="009E5F69">
        <w:rPr>
          <w:rFonts w:eastAsia="Calibri"/>
          <w:lang w:val="uk-UA"/>
        </w:rPr>
        <w:t xml:space="preserve"> </w:t>
      </w:r>
      <w:r w:rsidRPr="009E5F69">
        <w:rPr>
          <w:rFonts w:eastAsia="Calibri"/>
        </w:rPr>
        <w:t>системі</w:t>
      </w:r>
      <w:r w:rsidRPr="009E5F69">
        <w:rPr>
          <w:rFonts w:eastAsia="Calibri"/>
          <w:lang w:val="uk-UA"/>
        </w:rPr>
        <w:t xml:space="preserve"> </w:t>
      </w:r>
      <w:r w:rsidRPr="009E5F69">
        <w:rPr>
          <w:rFonts w:eastAsia="Calibri"/>
        </w:rPr>
        <w:t>задньої</w:t>
      </w:r>
      <w:r w:rsidRPr="009E5F69">
        <w:rPr>
          <w:rFonts w:eastAsia="Calibri"/>
          <w:lang w:val="uk-UA"/>
        </w:rPr>
        <w:t xml:space="preserve"> </w:t>
      </w:r>
      <w:r w:rsidRPr="009E5F69">
        <w:rPr>
          <w:rFonts w:eastAsia="Calibri"/>
        </w:rPr>
        <w:t>циркуляції</w:t>
      </w:r>
      <w:r w:rsidRPr="009E5F69">
        <w:rPr>
          <w:rFonts w:eastAsia="Calibri"/>
          <w:lang w:val="en-US"/>
        </w:rPr>
        <w:t xml:space="preserve"> / </w:t>
      </w:r>
      <w:r w:rsidRPr="009E5F69">
        <w:rPr>
          <w:rFonts w:eastAsia="Calibri"/>
        </w:rPr>
        <w:t>М</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М</w:t>
      </w:r>
      <w:r w:rsidRPr="009E5F69">
        <w:rPr>
          <w:rFonts w:eastAsia="Calibri"/>
          <w:lang w:val="en-US"/>
        </w:rPr>
        <w:t xml:space="preserve">. </w:t>
      </w:r>
      <w:r w:rsidRPr="009E5F69">
        <w:rPr>
          <w:rFonts w:eastAsia="Calibri"/>
        </w:rPr>
        <w:t>Сулій</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Ващенко</w:t>
      </w:r>
      <w:r w:rsidRPr="009E5F69">
        <w:rPr>
          <w:rFonts w:eastAsia="Calibri"/>
          <w:lang w:val="en-US"/>
        </w:rPr>
        <w:t xml:space="preserve">, </w:t>
      </w:r>
      <w:r w:rsidRPr="009E5F69">
        <w:rPr>
          <w:rFonts w:eastAsia="Calibri"/>
        </w:rPr>
        <w:t>Т</w:t>
      </w:r>
      <w:r w:rsidRPr="009E5F69">
        <w:rPr>
          <w:rFonts w:eastAsia="Calibri"/>
          <w:lang w:val="en-US"/>
        </w:rPr>
        <w:t xml:space="preserve">. </w:t>
      </w:r>
      <w:r w:rsidRPr="009E5F69">
        <w:rPr>
          <w:rFonts w:eastAsia="Calibri"/>
        </w:rPr>
        <w:t>Г</w:t>
      </w:r>
      <w:r w:rsidRPr="009E5F69">
        <w:rPr>
          <w:rFonts w:eastAsia="Calibri"/>
          <w:lang w:val="en-US"/>
        </w:rPr>
        <w:t xml:space="preserve">. </w:t>
      </w:r>
      <w:r w:rsidRPr="009E5F69">
        <w:rPr>
          <w:rFonts w:eastAsia="Calibri"/>
        </w:rPr>
        <w:t>Новікова</w:t>
      </w:r>
      <w:r w:rsidRPr="009E5F69">
        <w:rPr>
          <w:rFonts w:eastAsia="Calibri"/>
          <w:lang w:val="en-US"/>
        </w:rPr>
        <w:t xml:space="preserve"> // </w:t>
      </w:r>
      <w:r w:rsidRPr="009E5F69">
        <w:rPr>
          <w:rFonts w:eastAsia="Calibri"/>
        </w:rPr>
        <w:t>Зб</w:t>
      </w:r>
      <w:r w:rsidRPr="009E5F69">
        <w:rPr>
          <w:rFonts w:eastAsia="Calibri"/>
          <w:lang w:val="en-US"/>
        </w:rPr>
        <w:t xml:space="preserve">. </w:t>
      </w:r>
      <w:r w:rsidRPr="009E5F69">
        <w:rPr>
          <w:rFonts w:eastAsia="Calibri"/>
        </w:rPr>
        <w:t>наук</w:t>
      </w:r>
      <w:proofErr w:type="gramStart"/>
      <w:r w:rsidRPr="009E5F69">
        <w:rPr>
          <w:rFonts w:eastAsia="Calibri"/>
          <w:lang w:val="en-US"/>
        </w:rPr>
        <w:t>.</w:t>
      </w:r>
      <w:proofErr w:type="gramEnd"/>
      <w:r w:rsidRPr="009E5F69">
        <w:rPr>
          <w:rFonts w:eastAsia="Calibri"/>
          <w:lang w:val="en-US"/>
        </w:rPr>
        <w:t xml:space="preserve"> </w:t>
      </w:r>
      <w:proofErr w:type="gramStart"/>
      <w:r w:rsidRPr="009E5F69">
        <w:rPr>
          <w:rFonts w:eastAsia="Calibri"/>
        </w:rPr>
        <w:t>п</w:t>
      </w:r>
      <w:proofErr w:type="gramEnd"/>
      <w:r w:rsidRPr="009E5F69">
        <w:rPr>
          <w:rFonts w:eastAsia="Calibri"/>
        </w:rPr>
        <w:t>р</w:t>
      </w:r>
      <w:r w:rsidRPr="009E5F69">
        <w:rPr>
          <w:rFonts w:eastAsia="Calibri"/>
          <w:lang w:val="en-US"/>
        </w:rPr>
        <w:t xml:space="preserve">. </w:t>
      </w:r>
      <w:r w:rsidRPr="009E5F69">
        <w:rPr>
          <w:rFonts w:eastAsia="Calibri"/>
        </w:rPr>
        <w:t>Співробітників</w:t>
      </w:r>
      <w:r w:rsidRPr="009E5F69">
        <w:rPr>
          <w:rFonts w:eastAsia="Calibri"/>
          <w:lang w:val="uk-UA"/>
        </w:rPr>
        <w:t xml:space="preserve"> </w:t>
      </w:r>
      <w:r w:rsidRPr="009E5F69">
        <w:rPr>
          <w:rFonts w:eastAsia="Calibri"/>
        </w:rPr>
        <w:t>НМАПОім</w:t>
      </w:r>
      <w:r w:rsidRPr="009E5F69">
        <w:rPr>
          <w:rFonts w:eastAsia="Calibri"/>
          <w:lang w:val="en-US"/>
        </w:rPr>
        <w:t xml:space="preserve">. </w:t>
      </w:r>
      <w:r w:rsidRPr="009E5F69">
        <w:rPr>
          <w:rFonts w:eastAsia="Calibri"/>
        </w:rPr>
        <w:t>П</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Шупика</w:t>
      </w:r>
      <w:r w:rsidRPr="009E5F69">
        <w:rPr>
          <w:rFonts w:eastAsia="Calibri"/>
          <w:lang w:val="en-US"/>
        </w:rPr>
        <w:t xml:space="preserve">. - 2018. - </w:t>
      </w:r>
      <w:r w:rsidRPr="009E5F69">
        <w:rPr>
          <w:rFonts w:eastAsia="Calibri"/>
        </w:rPr>
        <w:t>Вип</w:t>
      </w:r>
      <w:r w:rsidRPr="009E5F69">
        <w:rPr>
          <w:rFonts w:eastAsia="Calibri"/>
          <w:lang w:val="en-US"/>
        </w:rPr>
        <w:t xml:space="preserve">. 30. - </w:t>
      </w:r>
      <w:r w:rsidRPr="009E5F69">
        <w:rPr>
          <w:rFonts w:eastAsia="Calibri"/>
        </w:rPr>
        <w:t>С</w:t>
      </w:r>
      <w:r w:rsidRPr="009E5F69">
        <w:rPr>
          <w:rFonts w:eastAsia="Calibri"/>
          <w:lang w:val="en-US"/>
        </w:rPr>
        <w:t>. 557-566.</w:t>
      </w:r>
    </w:p>
    <w:p w:rsidR="001546AB" w:rsidRDefault="001546AB" w:rsidP="001546A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Pr>
          <w:rFonts w:ascii="Times New Roman" w:eastAsia="Calibri" w:hAnsi="Times New Roman" w:cs="Times New Roman"/>
          <w:b/>
          <w:sz w:val="24"/>
          <w:szCs w:val="24"/>
          <w:lang w:val="uk-UA"/>
        </w:rPr>
        <w:t xml:space="preserve">  </w:t>
      </w:r>
      <w:r w:rsidRPr="00122947">
        <w:rPr>
          <w:rFonts w:ascii="Times New Roman" w:eastAsia="Calibri" w:hAnsi="Times New Roman" w:cs="Times New Roman"/>
          <w:b/>
          <w:sz w:val="24"/>
          <w:szCs w:val="24"/>
        </w:rPr>
        <w:t>Інформаційні ресурси:</w:t>
      </w:r>
    </w:p>
    <w:p w:rsidR="001546AB" w:rsidRPr="00217ED4" w:rsidRDefault="001546AB" w:rsidP="001546A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proofErr w:type="gramStart"/>
      <w:r w:rsidRPr="00122947">
        <w:rPr>
          <w:rFonts w:ascii="Times New Roman" w:eastAsia="Calibri" w:hAnsi="Times New Roman" w:cs="Times New Roman"/>
          <w:sz w:val="24"/>
          <w:szCs w:val="24"/>
        </w:rPr>
        <w:t>Інформаційно - освітнє середовище info.onmedu</w:t>
      </w:r>
      <w:r w:rsidRPr="00122947">
        <w:rPr>
          <w:rFonts w:ascii="Times New Roman" w:eastAsia="Calibri" w:hAnsi="Times New Roman" w:cs="Times New Roman"/>
          <w:sz w:val="24"/>
          <w:szCs w:val="24"/>
        </w:rPr>
        <w:br/>
      </w:r>
      <w:hyperlink r:id="rId346" w:tgtFrame="_top">
        <w:r w:rsidRPr="00122947">
          <w:rPr>
            <w:rFonts w:ascii="Times New Roman" w:eastAsia="Calibri" w:hAnsi="Times New Roman" w:cs="Times New Roman"/>
            <w:color w:val="0000FF"/>
            <w:sz w:val="24"/>
            <w:szCs w:val="24"/>
            <w:u w:val="single"/>
          </w:rPr>
          <w:t>https</w:t>
        </w:r>
      </w:hyperlink>
      <w:hyperlink r:id="rId347" w:tgtFrame="_top">
        <w:r w:rsidRPr="00122947">
          <w:rPr>
            <w:rFonts w:ascii="Times New Roman" w:eastAsia="Calibri" w:hAnsi="Times New Roman" w:cs="Times New Roman"/>
            <w:vanish/>
            <w:color w:val="0000FF"/>
            <w:sz w:val="24"/>
            <w:szCs w:val="24"/>
            <w:u w:val="single"/>
          </w:rPr>
          <w:t>HYPERLINK "https://info.odmu.edu.ua/chair/occupational"</w:t>
        </w:r>
      </w:hyperlink>
      <w:hyperlink r:id="rId348" w:tgtFrame="_top">
        <w:r w:rsidRPr="00122947">
          <w:rPr>
            <w:rFonts w:ascii="Times New Roman" w:eastAsia="Calibri" w:hAnsi="Times New Roman" w:cs="Times New Roman"/>
            <w:color w:val="0000FF"/>
            <w:sz w:val="24"/>
            <w:szCs w:val="24"/>
            <w:u w:val="single"/>
          </w:rPr>
          <w:t>://</w:t>
        </w:r>
      </w:hyperlink>
      <w:hyperlink r:id="rId349" w:tgtFrame="_top">
        <w:r w:rsidRPr="00122947">
          <w:rPr>
            <w:rFonts w:ascii="Times New Roman" w:eastAsia="Calibri" w:hAnsi="Times New Roman" w:cs="Times New Roman"/>
            <w:vanish/>
            <w:color w:val="0000FF"/>
            <w:sz w:val="24"/>
            <w:szCs w:val="24"/>
            <w:u w:val="single"/>
          </w:rPr>
          <w:t>HYPERLINK "https://info.odmu.edu.ua/chair/occupational"</w:t>
        </w:r>
      </w:hyperlink>
      <w:hyperlink r:id="rId350" w:tgtFrame="_top">
        <w:r w:rsidRPr="00122947">
          <w:rPr>
            <w:rFonts w:ascii="Times New Roman" w:eastAsia="Calibri" w:hAnsi="Times New Roman" w:cs="Times New Roman"/>
            <w:color w:val="0000FF"/>
            <w:sz w:val="24"/>
            <w:szCs w:val="24"/>
            <w:u w:val="single"/>
          </w:rPr>
          <w:t>info</w:t>
        </w:r>
      </w:hyperlink>
      <w:hyperlink r:id="rId351" w:tgtFrame="_top">
        <w:r w:rsidRPr="00122947">
          <w:rPr>
            <w:rFonts w:ascii="Times New Roman" w:eastAsia="Calibri" w:hAnsi="Times New Roman" w:cs="Times New Roman"/>
            <w:vanish/>
            <w:color w:val="0000FF"/>
            <w:sz w:val="24"/>
            <w:szCs w:val="24"/>
            <w:u w:val="single"/>
          </w:rPr>
          <w:t>HYPERLINK "https://info.odmu.edu.ua/chair/occupational"</w:t>
        </w:r>
      </w:hyperlink>
      <w:hyperlink r:id="rId352" w:tgtFrame="_top">
        <w:r w:rsidRPr="00122947">
          <w:rPr>
            <w:rFonts w:ascii="Times New Roman" w:eastAsia="Calibri" w:hAnsi="Times New Roman" w:cs="Times New Roman"/>
            <w:color w:val="0000FF"/>
            <w:sz w:val="24"/>
            <w:szCs w:val="24"/>
            <w:u w:val="single"/>
          </w:rPr>
          <w:t>.</w:t>
        </w:r>
      </w:hyperlink>
      <w:hyperlink r:id="rId353" w:tgtFrame="_top">
        <w:r w:rsidRPr="00122947">
          <w:rPr>
            <w:rFonts w:ascii="Times New Roman" w:eastAsia="Calibri" w:hAnsi="Times New Roman" w:cs="Times New Roman"/>
            <w:vanish/>
            <w:color w:val="0000FF"/>
            <w:sz w:val="24"/>
            <w:szCs w:val="24"/>
            <w:u w:val="single"/>
          </w:rPr>
          <w:t>HYPERLINK "https://info.odmu.edu.ua/chair/occupational"</w:t>
        </w:r>
      </w:hyperlink>
      <w:hyperlink r:id="rId354" w:tgtFrame="_top">
        <w:r w:rsidRPr="00217ED4">
          <w:rPr>
            <w:rFonts w:ascii="Times New Roman" w:eastAsia="Calibri" w:hAnsi="Times New Roman" w:cs="Times New Roman"/>
            <w:color w:val="0000FF"/>
            <w:sz w:val="24"/>
            <w:szCs w:val="24"/>
            <w:u w:val="single"/>
            <w:lang w:val="en-US"/>
          </w:rPr>
          <w:t>odmu</w:t>
        </w:r>
      </w:hyperlink>
      <w:hyperlink r:id="rId355"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56" w:tgtFrame="_top">
        <w:r w:rsidRPr="00217ED4">
          <w:rPr>
            <w:rFonts w:ascii="Times New Roman" w:eastAsia="Calibri" w:hAnsi="Times New Roman" w:cs="Times New Roman"/>
            <w:color w:val="0000FF"/>
            <w:sz w:val="24"/>
            <w:szCs w:val="24"/>
            <w:u w:val="single"/>
            <w:lang w:val="en-US"/>
          </w:rPr>
          <w:t>.</w:t>
        </w:r>
      </w:hyperlink>
      <w:hyperlink r:id="rId357"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58" w:tgtFrame="_top">
        <w:r w:rsidRPr="00217ED4">
          <w:rPr>
            <w:rFonts w:ascii="Times New Roman" w:eastAsia="Calibri" w:hAnsi="Times New Roman" w:cs="Times New Roman"/>
            <w:color w:val="0000FF"/>
            <w:sz w:val="24"/>
            <w:szCs w:val="24"/>
            <w:u w:val="single"/>
            <w:lang w:val="en-US"/>
          </w:rPr>
          <w:t>edu</w:t>
        </w:r>
      </w:hyperlink>
      <w:hyperlink r:id="rId359"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60" w:tgtFrame="_top">
        <w:r w:rsidRPr="00217ED4">
          <w:rPr>
            <w:rFonts w:ascii="Times New Roman" w:eastAsia="Calibri" w:hAnsi="Times New Roman" w:cs="Times New Roman"/>
            <w:color w:val="0000FF"/>
            <w:sz w:val="24"/>
            <w:szCs w:val="24"/>
            <w:u w:val="single"/>
            <w:lang w:val="en-US"/>
          </w:rPr>
          <w:t>.</w:t>
        </w:r>
      </w:hyperlink>
      <w:hyperlink r:id="rId361"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62" w:tgtFrame="_top">
        <w:r w:rsidRPr="00217ED4">
          <w:rPr>
            <w:rFonts w:ascii="Times New Roman" w:eastAsia="Calibri" w:hAnsi="Times New Roman" w:cs="Times New Roman"/>
            <w:color w:val="0000FF"/>
            <w:sz w:val="24"/>
            <w:szCs w:val="24"/>
            <w:u w:val="single"/>
            <w:lang w:val="en-US"/>
          </w:rPr>
          <w:t>ua</w:t>
        </w:r>
        <w:proofErr w:type="gramEnd"/>
      </w:hyperlink>
      <w:hyperlink r:id="rId363"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64" w:tgtFrame="_top">
        <w:r w:rsidRPr="00217ED4">
          <w:rPr>
            <w:rFonts w:ascii="Times New Roman" w:eastAsia="Calibri" w:hAnsi="Times New Roman" w:cs="Times New Roman"/>
            <w:color w:val="0000FF"/>
            <w:sz w:val="24"/>
            <w:szCs w:val="24"/>
            <w:u w:val="single"/>
            <w:lang w:val="en-US"/>
          </w:rPr>
          <w:t>/</w:t>
        </w:r>
      </w:hyperlink>
      <w:hyperlink r:id="rId365"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66" w:tgtFrame="_top">
        <w:r w:rsidRPr="00217ED4">
          <w:rPr>
            <w:rFonts w:ascii="Times New Roman" w:eastAsia="Calibri" w:hAnsi="Times New Roman" w:cs="Times New Roman"/>
            <w:color w:val="0000FF"/>
            <w:sz w:val="24"/>
            <w:szCs w:val="24"/>
            <w:u w:val="single"/>
            <w:lang w:val="en-US"/>
          </w:rPr>
          <w:t>chair</w:t>
        </w:r>
      </w:hyperlink>
      <w:hyperlink r:id="rId367"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68" w:tgtFrame="_top">
        <w:r w:rsidRPr="00217ED4">
          <w:rPr>
            <w:rFonts w:ascii="Times New Roman" w:eastAsia="Calibri" w:hAnsi="Times New Roman" w:cs="Times New Roman"/>
            <w:color w:val="0000FF"/>
            <w:sz w:val="24"/>
            <w:szCs w:val="24"/>
            <w:u w:val="single"/>
            <w:lang w:val="en-US"/>
          </w:rPr>
          <w:t>/</w:t>
        </w:r>
      </w:hyperlink>
      <w:hyperlink r:id="rId369"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370" w:tgtFrame="_top">
        <w:r w:rsidRPr="00217ED4">
          <w:rPr>
            <w:rFonts w:ascii="Times New Roman" w:eastAsia="Calibri" w:hAnsi="Times New Roman" w:cs="Times New Roman"/>
            <w:color w:val="0000FF"/>
            <w:sz w:val="24"/>
            <w:szCs w:val="24"/>
            <w:u w:val="single"/>
            <w:lang w:val="en-US"/>
          </w:rPr>
          <w:t>occupational</w:t>
        </w:r>
      </w:hyperlink>
      <w:r>
        <w:rPr>
          <w:rFonts w:ascii="Times New Roman" w:eastAsia="Calibri" w:hAnsi="Times New Roman" w:cs="Times New Roman"/>
          <w:color w:val="0000FF"/>
          <w:sz w:val="24"/>
          <w:szCs w:val="24"/>
          <w:u w:val="single"/>
          <w:lang w:val="uk-UA"/>
        </w:rPr>
        <w:t xml:space="preserve"> </w:t>
      </w:r>
      <w:r w:rsidRPr="00217ED4">
        <w:rPr>
          <w:rFonts w:ascii="Times New Roman" w:eastAsia="Calibri" w:hAnsi="Times New Roman" w:cs="Times New Roman"/>
          <w:sz w:val="24"/>
          <w:szCs w:val="24"/>
          <w:lang w:val="en-US"/>
        </w:rPr>
        <w:t>diseases</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and</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functional</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diagnostics /files</w:t>
      </w:r>
    </w:p>
    <w:p w:rsidR="001546AB" w:rsidRPr="008D0F5F" w:rsidRDefault="001546AB"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8D0F5F">
        <w:rPr>
          <w:rFonts w:ascii="Times New Roman" w:eastAsia="Calibri" w:hAnsi="Times New Roman" w:cs="Times New Roman"/>
          <w:sz w:val="24"/>
          <w:szCs w:val="24"/>
          <w:lang w:val="en-US"/>
        </w:rPr>
        <w:t xml:space="preserve">ultrasound.net.ua  - </w:t>
      </w:r>
      <w:r w:rsidRPr="00122947">
        <w:rPr>
          <w:rFonts w:ascii="Times New Roman" w:eastAsia="Calibri" w:hAnsi="Times New Roman" w:cs="Times New Roman"/>
          <w:sz w:val="24"/>
          <w:szCs w:val="24"/>
        </w:rPr>
        <w:t>Український</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портал</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ультразвукової</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діагностики</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371" w:tgtFrame="_top">
        <w:r w:rsidR="001546AB" w:rsidRPr="00122947">
          <w:rPr>
            <w:rFonts w:ascii="Times New Roman" w:eastAsia="Calibri" w:hAnsi="Times New Roman" w:cs="Times New Roman"/>
            <w:color w:val="0000FF"/>
            <w:sz w:val="24"/>
            <w:szCs w:val="24"/>
            <w:u w:val="single"/>
          </w:rPr>
          <w:t>http://moz.gov.ua</w:t>
        </w:r>
      </w:hyperlink>
      <w:r w:rsidR="001546AB" w:rsidRPr="00122947">
        <w:rPr>
          <w:rFonts w:ascii="Times New Roman" w:eastAsia="Calibri" w:hAnsi="Times New Roman" w:cs="Times New Roman"/>
          <w:sz w:val="24"/>
          <w:szCs w:val="24"/>
          <w:u w:val="single"/>
        </w:rPr>
        <w:t xml:space="preserve"> – Міністерство охорони здоров’я України</w:t>
      </w:r>
    </w:p>
    <w:p w:rsidR="001546AB" w:rsidRPr="00E054CF"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hyperlink r:id="rId372" w:tgtFrame="_top">
        <w:r w:rsidR="001546AB" w:rsidRPr="00E054CF">
          <w:rPr>
            <w:rFonts w:ascii="Times New Roman" w:eastAsia="Calibri" w:hAnsi="Times New Roman" w:cs="Times New Roman"/>
            <w:color w:val="0000FF"/>
            <w:sz w:val="24"/>
            <w:szCs w:val="24"/>
            <w:u w:val="single"/>
            <w:lang w:val="en-US"/>
          </w:rPr>
          <w:t>www.ama-assn.org</w:t>
        </w:r>
      </w:hyperlink>
      <w:r w:rsidR="001546AB" w:rsidRPr="00122947">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sz w:val="24"/>
          <w:szCs w:val="24"/>
          <w:u w:val="single"/>
        </w:rPr>
        <w:t>Американська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медична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асоціація</w:t>
      </w:r>
      <w:r w:rsidR="001546AB" w:rsidRPr="00122947">
        <w:rPr>
          <w:rFonts w:ascii="Times New Roman" w:eastAsia="Calibri" w:hAnsi="Times New Roman" w:cs="Times New Roman"/>
          <w:sz w:val="24"/>
          <w:szCs w:val="24"/>
          <w:u w:val="single"/>
          <w:lang w:val="en-US"/>
        </w:rPr>
        <w:t xml:space="preserve"> / </w:t>
      </w:r>
      <w:hyperlink r:id="rId373" w:tgtFrame="_top">
        <w:r w:rsidR="001546AB" w:rsidRPr="00E054CF">
          <w:rPr>
            <w:rFonts w:ascii="Times New Roman" w:eastAsia="Calibri" w:hAnsi="Times New Roman" w:cs="Times New Roman"/>
            <w:color w:val="0000FF"/>
            <w:sz w:val="24"/>
            <w:szCs w:val="24"/>
            <w:u w:val="single"/>
            <w:lang w:val="en-US"/>
          </w:rPr>
          <w:t>American</w:t>
        </w:r>
      </w:hyperlink>
      <w:hyperlink r:id="rId374" w:tgtFrame="_top"/>
      <w:hyperlink r:id="rId375" w:tgtFrame="_top">
        <w:r w:rsidR="001546AB" w:rsidRPr="00E054CF">
          <w:rPr>
            <w:rFonts w:ascii="Times New Roman" w:eastAsia="Calibri" w:hAnsi="Times New Roman" w:cs="Times New Roman"/>
            <w:color w:val="0000FF"/>
            <w:sz w:val="24"/>
            <w:szCs w:val="24"/>
            <w:u w:val="single"/>
            <w:lang w:val="en-US"/>
          </w:rPr>
          <w:t>Medical</w:t>
        </w:r>
      </w:hyperlink>
      <w:hyperlink r:id="rId376" w:tgtFrame="_top"/>
      <w:hyperlink r:id="rId377" w:tgtFrame="_top">
        <w:r w:rsidR="001546AB" w:rsidRPr="00E054CF">
          <w:rPr>
            <w:rFonts w:ascii="Times New Roman" w:eastAsia="Calibri" w:hAnsi="Times New Roman" w:cs="Times New Roman"/>
            <w:color w:val="0000FF"/>
            <w:sz w:val="24"/>
            <w:szCs w:val="24"/>
            <w:u w:val="single"/>
            <w:lang w:val="en-US"/>
          </w:rPr>
          <w:t>Association</w:t>
        </w:r>
      </w:hyperlink>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378" w:tgtFrame="_top">
        <w:r w:rsidR="001546AB" w:rsidRPr="00122947">
          <w:rPr>
            <w:rFonts w:ascii="Times New Roman" w:eastAsia="Calibri" w:hAnsi="Times New Roman" w:cs="Times New Roman"/>
            <w:color w:val="0000FF"/>
            <w:sz w:val="24"/>
            <w:szCs w:val="24"/>
            <w:u w:val="single"/>
          </w:rPr>
          <w:t>www.who.int</w:t>
        </w:r>
      </w:hyperlink>
      <w:r w:rsidR="001546AB" w:rsidRPr="00122947">
        <w:rPr>
          <w:rFonts w:ascii="Times New Roman" w:eastAsia="Calibri" w:hAnsi="Times New Roman" w:cs="Times New Roman"/>
          <w:sz w:val="24"/>
          <w:szCs w:val="24"/>
          <w:u w:val="single"/>
        </w:rPr>
        <w:t xml:space="preserve"> – Всесвітня організація охорони здоров’я</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379" w:tgtFrame="_top">
        <w:r w:rsidR="001546AB" w:rsidRPr="00122947">
          <w:rPr>
            <w:rFonts w:ascii="Times New Roman" w:eastAsia="Calibri" w:hAnsi="Times New Roman" w:cs="Times New Roman"/>
            <w:color w:val="0000FF"/>
            <w:sz w:val="24"/>
            <w:szCs w:val="24"/>
            <w:u w:val="single"/>
          </w:rPr>
          <w:t>www.dec.gov.ua/mtd/home/</w:t>
        </w:r>
      </w:hyperlink>
      <w:r w:rsidR="001546AB" w:rsidRPr="00122947">
        <w:rPr>
          <w:rFonts w:ascii="Times New Roman" w:eastAsia="Calibri" w:hAnsi="Times New Roman" w:cs="Times New Roman"/>
          <w:sz w:val="24"/>
          <w:szCs w:val="24"/>
          <w:u w:val="single"/>
        </w:rPr>
        <w:t xml:space="preserve"> - Державний експертний центр МОЗ України</w:t>
      </w:r>
    </w:p>
    <w:p w:rsidR="001546AB" w:rsidRPr="00122947"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380" w:tgtFrame="_top">
        <w:r w:rsidR="001546AB" w:rsidRPr="00122947">
          <w:rPr>
            <w:rFonts w:ascii="Times New Roman" w:eastAsia="Calibri" w:hAnsi="Times New Roman" w:cs="Times New Roman"/>
            <w:color w:val="0000FF"/>
            <w:sz w:val="24"/>
            <w:szCs w:val="24"/>
            <w:u w:val="single"/>
          </w:rPr>
          <w:t>http://bma.org.uk</w:t>
        </w:r>
      </w:hyperlink>
      <w:r w:rsidR="001546AB" w:rsidRPr="00122947">
        <w:rPr>
          <w:rFonts w:ascii="Times New Roman" w:eastAsia="Calibri" w:hAnsi="Times New Roman" w:cs="Times New Roman"/>
          <w:sz w:val="24"/>
          <w:szCs w:val="24"/>
        </w:rPr>
        <w:t xml:space="preserve"> – Британська медична асоціація</w:t>
      </w:r>
    </w:p>
    <w:p w:rsidR="001546AB" w:rsidRPr="00E054CF"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i/>
          <w:sz w:val="24"/>
          <w:szCs w:val="24"/>
          <w:lang w:val="en-US"/>
        </w:rPr>
      </w:pPr>
      <w:hyperlink r:id="rId381" w:tgtFrame="_top">
        <w:r w:rsidR="001546AB" w:rsidRPr="00E054CF">
          <w:rPr>
            <w:rFonts w:ascii="Times New Roman" w:eastAsia="Calibri" w:hAnsi="Times New Roman" w:cs="Times New Roman"/>
            <w:color w:val="0000FF"/>
            <w:sz w:val="24"/>
            <w:szCs w:val="24"/>
            <w:u w:val="single"/>
            <w:lang w:val="en-US"/>
          </w:rPr>
          <w:t>www.gmc-uk.org</w:t>
        </w:r>
      </w:hyperlink>
      <w:r w:rsidR="001546AB" w:rsidRPr="00E054CF">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bCs/>
          <w:iCs/>
          <w:sz w:val="24"/>
          <w:szCs w:val="24"/>
          <w:lang w:val="en-US"/>
        </w:rPr>
        <w:t xml:space="preserve">General Medical Council </w:t>
      </w:r>
      <w:r w:rsidR="001546AB" w:rsidRPr="00122947">
        <w:rPr>
          <w:rFonts w:ascii="Times New Roman" w:eastAsia="Calibri" w:hAnsi="Times New Roman" w:cs="Times New Roman"/>
          <w:i/>
          <w:sz w:val="24"/>
          <w:szCs w:val="24"/>
          <w:lang w:val="en-US"/>
        </w:rPr>
        <w:t>(</w:t>
      </w:r>
      <w:r w:rsidR="001546AB" w:rsidRPr="00122947">
        <w:rPr>
          <w:rFonts w:ascii="Times New Roman" w:eastAsia="Calibri" w:hAnsi="Times New Roman" w:cs="Times New Roman"/>
          <w:bCs/>
          <w:iCs/>
          <w:sz w:val="24"/>
          <w:szCs w:val="24"/>
          <w:lang w:val="en-US"/>
        </w:rPr>
        <w:t>GMC</w:t>
      </w:r>
      <w:r w:rsidR="001546AB" w:rsidRPr="00122947">
        <w:rPr>
          <w:rFonts w:ascii="Times New Roman" w:eastAsia="Calibri" w:hAnsi="Times New Roman" w:cs="Times New Roman"/>
          <w:i/>
          <w:sz w:val="24"/>
          <w:szCs w:val="24"/>
          <w:lang w:val="en-US"/>
        </w:rPr>
        <w:t>)</w:t>
      </w:r>
    </w:p>
    <w:p w:rsidR="001546AB" w:rsidRPr="001546AB"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382" w:tgtFrame="_top">
        <w:r w:rsidR="001546AB" w:rsidRPr="00122947">
          <w:rPr>
            <w:rFonts w:ascii="Times New Roman" w:eastAsia="Calibri" w:hAnsi="Times New Roman" w:cs="Times New Roman"/>
            <w:color w:val="0000FF"/>
            <w:sz w:val="24"/>
            <w:szCs w:val="24"/>
            <w:u w:val="single"/>
          </w:rPr>
          <w:t>www.bundesaerztekammer.de</w:t>
        </w:r>
      </w:hyperlink>
      <w:r w:rsidR="001546AB" w:rsidRPr="00122947">
        <w:rPr>
          <w:rFonts w:ascii="Times New Roman" w:eastAsia="Calibri" w:hAnsi="Times New Roman" w:cs="Times New Roman"/>
          <w:sz w:val="24"/>
          <w:szCs w:val="24"/>
        </w:rPr>
        <w:t xml:space="preserve"> – Німецька медична асоціація</w:t>
      </w:r>
    </w:p>
    <w:p w:rsidR="001546AB" w:rsidRDefault="001546AB" w:rsidP="001546AB">
      <w:pPr>
        <w:keepNext/>
        <w:widowControl w:val="0"/>
        <w:shd w:val="clear" w:color="auto" w:fill="FFFFFF"/>
        <w:suppressAutoHyphens/>
        <w:spacing w:after="0" w:line="240" w:lineRule="auto"/>
        <w:ind w:left="360"/>
        <w:contextualSpacing/>
        <w:jc w:val="both"/>
        <w:textAlignment w:val="baseline"/>
        <w:rPr>
          <w:rFonts w:ascii="Times New Roman" w:eastAsia="Calibri" w:hAnsi="Times New Roman" w:cs="Times New Roman"/>
          <w:sz w:val="24"/>
          <w:szCs w:val="24"/>
        </w:rPr>
      </w:pPr>
    </w:p>
    <w:p w:rsidR="00470B4F" w:rsidRPr="00A80E63" w:rsidRDefault="00470B4F" w:rsidP="00A80E63">
      <w:pPr>
        <w:shd w:val="clear" w:color="auto" w:fill="FFFFFF"/>
        <w:spacing w:after="0" w:line="240" w:lineRule="auto"/>
        <w:jc w:val="center"/>
        <w:rPr>
          <w:rFonts w:ascii="Times New Roman" w:eastAsia="Calibri" w:hAnsi="Times New Roman" w:cs="Times New Roman"/>
          <w:b/>
          <w:sz w:val="28"/>
          <w:szCs w:val="28"/>
        </w:rPr>
      </w:pPr>
      <w:r w:rsidRPr="00A80E63">
        <w:rPr>
          <w:rFonts w:ascii="Times New Roman" w:eastAsia="Calibri" w:hAnsi="Times New Roman" w:cs="Times New Roman"/>
          <w:b/>
          <w:sz w:val="28"/>
          <w:szCs w:val="28"/>
        </w:rPr>
        <w:t xml:space="preserve">Практичне заняття № </w:t>
      </w:r>
      <w:r w:rsidR="001021AF" w:rsidRPr="00A80E63">
        <w:rPr>
          <w:rFonts w:ascii="Times New Roman" w:eastAsia="Calibri" w:hAnsi="Times New Roman" w:cs="Times New Roman"/>
          <w:b/>
          <w:sz w:val="28"/>
          <w:szCs w:val="28"/>
        </w:rPr>
        <w:t>10</w:t>
      </w:r>
    </w:p>
    <w:p w:rsidR="00470B4F" w:rsidRPr="00525CE3" w:rsidRDefault="00470B4F" w:rsidP="001E24C4">
      <w:pPr>
        <w:shd w:val="clear" w:color="auto" w:fill="FFFFFF"/>
        <w:spacing w:after="0" w:line="240" w:lineRule="auto"/>
        <w:jc w:val="center"/>
        <w:rPr>
          <w:rFonts w:ascii="Times New Roman" w:eastAsia="Calibri" w:hAnsi="Times New Roman" w:cs="Times New Roman"/>
          <w:b/>
          <w:sz w:val="28"/>
          <w:szCs w:val="28"/>
        </w:rPr>
      </w:pPr>
    </w:p>
    <w:p w:rsidR="00470B4F" w:rsidRPr="00E37D0B" w:rsidRDefault="00470B4F" w:rsidP="00534F7F">
      <w:pPr>
        <w:spacing w:line="240" w:lineRule="auto"/>
        <w:jc w:val="both"/>
        <w:rPr>
          <w:rFonts w:ascii="Calibri" w:eastAsia="Segoe UI" w:hAnsi="Calibri" w:cs="Tahoma"/>
          <w:b/>
          <w:color w:val="000000"/>
          <w:sz w:val="24"/>
          <w:szCs w:val="24"/>
        </w:rPr>
      </w:pPr>
      <w:r w:rsidRPr="00E37D0B">
        <w:rPr>
          <w:rFonts w:ascii="Times New Roman" w:eastAsia="Calibri" w:hAnsi="Times New Roman" w:cs="Times New Roman"/>
          <w:b/>
          <w:sz w:val="24"/>
          <w:szCs w:val="24"/>
        </w:rPr>
        <w:t>Тема</w:t>
      </w:r>
      <w:r w:rsidR="005A68CD">
        <w:rPr>
          <w:rFonts w:ascii="Times New Roman" w:eastAsia="Calibri" w:hAnsi="Times New Roman" w:cs="Times New Roman"/>
          <w:b/>
          <w:sz w:val="24"/>
          <w:szCs w:val="24"/>
        </w:rPr>
        <w:t xml:space="preserve"> </w:t>
      </w:r>
      <w:r w:rsidR="005A68CD">
        <w:rPr>
          <w:rFonts w:ascii="Times New Roman" w:eastAsia="Calibri" w:hAnsi="Times New Roman" w:cs="Times New Roman"/>
          <w:b/>
          <w:sz w:val="24"/>
          <w:szCs w:val="24"/>
          <w:lang w:val="uk-UA"/>
        </w:rPr>
        <w:t>10</w:t>
      </w:r>
      <w:r w:rsidRPr="00E37D0B">
        <w:rPr>
          <w:rFonts w:ascii="Times New Roman" w:eastAsia="Calibri" w:hAnsi="Times New Roman" w:cs="Times New Roman"/>
          <w:b/>
          <w:sz w:val="24"/>
          <w:szCs w:val="24"/>
        </w:rPr>
        <w:t>.</w:t>
      </w:r>
      <w:r w:rsidR="005A68CD">
        <w:rPr>
          <w:rFonts w:ascii="Times New Roman" w:eastAsia="Calibri" w:hAnsi="Times New Roman" w:cs="Times New Roman"/>
          <w:b/>
          <w:sz w:val="24"/>
          <w:szCs w:val="24"/>
          <w:lang w:val="uk-UA"/>
        </w:rPr>
        <w:t xml:space="preserve"> </w:t>
      </w:r>
      <w:r w:rsidRPr="00E37D0B">
        <w:rPr>
          <w:rFonts w:ascii="Times New Roman" w:eastAsia="Times New Roman" w:hAnsi="Times New Roman" w:cs="Times New Roman"/>
          <w:b/>
          <w:sz w:val="24"/>
          <w:szCs w:val="24"/>
        </w:rPr>
        <w:t xml:space="preserve">Функціональні проби </w:t>
      </w:r>
      <w:proofErr w:type="gramStart"/>
      <w:r w:rsidRPr="00E37D0B">
        <w:rPr>
          <w:rFonts w:ascii="Times New Roman" w:eastAsia="Times New Roman" w:hAnsi="Times New Roman" w:cs="Times New Roman"/>
          <w:b/>
          <w:sz w:val="24"/>
          <w:szCs w:val="24"/>
        </w:rPr>
        <w:t>на</w:t>
      </w:r>
      <w:proofErr w:type="gramEnd"/>
      <w:r w:rsidRPr="00E37D0B">
        <w:rPr>
          <w:rFonts w:ascii="Times New Roman" w:eastAsia="Times New Roman" w:hAnsi="Times New Roman" w:cs="Times New Roman"/>
          <w:b/>
          <w:sz w:val="24"/>
          <w:szCs w:val="24"/>
        </w:rPr>
        <w:t xml:space="preserve"> основі механічного фактора, хімічного впливу та метаболічного механізму.</w:t>
      </w:r>
      <w:r w:rsidR="006B5DFF">
        <w:rPr>
          <w:rFonts w:ascii="Times New Roman" w:eastAsia="Times New Roman" w:hAnsi="Times New Roman" w:cs="Times New Roman"/>
          <w:b/>
          <w:sz w:val="24"/>
          <w:szCs w:val="24"/>
          <w:lang w:val="uk-UA"/>
        </w:rPr>
        <w:t xml:space="preserve"> </w:t>
      </w:r>
      <w:r w:rsidRPr="00E37D0B">
        <w:rPr>
          <w:rFonts w:ascii="Times New Roman" w:eastAsia="Times New Roman" w:hAnsi="Times New Roman" w:cs="Times New Roman"/>
          <w:b/>
          <w:sz w:val="24"/>
          <w:szCs w:val="24"/>
        </w:rPr>
        <w:t>Концепція цереброваскулярної реактивності. Методика проведення.</w:t>
      </w:r>
    </w:p>
    <w:p w:rsidR="00470B4F" w:rsidRPr="00E37D0B" w:rsidRDefault="00470B4F" w:rsidP="00534F7F">
      <w:pPr>
        <w:spacing w:line="240" w:lineRule="auto"/>
        <w:jc w:val="both"/>
        <w:rPr>
          <w:rFonts w:ascii="Times New Roman" w:eastAsia="Times New Roman" w:hAnsi="Times New Roman" w:cs="Times New Roman"/>
          <w:sz w:val="24"/>
          <w:szCs w:val="24"/>
        </w:rPr>
      </w:pPr>
      <w:r w:rsidRPr="00E37D0B">
        <w:rPr>
          <w:rFonts w:ascii="Times New Roman" w:eastAsia="Calibri" w:hAnsi="Times New Roman" w:cs="Times New Roman"/>
          <w:b/>
          <w:sz w:val="24"/>
          <w:szCs w:val="24"/>
        </w:rPr>
        <w:t>Мета:</w:t>
      </w:r>
      <w:r w:rsidRPr="00E37D0B">
        <w:rPr>
          <w:rFonts w:ascii="Times New Roman" w:eastAsia="Calibri" w:hAnsi="Times New Roman" w:cs="Times New Roman"/>
          <w:sz w:val="24"/>
          <w:szCs w:val="24"/>
        </w:rPr>
        <w:t xml:space="preserve"> вивчити та знати </w:t>
      </w:r>
      <w:r w:rsidR="00482EE3" w:rsidRPr="00E37D0B">
        <w:rPr>
          <w:rFonts w:ascii="Times New Roman" w:eastAsia="Times New Roman" w:hAnsi="Times New Roman" w:cs="Times New Roman"/>
          <w:sz w:val="24"/>
          <w:szCs w:val="24"/>
        </w:rPr>
        <w:t>концепцію цереброваскулярної реактивності.   Знати методику проведення проб.</w:t>
      </w:r>
      <w:r w:rsidR="00482EE3" w:rsidRPr="00E37D0B">
        <w:rPr>
          <w:rFonts w:ascii="Times New Roman" w:eastAsia="Segoe UI" w:hAnsi="Times New Roman" w:cs="Times New Roman"/>
          <w:color w:val="000000"/>
          <w:sz w:val="24"/>
          <w:szCs w:val="24"/>
        </w:rPr>
        <w:t xml:space="preserve"> Вивчити та знати </w:t>
      </w:r>
      <w:r w:rsidR="00482EE3" w:rsidRPr="00E37D0B">
        <w:rPr>
          <w:rFonts w:ascii="Times New Roman" w:eastAsia="Times New Roman" w:hAnsi="Times New Roman" w:cs="Times New Roman"/>
          <w:sz w:val="24"/>
          <w:szCs w:val="24"/>
        </w:rPr>
        <w:t xml:space="preserve">параметри оцінки цереброваскулярної реактивності в нормі та при патології. </w:t>
      </w:r>
      <w:r w:rsidR="006522C8" w:rsidRPr="00E37D0B">
        <w:rPr>
          <w:rFonts w:ascii="Times New Roman" w:eastAsia="Times New Roman" w:hAnsi="Times New Roman" w:cs="Times New Roman"/>
          <w:sz w:val="24"/>
          <w:szCs w:val="24"/>
        </w:rPr>
        <w:t xml:space="preserve">Вивчити функціональні проби для артеріального та </w:t>
      </w:r>
      <w:proofErr w:type="gramStart"/>
      <w:r w:rsidR="006522C8" w:rsidRPr="00E37D0B">
        <w:rPr>
          <w:rFonts w:ascii="Times New Roman" w:eastAsia="Times New Roman" w:hAnsi="Times New Roman" w:cs="Times New Roman"/>
          <w:sz w:val="24"/>
          <w:szCs w:val="24"/>
        </w:rPr>
        <w:t>венозного</w:t>
      </w:r>
      <w:proofErr w:type="gramEnd"/>
      <w:r w:rsidR="006522C8" w:rsidRPr="00E37D0B">
        <w:rPr>
          <w:rFonts w:ascii="Times New Roman" w:eastAsia="Times New Roman" w:hAnsi="Times New Roman" w:cs="Times New Roman"/>
          <w:sz w:val="24"/>
          <w:szCs w:val="24"/>
        </w:rPr>
        <w:t xml:space="preserve"> кровотоку. </w:t>
      </w:r>
      <w:r w:rsidR="00482EE3" w:rsidRPr="00E37D0B">
        <w:rPr>
          <w:rFonts w:ascii="Times New Roman" w:eastAsia="Times New Roman" w:hAnsi="Times New Roman" w:cs="Times New Roman"/>
          <w:bCs/>
          <w:color w:val="000000"/>
          <w:sz w:val="24"/>
          <w:szCs w:val="24"/>
        </w:rPr>
        <w:t>Основні критерії ураження судин</w:t>
      </w:r>
      <w:r w:rsidR="00482EE3" w:rsidRPr="00E37D0B">
        <w:rPr>
          <w:rFonts w:ascii="Times New Roman" w:eastAsia="Segoe UI" w:hAnsi="Times New Roman" w:cs="Times New Roman"/>
          <w:color w:val="000000"/>
          <w:sz w:val="24"/>
          <w:szCs w:val="24"/>
        </w:rPr>
        <w:t>.</w:t>
      </w:r>
    </w:p>
    <w:p w:rsidR="00D36DBA" w:rsidRPr="00E37D0B" w:rsidRDefault="00470B4F" w:rsidP="00E37D0B">
      <w:pPr>
        <w:shd w:val="clear" w:color="auto" w:fill="FFFFFF"/>
        <w:spacing w:after="0" w:line="240" w:lineRule="auto"/>
        <w:jc w:val="both"/>
        <w:rPr>
          <w:rFonts w:ascii="Times New Roman" w:eastAsia="Calibri" w:hAnsi="Times New Roman" w:cs="Times New Roman"/>
          <w:sz w:val="24"/>
          <w:szCs w:val="24"/>
        </w:rPr>
      </w:pPr>
      <w:r w:rsidRPr="00E37D0B">
        <w:rPr>
          <w:rFonts w:ascii="Times New Roman" w:eastAsia="Calibri" w:hAnsi="Times New Roman" w:cs="Times New Roman"/>
          <w:b/>
          <w:sz w:val="24"/>
          <w:szCs w:val="24"/>
        </w:rPr>
        <w:t xml:space="preserve">Основні поняття: </w:t>
      </w:r>
      <w:r w:rsidR="00943B64" w:rsidRPr="00E37D0B">
        <w:rPr>
          <w:rFonts w:ascii="Times New Roman" w:eastAsia="Calibri" w:hAnsi="Times New Roman" w:cs="Times New Roman"/>
          <w:sz w:val="24"/>
          <w:szCs w:val="24"/>
          <w:lang w:eastAsia="en-US"/>
        </w:rPr>
        <w:t>компресійні проби, функціонування передньої і задньої комунікантних артерій, компресійний тест Гіллера</w:t>
      </w:r>
      <w:r w:rsidR="00D36DBA" w:rsidRPr="00E37D0B">
        <w:rPr>
          <w:rFonts w:ascii="Times New Roman" w:eastAsia="Calibri" w:hAnsi="Times New Roman" w:cs="Times New Roman"/>
          <w:sz w:val="24"/>
          <w:szCs w:val="24"/>
          <w:lang w:eastAsia="en-US"/>
        </w:rPr>
        <w:t>, поворотні проби, гіперкапнічна проба, проба Вальсальви.</w:t>
      </w:r>
    </w:p>
    <w:p w:rsidR="00470B4F" w:rsidRPr="00E37D0B" w:rsidRDefault="00470B4F" w:rsidP="00E37D0B">
      <w:pPr>
        <w:shd w:val="clear" w:color="auto" w:fill="FFFFFF"/>
        <w:spacing w:after="0" w:line="240" w:lineRule="auto"/>
        <w:jc w:val="both"/>
        <w:rPr>
          <w:rFonts w:ascii="Times New Roman" w:eastAsia="Calibri" w:hAnsi="Times New Roman" w:cs="Times New Roman"/>
          <w:sz w:val="24"/>
          <w:szCs w:val="24"/>
        </w:rPr>
      </w:pPr>
      <w:r w:rsidRPr="00E37D0B">
        <w:rPr>
          <w:rFonts w:ascii="Times New Roman" w:eastAsia="Calibri" w:hAnsi="Times New Roman" w:cs="Times New Roman"/>
          <w:b/>
          <w:sz w:val="24"/>
          <w:szCs w:val="24"/>
        </w:rPr>
        <w:t>План:</w:t>
      </w:r>
      <w:r w:rsidRPr="00E37D0B">
        <w:rPr>
          <w:rFonts w:ascii="Times New Roman" w:eastAsia="Calibri" w:hAnsi="Times New Roman" w:cs="Times New Roman"/>
          <w:sz w:val="24"/>
          <w:szCs w:val="24"/>
        </w:rPr>
        <w:t xml:space="preserve"> 1. Організаційні заходи (привітання, </w:t>
      </w:r>
      <w:proofErr w:type="gramStart"/>
      <w:r w:rsidRPr="00E37D0B">
        <w:rPr>
          <w:rFonts w:ascii="Times New Roman" w:eastAsia="Calibri" w:hAnsi="Times New Roman" w:cs="Times New Roman"/>
          <w:sz w:val="24"/>
          <w:szCs w:val="24"/>
        </w:rPr>
        <w:t>перев</w:t>
      </w:r>
      <w:proofErr w:type="gramEnd"/>
      <w:r w:rsidRPr="00E37D0B">
        <w:rPr>
          <w:rFonts w:ascii="Times New Roman" w:eastAsia="Calibri" w:hAnsi="Times New Roman" w:cs="Times New Roman"/>
          <w:sz w:val="24"/>
          <w:szCs w:val="24"/>
        </w:rPr>
        <w:t xml:space="preserve">ірка присутніх, повідомлення теми, мети заняття, мотивація здобувачів вищої освіти щодо вивчення теми). </w:t>
      </w:r>
    </w:p>
    <w:p w:rsidR="00470B4F" w:rsidRPr="00E37D0B" w:rsidRDefault="00470B4F" w:rsidP="00E37D0B">
      <w:pPr>
        <w:shd w:val="clear" w:color="auto" w:fill="FFFFFF"/>
        <w:spacing w:after="0" w:line="240" w:lineRule="auto"/>
        <w:jc w:val="both"/>
        <w:rPr>
          <w:rFonts w:ascii="Times New Roman" w:eastAsia="Calibri" w:hAnsi="Times New Roman" w:cs="Times New Roman"/>
          <w:sz w:val="24"/>
          <w:szCs w:val="24"/>
        </w:rPr>
      </w:pPr>
      <w:r w:rsidRPr="00E37D0B">
        <w:rPr>
          <w:rFonts w:ascii="Times New Roman" w:eastAsia="Calibri" w:hAnsi="Times New Roman" w:cs="Times New Roman"/>
          <w:sz w:val="24"/>
          <w:szCs w:val="24"/>
        </w:rPr>
        <w:t xml:space="preserve">2. Контроль опорного </w:t>
      </w:r>
      <w:proofErr w:type="gramStart"/>
      <w:r w:rsidRPr="00E37D0B">
        <w:rPr>
          <w:rFonts w:ascii="Times New Roman" w:eastAsia="Calibri" w:hAnsi="Times New Roman" w:cs="Times New Roman"/>
          <w:sz w:val="24"/>
          <w:szCs w:val="24"/>
        </w:rPr>
        <w:t>р</w:t>
      </w:r>
      <w:proofErr w:type="gramEnd"/>
      <w:r w:rsidRPr="00E37D0B">
        <w:rPr>
          <w:rFonts w:ascii="Times New Roman" w:eastAsia="Calibri" w:hAnsi="Times New Roman" w:cs="Times New Roman"/>
          <w:sz w:val="24"/>
          <w:szCs w:val="24"/>
        </w:rPr>
        <w:t xml:space="preserve">івня знань (письмова робота, письмове тестування, фронтальне опитування з основної термінології тощо) (у разі необхідності). </w:t>
      </w:r>
    </w:p>
    <w:p w:rsidR="00470B4F" w:rsidRPr="00E37D0B" w:rsidRDefault="00470B4F" w:rsidP="00E37D0B">
      <w:pPr>
        <w:shd w:val="clear" w:color="auto" w:fill="FFFFFF"/>
        <w:spacing w:after="0" w:line="240" w:lineRule="auto"/>
        <w:jc w:val="both"/>
        <w:rPr>
          <w:rFonts w:ascii="Times New Roman" w:eastAsia="Calibri" w:hAnsi="Times New Roman" w:cs="Times New Roman"/>
          <w:sz w:val="24"/>
          <w:szCs w:val="24"/>
        </w:rPr>
      </w:pPr>
      <w:r w:rsidRPr="00E37D0B">
        <w:rPr>
          <w:rFonts w:ascii="Times New Roman" w:eastAsia="Calibri" w:hAnsi="Times New Roman" w:cs="Times New Roman"/>
          <w:sz w:val="24"/>
          <w:szCs w:val="24"/>
        </w:rPr>
        <w:lastRenderedPageBreak/>
        <w:t xml:space="preserve">3. Питання (тестові завдання) для перевірки базових знань за темою </w:t>
      </w:r>
      <w:proofErr w:type="gramStart"/>
      <w:r w:rsidRPr="00E37D0B">
        <w:rPr>
          <w:rFonts w:ascii="Times New Roman" w:eastAsia="Calibri" w:hAnsi="Times New Roman" w:cs="Times New Roman"/>
          <w:sz w:val="24"/>
          <w:szCs w:val="24"/>
        </w:rPr>
        <w:t>практичного</w:t>
      </w:r>
      <w:proofErr w:type="gramEnd"/>
      <w:r w:rsidRPr="00E37D0B">
        <w:rPr>
          <w:rFonts w:ascii="Times New Roman" w:eastAsia="Calibri" w:hAnsi="Times New Roman" w:cs="Times New Roman"/>
          <w:sz w:val="24"/>
          <w:szCs w:val="24"/>
        </w:rPr>
        <w:t xml:space="preserve"> заняття:</w:t>
      </w:r>
    </w:p>
    <w:p w:rsidR="004A577E" w:rsidRPr="00E37D0B" w:rsidRDefault="004A577E" w:rsidP="00E37D0B">
      <w:pPr>
        <w:spacing w:after="0" w:line="240" w:lineRule="auto"/>
        <w:rPr>
          <w:rFonts w:ascii="Times New Roman" w:eastAsia="Calibri" w:hAnsi="Times New Roman" w:cs="Times New Roman"/>
          <w:color w:val="000000"/>
          <w:sz w:val="24"/>
          <w:szCs w:val="24"/>
          <w:lang w:eastAsia="en-US"/>
        </w:rPr>
      </w:pPr>
      <w:r w:rsidRPr="00E37D0B">
        <w:rPr>
          <w:rFonts w:ascii="Times New Roman" w:eastAsia="Calibri" w:hAnsi="Times New Roman" w:cs="Times New Roman"/>
          <w:b/>
          <w:color w:val="000000"/>
          <w:sz w:val="24"/>
          <w:szCs w:val="24"/>
          <w:lang w:eastAsia="en-US"/>
        </w:rPr>
        <w:t>1.</w:t>
      </w:r>
      <w:r w:rsidRPr="00E37D0B">
        <w:rPr>
          <w:rFonts w:ascii="Times New Roman" w:eastAsia="Calibri" w:hAnsi="Times New Roman" w:cs="Times New Roman"/>
          <w:color w:val="000000"/>
          <w:sz w:val="24"/>
          <w:szCs w:val="24"/>
          <w:lang w:eastAsia="en-US"/>
        </w:rPr>
        <w:t xml:space="preserve"> У нормі кровоті</w:t>
      </w:r>
      <w:proofErr w:type="gramStart"/>
      <w:r w:rsidRPr="00E37D0B">
        <w:rPr>
          <w:rFonts w:ascii="Times New Roman" w:eastAsia="Calibri" w:hAnsi="Times New Roman" w:cs="Times New Roman"/>
          <w:color w:val="000000"/>
          <w:sz w:val="24"/>
          <w:szCs w:val="24"/>
          <w:lang w:eastAsia="en-US"/>
        </w:rPr>
        <w:t>к</w:t>
      </w:r>
      <w:proofErr w:type="gramEnd"/>
      <w:r w:rsidRPr="00E37D0B">
        <w:rPr>
          <w:rFonts w:ascii="Times New Roman" w:eastAsia="Calibri" w:hAnsi="Times New Roman" w:cs="Times New Roman"/>
          <w:color w:val="000000"/>
          <w:sz w:val="24"/>
          <w:szCs w:val="24"/>
          <w:lang w:eastAsia="en-US"/>
        </w:rPr>
        <w:t xml:space="preserve"> у венах:</w:t>
      </w:r>
    </w:p>
    <w:p w:rsidR="004A577E" w:rsidRPr="00E37D0B" w:rsidRDefault="004A577E" w:rsidP="00E37D0B">
      <w:pPr>
        <w:spacing w:after="0" w:line="240" w:lineRule="auto"/>
        <w:rPr>
          <w:rFonts w:ascii="Times New Roman" w:eastAsia="Calibri" w:hAnsi="Times New Roman" w:cs="Times New Roman"/>
          <w:color w:val="000000"/>
          <w:sz w:val="24"/>
          <w:szCs w:val="24"/>
          <w:lang w:eastAsia="en-US"/>
        </w:rPr>
      </w:pPr>
      <w:r w:rsidRPr="00E37D0B">
        <w:rPr>
          <w:rFonts w:ascii="Times New Roman" w:eastAsia="Calibri" w:hAnsi="Times New Roman" w:cs="Times New Roman"/>
          <w:color w:val="000000"/>
          <w:sz w:val="24"/>
          <w:szCs w:val="24"/>
          <w:lang w:eastAsia="en-US"/>
        </w:rPr>
        <w:t xml:space="preserve">    а) фазний, синхронізований з диханням:  +</w:t>
      </w:r>
    </w:p>
    <w:p w:rsidR="004A577E" w:rsidRPr="00E37D0B" w:rsidRDefault="004A577E" w:rsidP="00E37D0B">
      <w:pPr>
        <w:spacing w:after="0" w:line="240" w:lineRule="auto"/>
        <w:rPr>
          <w:rFonts w:ascii="Times New Roman" w:eastAsia="Calibri" w:hAnsi="Times New Roman" w:cs="Times New Roman"/>
          <w:color w:val="000000"/>
          <w:sz w:val="24"/>
          <w:szCs w:val="24"/>
          <w:lang w:eastAsia="en-US"/>
        </w:rPr>
      </w:pPr>
      <w:r w:rsidRPr="00E37D0B">
        <w:rPr>
          <w:rFonts w:ascii="Times New Roman" w:eastAsia="Calibri" w:hAnsi="Times New Roman" w:cs="Times New Roman"/>
          <w:color w:val="000000"/>
          <w:sz w:val="24"/>
          <w:szCs w:val="24"/>
          <w:lang w:eastAsia="en-US"/>
        </w:rPr>
        <w:t xml:space="preserve">    б) монофазний, синхронізований з диханням</w:t>
      </w:r>
    </w:p>
    <w:p w:rsidR="004A577E" w:rsidRPr="00E37D0B" w:rsidRDefault="004A577E" w:rsidP="00E37D0B">
      <w:pPr>
        <w:spacing w:after="0" w:line="240" w:lineRule="auto"/>
        <w:rPr>
          <w:rFonts w:ascii="Times New Roman" w:eastAsia="Calibri" w:hAnsi="Times New Roman" w:cs="Times New Roman"/>
          <w:color w:val="000000"/>
          <w:sz w:val="24"/>
          <w:szCs w:val="24"/>
          <w:lang w:eastAsia="en-US"/>
        </w:rPr>
      </w:pPr>
      <w:r w:rsidRPr="00E37D0B">
        <w:rPr>
          <w:rFonts w:ascii="Times New Roman" w:eastAsia="Calibri" w:hAnsi="Times New Roman" w:cs="Times New Roman"/>
          <w:b/>
          <w:color w:val="000000"/>
          <w:sz w:val="24"/>
          <w:szCs w:val="24"/>
          <w:lang w:eastAsia="en-US"/>
        </w:rPr>
        <w:t>2.</w:t>
      </w:r>
      <w:r w:rsidRPr="00E37D0B">
        <w:rPr>
          <w:rFonts w:ascii="Times New Roman" w:eastAsia="Calibri" w:hAnsi="Times New Roman" w:cs="Times New Roman"/>
          <w:color w:val="000000"/>
          <w:sz w:val="24"/>
          <w:szCs w:val="24"/>
          <w:lang w:eastAsia="en-US"/>
        </w:rPr>
        <w:t xml:space="preserve"> У нормі при компресії вени датчиком:</w:t>
      </w:r>
    </w:p>
    <w:p w:rsidR="004A577E" w:rsidRPr="00E37D0B" w:rsidRDefault="004A577E" w:rsidP="00E37D0B">
      <w:pPr>
        <w:spacing w:after="0" w:line="240" w:lineRule="auto"/>
        <w:rPr>
          <w:rFonts w:ascii="Times New Roman" w:eastAsia="Calibri" w:hAnsi="Times New Roman" w:cs="Times New Roman"/>
          <w:color w:val="000000"/>
          <w:sz w:val="24"/>
          <w:szCs w:val="24"/>
          <w:lang w:eastAsia="en-US"/>
        </w:rPr>
      </w:pPr>
      <w:r w:rsidRPr="00E37D0B">
        <w:rPr>
          <w:rFonts w:ascii="Times New Roman" w:eastAsia="Calibri" w:hAnsi="Times New Roman" w:cs="Times New Roman"/>
          <w:color w:val="000000"/>
          <w:sz w:val="24"/>
          <w:szCs w:val="24"/>
          <w:lang w:eastAsia="en-US"/>
        </w:rPr>
        <w:t xml:space="preserve">    а) просвіт судини не змінюється;</w:t>
      </w:r>
    </w:p>
    <w:p w:rsidR="002E3D17" w:rsidRPr="00E37D0B" w:rsidRDefault="004A577E" w:rsidP="00E37D0B">
      <w:pPr>
        <w:spacing w:after="0" w:line="240" w:lineRule="auto"/>
        <w:rPr>
          <w:rFonts w:ascii="Times New Roman" w:eastAsia="Calibri" w:hAnsi="Times New Roman" w:cs="Times New Roman"/>
          <w:color w:val="000000"/>
          <w:sz w:val="24"/>
          <w:szCs w:val="24"/>
          <w:lang w:eastAsia="en-US"/>
        </w:rPr>
      </w:pPr>
      <w:r w:rsidRPr="00E37D0B">
        <w:rPr>
          <w:rFonts w:ascii="Times New Roman" w:eastAsia="Calibri" w:hAnsi="Times New Roman" w:cs="Times New Roman"/>
          <w:color w:val="000000"/>
          <w:sz w:val="24"/>
          <w:szCs w:val="24"/>
          <w:lang w:eastAsia="en-US"/>
        </w:rPr>
        <w:t xml:space="preserve">    б) </w:t>
      </w:r>
      <w:proofErr w:type="gramStart"/>
      <w:r w:rsidRPr="00E37D0B">
        <w:rPr>
          <w:rFonts w:ascii="Times New Roman" w:eastAsia="Calibri" w:hAnsi="Times New Roman" w:cs="Times New Roman"/>
          <w:color w:val="000000"/>
          <w:sz w:val="24"/>
          <w:szCs w:val="24"/>
          <w:lang w:eastAsia="en-US"/>
        </w:rPr>
        <w:t>ст</w:t>
      </w:r>
      <w:proofErr w:type="gramEnd"/>
      <w:r w:rsidRPr="00E37D0B">
        <w:rPr>
          <w:rFonts w:ascii="Times New Roman" w:eastAsia="Calibri" w:hAnsi="Times New Roman" w:cs="Times New Roman"/>
          <w:color w:val="000000"/>
          <w:sz w:val="24"/>
          <w:szCs w:val="24"/>
          <w:lang w:eastAsia="en-US"/>
        </w:rPr>
        <w:t>інки спадаються і зникає просвіт +</w:t>
      </w:r>
    </w:p>
    <w:p w:rsidR="002E3D17" w:rsidRPr="00E37D0B" w:rsidRDefault="002E3D17" w:rsidP="00E37D0B">
      <w:pPr>
        <w:spacing w:after="0" w:line="240" w:lineRule="auto"/>
        <w:rPr>
          <w:rFonts w:ascii="Times New Roman" w:eastAsia="Calibri" w:hAnsi="Times New Roman" w:cs="Times New Roman"/>
          <w:color w:val="000000"/>
          <w:sz w:val="24"/>
          <w:szCs w:val="24"/>
          <w:lang w:eastAsia="en-US"/>
        </w:rPr>
      </w:pPr>
      <w:r w:rsidRPr="00E37D0B">
        <w:rPr>
          <w:rFonts w:ascii="Times New Roman" w:eastAsia="Calibri" w:hAnsi="Times New Roman" w:cs="Times New Roman"/>
          <w:b/>
          <w:color w:val="000000"/>
          <w:sz w:val="24"/>
          <w:szCs w:val="24"/>
          <w:lang w:eastAsia="en-US"/>
        </w:rPr>
        <w:t>3.</w:t>
      </w:r>
      <w:r w:rsidRPr="00E37D0B">
        <w:rPr>
          <w:rFonts w:ascii="Times New Roman" w:eastAsia="Calibri" w:hAnsi="Times New Roman" w:cs="Times New Roman"/>
          <w:sz w:val="24"/>
          <w:szCs w:val="24"/>
          <w:lang w:eastAsia="en-US"/>
        </w:rPr>
        <w:t>При неспроможності клапанного апарату вен реєструється:</w:t>
      </w:r>
    </w:p>
    <w:p w:rsidR="002E3D17" w:rsidRPr="00E37D0B" w:rsidRDefault="002E3D17"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 xml:space="preserve">  а) рефлюкс крові в </w:t>
      </w:r>
      <w:proofErr w:type="gramStart"/>
      <w:r w:rsidRPr="00E37D0B">
        <w:rPr>
          <w:rFonts w:ascii="Times New Roman" w:eastAsia="Calibri" w:hAnsi="Times New Roman" w:cs="Times New Roman"/>
          <w:sz w:val="24"/>
          <w:szCs w:val="24"/>
          <w:lang w:eastAsia="en-US"/>
        </w:rPr>
        <w:t>ретроградному</w:t>
      </w:r>
      <w:proofErr w:type="gramEnd"/>
      <w:r w:rsidRPr="00E37D0B">
        <w:rPr>
          <w:rFonts w:ascii="Times New Roman" w:eastAsia="Calibri" w:hAnsi="Times New Roman" w:cs="Times New Roman"/>
          <w:sz w:val="24"/>
          <w:szCs w:val="24"/>
          <w:lang w:eastAsia="en-US"/>
        </w:rPr>
        <w:t xml:space="preserve"> напрямку +</w:t>
      </w:r>
    </w:p>
    <w:p w:rsidR="002E3D17" w:rsidRPr="00E37D0B" w:rsidRDefault="002E3D17"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  б) рефлюкс крові в антеградному напрямку</w:t>
      </w:r>
    </w:p>
    <w:p w:rsidR="006F6D1E" w:rsidRPr="00E37D0B" w:rsidRDefault="006F6D1E"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b/>
          <w:sz w:val="24"/>
          <w:szCs w:val="24"/>
          <w:lang w:eastAsia="en-US"/>
        </w:rPr>
        <w:t>4.</w:t>
      </w:r>
      <w:r w:rsidRPr="00E37D0B">
        <w:rPr>
          <w:rFonts w:ascii="Times New Roman" w:eastAsia="Calibri" w:hAnsi="Times New Roman" w:cs="Times New Roman"/>
          <w:sz w:val="24"/>
          <w:szCs w:val="24"/>
          <w:lang w:eastAsia="en-US"/>
        </w:rPr>
        <w:t xml:space="preserve"> Величина об'ємної швидкості кровотоку в еластичному резервуарі залежить від:</w:t>
      </w:r>
    </w:p>
    <w:p w:rsidR="006F6D1E" w:rsidRPr="00E37D0B" w:rsidRDefault="006F6D1E"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 xml:space="preserve">а) розтяжності </w:t>
      </w:r>
      <w:proofErr w:type="gramStart"/>
      <w:r w:rsidRPr="00E37D0B">
        <w:rPr>
          <w:rFonts w:ascii="Times New Roman" w:eastAsia="Calibri" w:hAnsi="Times New Roman" w:cs="Times New Roman"/>
          <w:sz w:val="24"/>
          <w:szCs w:val="24"/>
          <w:lang w:eastAsia="en-US"/>
        </w:rPr>
        <w:t>ст</w:t>
      </w:r>
      <w:proofErr w:type="gramEnd"/>
      <w:r w:rsidRPr="00E37D0B">
        <w:rPr>
          <w:rFonts w:ascii="Times New Roman" w:eastAsia="Calibri" w:hAnsi="Times New Roman" w:cs="Times New Roman"/>
          <w:sz w:val="24"/>
          <w:szCs w:val="24"/>
          <w:lang w:eastAsia="en-US"/>
        </w:rPr>
        <w:t>інки резервуара</w:t>
      </w:r>
    </w:p>
    <w:p w:rsidR="006F6D1E" w:rsidRPr="00E37D0B" w:rsidRDefault="006F6D1E"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 xml:space="preserve">б) товщини </w:t>
      </w:r>
      <w:proofErr w:type="gramStart"/>
      <w:r w:rsidRPr="00E37D0B">
        <w:rPr>
          <w:rFonts w:ascii="Times New Roman" w:eastAsia="Calibri" w:hAnsi="Times New Roman" w:cs="Times New Roman"/>
          <w:sz w:val="24"/>
          <w:szCs w:val="24"/>
          <w:lang w:eastAsia="en-US"/>
        </w:rPr>
        <w:t>ст</w:t>
      </w:r>
      <w:proofErr w:type="gramEnd"/>
      <w:r w:rsidRPr="00E37D0B">
        <w:rPr>
          <w:rFonts w:ascii="Times New Roman" w:eastAsia="Calibri" w:hAnsi="Times New Roman" w:cs="Times New Roman"/>
          <w:sz w:val="24"/>
          <w:szCs w:val="24"/>
          <w:lang w:eastAsia="en-US"/>
        </w:rPr>
        <w:t>інки резервуару</w:t>
      </w:r>
    </w:p>
    <w:p w:rsidR="00154A18" w:rsidRPr="00E37D0B" w:rsidRDefault="006F6D1E"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в) величини гравітаційної потенційної енергії</w:t>
      </w:r>
    </w:p>
    <w:p w:rsidR="006F6D1E" w:rsidRPr="00E37D0B" w:rsidRDefault="006F6D1E"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г) вірно б) та в)</w:t>
      </w:r>
    </w:p>
    <w:p w:rsidR="006F6D1E" w:rsidRPr="00E37D0B" w:rsidRDefault="006F6D1E"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д) все правильно</w:t>
      </w:r>
    </w:p>
    <w:p w:rsidR="000E2BA5" w:rsidRPr="00E37D0B" w:rsidRDefault="000E2BA5"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b/>
          <w:sz w:val="24"/>
          <w:szCs w:val="24"/>
          <w:lang w:eastAsia="en-US"/>
        </w:rPr>
        <w:t>5.</w:t>
      </w:r>
      <w:r w:rsidRPr="00E37D0B">
        <w:rPr>
          <w:rFonts w:ascii="Times New Roman" w:eastAsia="Calibri" w:hAnsi="Times New Roman" w:cs="Times New Roman"/>
          <w:sz w:val="24"/>
          <w:szCs w:val="24"/>
          <w:lang w:eastAsia="en-US"/>
        </w:rPr>
        <w:t xml:space="preserve"> При неспроможності клапанного апарату вен реєструється:</w:t>
      </w:r>
    </w:p>
    <w:p w:rsidR="000E2BA5" w:rsidRPr="00E37D0B" w:rsidRDefault="000E2BA5"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 xml:space="preserve">а) рефлюкс крові у </w:t>
      </w:r>
      <w:proofErr w:type="gramStart"/>
      <w:r w:rsidRPr="00E37D0B">
        <w:rPr>
          <w:rFonts w:ascii="Times New Roman" w:eastAsia="Calibri" w:hAnsi="Times New Roman" w:cs="Times New Roman"/>
          <w:sz w:val="24"/>
          <w:szCs w:val="24"/>
          <w:lang w:eastAsia="en-US"/>
        </w:rPr>
        <w:t>ретроградному</w:t>
      </w:r>
      <w:proofErr w:type="gramEnd"/>
      <w:r w:rsidRPr="00E37D0B">
        <w:rPr>
          <w:rFonts w:ascii="Times New Roman" w:eastAsia="Calibri" w:hAnsi="Times New Roman" w:cs="Times New Roman"/>
          <w:sz w:val="24"/>
          <w:szCs w:val="24"/>
          <w:lang w:eastAsia="en-US"/>
        </w:rPr>
        <w:t xml:space="preserve"> напрямку</w:t>
      </w:r>
    </w:p>
    <w:p w:rsidR="000E2BA5" w:rsidRPr="00E37D0B" w:rsidRDefault="000E2BA5"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б) рефлюкс крові в антеградному напрямку</w:t>
      </w:r>
    </w:p>
    <w:p w:rsidR="000E2BA5" w:rsidRPr="00E37D0B" w:rsidRDefault="000E2BA5"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в) відсутність рефлюксу</w:t>
      </w:r>
    </w:p>
    <w:p w:rsidR="000E2BA5" w:rsidRPr="00E37D0B" w:rsidRDefault="000E2BA5"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г) реєстрація неможлива</w:t>
      </w:r>
    </w:p>
    <w:p w:rsidR="000E2BA5" w:rsidRPr="00E37D0B" w:rsidRDefault="000E2BA5"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д) рефлюкс у змішаному напрямку</w:t>
      </w:r>
    </w:p>
    <w:p w:rsidR="000E2BA5" w:rsidRPr="00E37D0B" w:rsidRDefault="000E2BA5"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b/>
          <w:sz w:val="24"/>
          <w:szCs w:val="24"/>
          <w:lang w:eastAsia="en-US"/>
        </w:rPr>
        <w:t xml:space="preserve">6. </w:t>
      </w:r>
      <w:r w:rsidRPr="00E37D0B">
        <w:rPr>
          <w:rFonts w:ascii="Times New Roman" w:eastAsia="Calibri" w:hAnsi="Times New Roman" w:cs="Times New Roman"/>
          <w:sz w:val="24"/>
          <w:szCs w:val="24"/>
          <w:lang w:eastAsia="en-US"/>
        </w:rPr>
        <w:t>У нормі при компресії вени датчиком:</w:t>
      </w:r>
    </w:p>
    <w:p w:rsidR="000E2BA5" w:rsidRPr="00E37D0B" w:rsidRDefault="000E2BA5"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а) просвіт судини не змінюється</w:t>
      </w:r>
    </w:p>
    <w:p w:rsidR="000E2BA5" w:rsidRPr="00E37D0B" w:rsidRDefault="000E2BA5"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 xml:space="preserve">б) </w:t>
      </w:r>
      <w:proofErr w:type="gramStart"/>
      <w:r w:rsidRPr="00E37D0B">
        <w:rPr>
          <w:rFonts w:ascii="Times New Roman" w:eastAsia="Calibri" w:hAnsi="Times New Roman" w:cs="Times New Roman"/>
          <w:sz w:val="24"/>
          <w:szCs w:val="24"/>
          <w:lang w:eastAsia="en-US"/>
        </w:rPr>
        <w:t>ст</w:t>
      </w:r>
      <w:proofErr w:type="gramEnd"/>
      <w:r w:rsidRPr="00E37D0B">
        <w:rPr>
          <w:rFonts w:ascii="Times New Roman" w:eastAsia="Calibri" w:hAnsi="Times New Roman" w:cs="Times New Roman"/>
          <w:sz w:val="24"/>
          <w:szCs w:val="24"/>
          <w:lang w:eastAsia="en-US"/>
        </w:rPr>
        <w:t>інки спадаються і зникає просвіт</w:t>
      </w:r>
    </w:p>
    <w:p w:rsidR="000E2BA5" w:rsidRPr="00E37D0B" w:rsidRDefault="000E2BA5"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 xml:space="preserve">в) </w:t>
      </w:r>
      <w:proofErr w:type="gramStart"/>
      <w:r w:rsidRPr="00E37D0B">
        <w:rPr>
          <w:rFonts w:ascii="Times New Roman" w:eastAsia="Calibri" w:hAnsi="Times New Roman" w:cs="Times New Roman"/>
          <w:sz w:val="24"/>
          <w:szCs w:val="24"/>
          <w:lang w:eastAsia="en-US"/>
        </w:rPr>
        <w:t>ст</w:t>
      </w:r>
      <w:proofErr w:type="gramEnd"/>
      <w:r w:rsidRPr="00E37D0B">
        <w:rPr>
          <w:rFonts w:ascii="Times New Roman" w:eastAsia="Calibri" w:hAnsi="Times New Roman" w:cs="Times New Roman"/>
          <w:sz w:val="24"/>
          <w:szCs w:val="24"/>
          <w:lang w:eastAsia="en-US"/>
        </w:rPr>
        <w:t>інки розширюються</w:t>
      </w:r>
    </w:p>
    <w:p w:rsidR="000E2BA5" w:rsidRPr="00E37D0B" w:rsidRDefault="000E2BA5"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г) просвіт розширюється</w:t>
      </w:r>
    </w:p>
    <w:p w:rsidR="000E2BA5" w:rsidRPr="00E37D0B" w:rsidRDefault="000E2BA5"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д) вірно в) та г)</w:t>
      </w:r>
    </w:p>
    <w:p w:rsidR="000E2BA5" w:rsidRPr="00E37D0B" w:rsidRDefault="000E2BA5"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b/>
          <w:sz w:val="24"/>
          <w:szCs w:val="24"/>
          <w:lang w:eastAsia="en-US"/>
        </w:rPr>
        <w:t xml:space="preserve">7. </w:t>
      </w:r>
      <w:r w:rsidRPr="00E37D0B">
        <w:rPr>
          <w:rFonts w:ascii="Times New Roman" w:eastAsia="Calibri" w:hAnsi="Times New Roman" w:cs="Times New Roman"/>
          <w:sz w:val="24"/>
          <w:szCs w:val="24"/>
          <w:lang w:eastAsia="en-US"/>
        </w:rPr>
        <w:t>Яка глибина сканування й у конвексного датчика?</w:t>
      </w:r>
    </w:p>
    <w:p w:rsidR="000E2BA5" w:rsidRPr="00E37D0B" w:rsidRDefault="000E2BA5"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1) 10-15 см;</w:t>
      </w:r>
    </w:p>
    <w:p w:rsidR="000E2BA5" w:rsidRPr="00E37D0B" w:rsidRDefault="000E2BA5"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2) 15-25 см;</w:t>
      </w:r>
    </w:p>
    <w:p w:rsidR="000E2BA5" w:rsidRPr="00E37D0B" w:rsidRDefault="000E2BA5"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3) 25-30 см;</w:t>
      </w:r>
    </w:p>
    <w:p w:rsidR="00191368" w:rsidRPr="00E37D0B" w:rsidRDefault="000E2BA5"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4) 30-35 см.</w:t>
      </w:r>
    </w:p>
    <w:p w:rsidR="00191368" w:rsidRPr="00E37D0B" w:rsidRDefault="00191368" w:rsidP="00E37D0B">
      <w:pPr>
        <w:spacing w:after="0"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b/>
          <w:sz w:val="24"/>
          <w:szCs w:val="24"/>
          <w:lang w:eastAsia="en-US"/>
        </w:rPr>
        <w:t xml:space="preserve">8. </w:t>
      </w:r>
      <w:r w:rsidRPr="00E37D0B">
        <w:rPr>
          <w:rFonts w:ascii="Times New Roman" w:eastAsia="Arial Unicode MS" w:hAnsi="Times New Roman" w:cs="Times New Roman"/>
          <w:color w:val="000000"/>
          <w:sz w:val="24"/>
          <w:szCs w:val="24"/>
          <w:lang w:bidi="ru-RU"/>
        </w:rPr>
        <w:t xml:space="preserve">При </w:t>
      </w:r>
      <w:proofErr w:type="gramStart"/>
      <w:r w:rsidRPr="00E37D0B">
        <w:rPr>
          <w:rFonts w:ascii="Times New Roman" w:eastAsia="Arial Unicode MS" w:hAnsi="Times New Roman" w:cs="Times New Roman"/>
          <w:color w:val="000000"/>
          <w:sz w:val="24"/>
          <w:szCs w:val="24"/>
          <w:lang w:bidi="ru-RU"/>
        </w:rPr>
        <w:t>г</w:t>
      </w:r>
      <w:proofErr w:type="gramEnd"/>
      <w:r w:rsidRPr="00E37D0B">
        <w:rPr>
          <w:rFonts w:ascii="Times New Roman" w:eastAsia="Arial Unicode MS" w:hAnsi="Times New Roman" w:cs="Times New Roman"/>
          <w:color w:val="000000"/>
          <w:sz w:val="24"/>
          <w:szCs w:val="24"/>
          <w:lang w:bidi="ru-RU"/>
        </w:rPr>
        <w:t>іпокапнічному навантаженні відбувається:</w:t>
      </w:r>
    </w:p>
    <w:p w:rsidR="00191368" w:rsidRPr="00E37D0B" w:rsidRDefault="00191368" w:rsidP="00E37D0B">
      <w:pPr>
        <w:widowControl w:val="0"/>
        <w:spacing w:after="0" w:line="240" w:lineRule="auto"/>
        <w:jc w:val="both"/>
        <w:rPr>
          <w:rFonts w:ascii="Times New Roman" w:eastAsia="Arial Unicode MS" w:hAnsi="Times New Roman" w:cs="Times New Roman"/>
          <w:color w:val="000000"/>
          <w:sz w:val="24"/>
          <w:szCs w:val="24"/>
          <w:lang w:bidi="ru-RU"/>
        </w:rPr>
      </w:pPr>
      <w:r w:rsidRPr="00E37D0B">
        <w:rPr>
          <w:rFonts w:ascii="Times New Roman" w:eastAsia="Arial Unicode MS" w:hAnsi="Times New Roman" w:cs="Times New Roman"/>
          <w:color w:val="000000"/>
          <w:sz w:val="24"/>
          <w:szCs w:val="24"/>
          <w:lang w:bidi="ru-RU"/>
        </w:rPr>
        <w:t xml:space="preserve">а) розширення резистивних судин; </w:t>
      </w:r>
    </w:p>
    <w:p w:rsidR="00191368" w:rsidRPr="00E37D0B" w:rsidRDefault="00191368" w:rsidP="00E37D0B">
      <w:pPr>
        <w:widowControl w:val="0"/>
        <w:spacing w:after="0" w:line="240" w:lineRule="auto"/>
        <w:jc w:val="both"/>
        <w:rPr>
          <w:rFonts w:ascii="Times New Roman" w:eastAsia="Arial Unicode MS" w:hAnsi="Times New Roman" w:cs="Times New Roman"/>
          <w:color w:val="000000"/>
          <w:sz w:val="24"/>
          <w:szCs w:val="24"/>
          <w:lang w:bidi="ru-RU"/>
        </w:rPr>
      </w:pPr>
      <w:r w:rsidRPr="00E37D0B">
        <w:rPr>
          <w:rFonts w:ascii="Times New Roman" w:eastAsia="Arial Unicode MS" w:hAnsi="Times New Roman" w:cs="Times New Roman"/>
          <w:color w:val="000000"/>
          <w:sz w:val="24"/>
          <w:szCs w:val="24"/>
          <w:lang w:bidi="ru-RU"/>
        </w:rPr>
        <w:t>б) звуження резистивних судин; +</w:t>
      </w:r>
    </w:p>
    <w:p w:rsidR="00191368" w:rsidRPr="00E37D0B" w:rsidRDefault="00191368" w:rsidP="00E37D0B">
      <w:pPr>
        <w:widowControl w:val="0"/>
        <w:spacing w:after="0" w:line="240" w:lineRule="auto"/>
        <w:jc w:val="both"/>
        <w:rPr>
          <w:rFonts w:ascii="Times New Roman" w:eastAsia="Arial Unicode MS" w:hAnsi="Times New Roman" w:cs="Times New Roman"/>
          <w:color w:val="000000"/>
          <w:sz w:val="24"/>
          <w:szCs w:val="24"/>
          <w:lang w:bidi="ru-RU"/>
        </w:rPr>
      </w:pPr>
      <w:r w:rsidRPr="00E37D0B">
        <w:rPr>
          <w:rFonts w:ascii="Times New Roman" w:eastAsia="Arial Unicode MS" w:hAnsi="Times New Roman" w:cs="Times New Roman"/>
          <w:color w:val="000000"/>
          <w:sz w:val="24"/>
          <w:szCs w:val="24"/>
          <w:lang w:bidi="ru-RU"/>
        </w:rPr>
        <w:t>в) вазоспазм магістральної судини;</w:t>
      </w:r>
    </w:p>
    <w:p w:rsidR="00191368" w:rsidRPr="00E37D0B" w:rsidRDefault="00191368" w:rsidP="00E37D0B">
      <w:pPr>
        <w:widowControl w:val="0"/>
        <w:spacing w:after="0" w:line="240" w:lineRule="auto"/>
        <w:jc w:val="both"/>
        <w:rPr>
          <w:rFonts w:ascii="Times New Roman" w:eastAsia="Arial Unicode MS" w:hAnsi="Times New Roman" w:cs="Times New Roman"/>
          <w:color w:val="000000"/>
          <w:sz w:val="24"/>
          <w:szCs w:val="24"/>
          <w:lang w:bidi="ru-RU"/>
        </w:rPr>
      </w:pPr>
      <w:r w:rsidRPr="00E37D0B">
        <w:rPr>
          <w:rFonts w:ascii="Times New Roman" w:eastAsia="Arial Unicode MS" w:hAnsi="Times New Roman" w:cs="Times New Roman"/>
          <w:color w:val="000000"/>
          <w:sz w:val="24"/>
          <w:szCs w:val="24"/>
          <w:lang w:bidi="ru-RU"/>
        </w:rPr>
        <w:t>г) зниження тонусу магістральної судини.</w:t>
      </w:r>
    </w:p>
    <w:p w:rsidR="00191368" w:rsidRPr="00E37D0B" w:rsidRDefault="00191368" w:rsidP="00E37D0B">
      <w:pPr>
        <w:spacing w:after="0" w:line="240" w:lineRule="auto"/>
        <w:rPr>
          <w:rFonts w:ascii="Times New Roman" w:eastAsia="Calibri" w:hAnsi="Times New Roman" w:cs="Times New Roman"/>
          <w:b/>
          <w:sz w:val="24"/>
          <w:szCs w:val="24"/>
          <w:lang w:eastAsia="en-US"/>
        </w:rPr>
      </w:pPr>
    </w:p>
    <w:p w:rsidR="009E5F69" w:rsidRDefault="009E5F69" w:rsidP="00E37D0B">
      <w:pPr>
        <w:spacing w:line="240" w:lineRule="auto"/>
        <w:rPr>
          <w:rFonts w:ascii="Times New Roman" w:eastAsia="Calibri" w:hAnsi="Times New Roman" w:cs="Times New Roman"/>
          <w:b/>
          <w:sz w:val="24"/>
          <w:szCs w:val="24"/>
          <w:lang w:val="uk-UA" w:eastAsia="en-US"/>
        </w:rPr>
      </w:pPr>
    </w:p>
    <w:p w:rsidR="009E5F69" w:rsidRDefault="009E5F69" w:rsidP="00E37D0B">
      <w:pPr>
        <w:spacing w:line="240" w:lineRule="auto"/>
        <w:rPr>
          <w:rFonts w:ascii="Times New Roman" w:eastAsia="Calibri" w:hAnsi="Times New Roman" w:cs="Times New Roman"/>
          <w:b/>
          <w:sz w:val="24"/>
          <w:szCs w:val="24"/>
          <w:lang w:val="uk-UA" w:eastAsia="en-US"/>
        </w:rPr>
      </w:pPr>
    </w:p>
    <w:p w:rsidR="009E5F69" w:rsidRDefault="009E5F69" w:rsidP="00E37D0B">
      <w:pPr>
        <w:spacing w:line="240" w:lineRule="auto"/>
        <w:rPr>
          <w:rFonts w:ascii="Times New Roman" w:eastAsia="Calibri" w:hAnsi="Times New Roman" w:cs="Times New Roman"/>
          <w:b/>
          <w:sz w:val="24"/>
          <w:szCs w:val="24"/>
          <w:lang w:val="uk-UA" w:eastAsia="en-US"/>
        </w:rPr>
      </w:pPr>
    </w:p>
    <w:p w:rsidR="009E5F69" w:rsidRDefault="009E5F69" w:rsidP="00E37D0B">
      <w:pPr>
        <w:spacing w:line="240" w:lineRule="auto"/>
        <w:rPr>
          <w:rFonts w:ascii="Times New Roman" w:eastAsia="Calibri" w:hAnsi="Times New Roman" w:cs="Times New Roman"/>
          <w:b/>
          <w:sz w:val="24"/>
          <w:szCs w:val="24"/>
          <w:lang w:val="uk-UA" w:eastAsia="en-US"/>
        </w:rPr>
      </w:pPr>
    </w:p>
    <w:p w:rsidR="009E5F69" w:rsidRDefault="009E5F69" w:rsidP="00E37D0B">
      <w:pPr>
        <w:spacing w:line="240" w:lineRule="auto"/>
        <w:rPr>
          <w:rFonts w:ascii="Times New Roman" w:eastAsia="Calibri" w:hAnsi="Times New Roman" w:cs="Times New Roman"/>
          <w:b/>
          <w:sz w:val="24"/>
          <w:szCs w:val="24"/>
          <w:lang w:val="uk-UA" w:eastAsia="en-US"/>
        </w:rPr>
      </w:pPr>
    </w:p>
    <w:p w:rsidR="009E5F69" w:rsidRDefault="009E5F69" w:rsidP="00E37D0B">
      <w:pPr>
        <w:spacing w:line="240" w:lineRule="auto"/>
        <w:rPr>
          <w:rFonts w:ascii="Times New Roman" w:eastAsia="Calibri" w:hAnsi="Times New Roman" w:cs="Times New Roman"/>
          <w:b/>
          <w:sz w:val="24"/>
          <w:szCs w:val="24"/>
          <w:lang w:val="uk-UA" w:eastAsia="en-US"/>
        </w:rPr>
      </w:pPr>
    </w:p>
    <w:p w:rsidR="009E5F69" w:rsidRDefault="009E5F69" w:rsidP="00E37D0B">
      <w:pPr>
        <w:spacing w:line="240" w:lineRule="auto"/>
        <w:rPr>
          <w:rFonts w:ascii="Times New Roman" w:eastAsia="Calibri" w:hAnsi="Times New Roman" w:cs="Times New Roman"/>
          <w:b/>
          <w:sz w:val="24"/>
          <w:szCs w:val="24"/>
          <w:lang w:val="uk-UA" w:eastAsia="en-US"/>
        </w:rPr>
      </w:pPr>
    </w:p>
    <w:p w:rsidR="009E5F69" w:rsidRDefault="009E5F69" w:rsidP="00E37D0B">
      <w:pPr>
        <w:spacing w:line="240" w:lineRule="auto"/>
        <w:rPr>
          <w:rFonts w:ascii="Times New Roman" w:eastAsia="Calibri" w:hAnsi="Times New Roman" w:cs="Times New Roman"/>
          <w:b/>
          <w:sz w:val="24"/>
          <w:szCs w:val="24"/>
          <w:lang w:val="uk-UA" w:eastAsia="en-US"/>
        </w:rPr>
      </w:pPr>
    </w:p>
    <w:p w:rsidR="009E5F69" w:rsidRDefault="009E5F69" w:rsidP="00E37D0B">
      <w:pPr>
        <w:spacing w:line="240" w:lineRule="auto"/>
        <w:rPr>
          <w:rFonts w:ascii="Times New Roman" w:eastAsia="Calibri" w:hAnsi="Times New Roman" w:cs="Times New Roman"/>
          <w:b/>
          <w:sz w:val="24"/>
          <w:szCs w:val="24"/>
          <w:lang w:val="uk-UA" w:eastAsia="en-US"/>
        </w:rPr>
      </w:pPr>
    </w:p>
    <w:p w:rsidR="000E2BA5" w:rsidRPr="00E37D0B" w:rsidRDefault="00933650" w:rsidP="00E37D0B">
      <w:pPr>
        <w:spacing w:line="240" w:lineRule="auto"/>
        <w:rPr>
          <w:rFonts w:ascii="Times New Roman" w:eastAsia="Calibri" w:hAnsi="Times New Roman" w:cs="Times New Roman"/>
          <w:b/>
          <w:sz w:val="24"/>
          <w:szCs w:val="24"/>
          <w:lang w:eastAsia="en-US"/>
        </w:rPr>
      </w:pPr>
      <w:r w:rsidRPr="00E37D0B">
        <w:rPr>
          <w:rFonts w:ascii="Times New Roman" w:eastAsia="Calibri" w:hAnsi="Times New Roman" w:cs="Times New Roman"/>
          <w:b/>
          <w:sz w:val="24"/>
          <w:szCs w:val="24"/>
          <w:lang w:eastAsia="en-US"/>
        </w:rPr>
        <w:lastRenderedPageBreak/>
        <w:t>Ситуаційна задача № 1</w:t>
      </w:r>
    </w:p>
    <w:p w:rsidR="00933650" w:rsidRPr="00E37D0B" w:rsidRDefault="00933650" w:rsidP="00E37D0B">
      <w:pPr>
        <w:spacing w:line="240" w:lineRule="auto"/>
        <w:rPr>
          <w:rFonts w:ascii="Times New Roman" w:eastAsia="Calibri" w:hAnsi="Times New Roman" w:cs="Times New Roman"/>
          <w:sz w:val="24"/>
          <w:szCs w:val="24"/>
          <w:lang w:eastAsia="en-US"/>
        </w:rPr>
      </w:pPr>
      <w:r w:rsidRPr="00E37D0B">
        <w:rPr>
          <w:rFonts w:ascii="Times New Roman" w:eastAsia="Calibri" w:hAnsi="Times New Roman" w:cs="Times New Roman"/>
          <w:sz w:val="24"/>
          <w:szCs w:val="24"/>
          <w:lang w:eastAsia="en-US"/>
        </w:rPr>
        <w:t xml:space="preserve">Оцініть швидкісні параметри кровотоку у середній мозковій артерії, </w:t>
      </w:r>
      <w:proofErr w:type="gramStart"/>
      <w:r w:rsidRPr="00E37D0B">
        <w:rPr>
          <w:rFonts w:ascii="Times New Roman" w:eastAsia="Calibri" w:hAnsi="Times New Roman" w:cs="Times New Roman"/>
          <w:sz w:val="24"/>
          <w:szCs w:val="24"/>
          <w:lang w:eastAsia="en-US"/>
        </w:rPr>
        <w:t>п</w:t>
      </w:r>
      <w:proofErr w:type="gramEnd"/>
      <w:r w:rsidRPr="00E37D0B">
        <w:rPr>
          <w:rFonts w:ascii="Times New Roman" w:eastAsia="Calibri" w:hAnsi="Times New Roman" w:cs="Times New Roman"/>
          <w:sz w:val="24"/>
          <w:szCs w:val="24"/>
          <w:lang w:eastAsia="en-US"/>
        </w:rPr>
        <w:t>ід час проведення функціональної проби.</w:t>
      </w:r>
    </w:p>
    <w:p w:rsidR="000E2BA5" w:rsidRDefault="00933650" w:rsidP="00933650">
      <w:pPr>
        <w:spacing w:line="240" w:lineRule="auto"/>
        <w:rPr>
          <w:rFonts w:ascii="Times New Roman" w:eastAsia="Calibri" w:hAnsi="Times New Roman" w:cs="Times New Roman"/>
          <w:sz w:val="28"/>
          <w:szCs w:val="28"/>
          <w:lang w:eastAsia="en-US"/>
        </w:rPr>
      </w:pPr>
      <w:r>
        <w:rPr>
          <w:noProof/>
          <w:lang w:val="uk-UA" w:eastAsia="uk-UA"/>
        </w:rPr>
        <w:drawing>
          <wp:inline distT="0" distB="0" distL="0" distR="0">
            <wp:extent cx="4942115" cy="2754085"/>
            <wp:effectExtent l="0" t="0" r="0" b="0"/>
            <wp:docPr id="194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8" name="Picture 2"/>
                    <pic:cNvPicPr>
                      <a:picLocks noChangeAspect="1" noChangeArrowheads="1"/>
                    </pic:cNvPicPr>
                  </pic:nvPicPr>
                  <pic:blipFill>
                    <a:blip r:embed="rId38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44533" cy="2755432"/>
                    </a:xfrm>
                    <a:prstGeom prst="rect">
                      <a:avLst/>
                    </a:prstGeom>
                    <a:noFill/>
                    <a:ln>
                      <a:noFill/>
                    </a:ln>
                    <a:effectLst/>
                    <a:extLst/>
                  </pic:spPr>
                </pic:pic>
              </a:graphicData>
            </a:graphic>
          </wp:inline>
        </w:drawing>
      </w:r>
    </w:p>
    <w:p w:rsidR="00A64C2D" w:rsidRPr="00534F7F" w:rsidRDefault="00A64C2D" w:rsidP="00A64C2D">
      <w:pPr>
        <w:spacing w:line="240" w:lineRule="auto"/>
        <w:rPr>
          <w:rFonts w:ascii="Times New Roman" w:eastAsia="Calibri" w:hAnsi="Times New Roman" w:cs="Times New Roman"/>
          <w:b/>
          <w:sz w:val="24"/>
          <w:szCs w:val="24"/>
          <w:lang w:eastAsia="en-US"/>
        </w:rPr>
      </w:pPr>
      <w:r w:rsidRPr="00534F7F">
        <w:rPr>
          <w:rFonts w:ascii="Times New Roman" w:eastAsia="Calibri" w:hAnsi="Times New Roman" w:cs="Times New Roman"/>
          <w:b/>
          <w:sz w:val="24"/>
          <w:szCs w:val="24"/>
          <w:lang w:eastAsia="en-US"/>
        </w:rPr>
        <w:t>Ситуаційна задача № 2</w:t>
      </w:r>
    </w:p>
    <w:p w:rsidR="00A64C2D" w:rsidRPr="00534F7F" w:rsidRDefault="00A64C2D" w:rsidP="00A64C2D">
      <w:pPr>
        <w:spacing w:line="240" w:lineRule="auto"/>
        <w:rPr>
          <w:rFonts w:ascii="Times New Roman" w:eastAsia="Calibri" w:hAnsi="Times New Roman" w:cs="Times New Roman"/>
          <w:b/>
          <w:sz w:val="24"/>
          <w:szCs w:val="24"/>
          <w:lang w:eastAsia="en-US"/>
        </w:rPr>
      </w:pPr>
      <w:r w:rsidRPr="00534F7F">
        <w:rPr>
          <w:rFonts w:ascii="Times New Roman" w:eastAsia="Calibri" w:hAnsi="Times New Roman" w:cs="Times New Roman"/>
          <w:sz w:val="24"/>
          <w:szCs w:val="24"/>
          <w:lang w:eastAsia="en-US"/>
        </w:rPr>
        <w:t>Опішить реакціяю кровотоку в інтракраніальних артеріях на перетиснення правої загальної сонної артерії (хрест)</w:t>
      </w:r>
    </w:p>
    <w:p w:rsidR="00933650" w:rsidRDefault="00A64C2D" w:rsidP="00A80E63">
      <w:pPr>
        <w:spacing w:line="240" w:lineRule="auto"/>
        <w:jc w:val="center"/>
        <w:rPr>
          <w:rFonts w:ascii="Times New Roman" w:eastAsia="Calibri" w:hAnsi="Times New Roman" w:cs="Times New Roman"/>
          <w:b/>
          <w:sz w:val="28"/>
          <w:szCs w:val="28"/>
          <w:lang w:eastAsia="en-US"/>
        </w:rPr>
      </w:pPr>
      <w:r>
        <w:rPr>
          <w:rFonts w:ascii="Times New Roman" w:eastAsia="Calibri" w:hAnsi="Times New Roman" w:cs="Times New Roman"/>
          <w:b/>
          <w:noProof/>
          <w:sz w:val="28"/>
          <w:szCs w:val="28"/>
          <w:lang w:val="uk-UA" w:eastAsia="uk-UA"/>
        </w:rPr>
        <w:drawing>
          <wp:inline distT="0" distB="0" distL="0" distR="0">
            <wp:extent cx="2133600" cy="19240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35310" cy="1925592"/>
                    </a:xfrm>
                    <a:prstGeom prst="rect">
                      <a:avLst/>
                    </a:prstGeom>
                    <a:noFill/>
                  </pic:spPr>
                </pic:pic>
              </a:graphicData>
            </a:graphic>
          </wp:inline>
        </w:drawing>
      </w:r>
    </w:p>
    <w:p w:rsidR="002A0BE8" w:rsidRPr="00A96990" w:rsidRDefault="002A0BE8" w:rsidP="00933650">
      <w:pPr>
        <w:spacing w:line="240" w:lineRule="auto"/>
        <w:rPr>
          <w:rFonts w:ascii="Times New Roman" w:eastAsia="Calibri" w:hAnsi="Times New Roman" w:cs="Times New Roman"/>
          <w:b/>
          <w:sz w:val="24"/>
          <w:szCs w:val="24"/>
          <w:lang w:eastAsia="en-US"/>
        </w:rPr>
      </w:pPr>
      <w:r w:rsidRPr="00A96990">
        <w:rPr>
          <w:rFonts w:ascii="Times New Roman" w:eastAsia="Calibri" w:hAnsi="Times New Roman" w:cs="Times New Roman"/>
          <w:b/>
          <w:sz w:val="24"/>
          <w:szCs w:val="24"/>
          <w:lang w:eastAsia="en-US"/>
        </w:rPr>
        <w:t>Ситуаційна задача № 3</w:t>
      </w:r>
    </w:p>
    <w:p w:rsidR="00301A1E" w:rsidRPr="00A96990" w:rsidRDefault="00301A1E" w:rsidP="00301A1E">
      <w:pPr>
        <w:spacing w:line="240" w:lineRule="auto"/>
        <w:jc w:val="both"/>
        <w:rPr>
          <w:rFonts w:ascii="Times New Roman" w:eastAsia="Calibri" w:hAnsi="Times New Roman" w:cs="Times New Roman"/>
          <w:sz w:val="24"/>
          <w:szCs w:val="24"/>
          <w:lang w:eastAsia="en-US"/>
        </w:rPr>
      </w:pPr>
      <w:r w:rsidRPr="00A96990">
        <w:rPr>
          <w:rFonts w:ascii="Times New Roman" w:eastAsia="Calibri" w:hAnsi="Times New Roman" w:cs="Times New Roman"/>
          <w:sz w:val="24"/>
          <w:szCs w:val="24"/>
          <w:lang w:eastAsia="en-US"/>
        </w:rPr>
        <w:t>Допплерограма кровотоку в середній мозковій артерії при виконанні компресійного каротидного тесту для оцінки ауторегуляції МК (тест Гілера). В чому полягає його суть, охарактеризуйте зміни, що відбуваються</w:t>
      </w:r>
    </w:p>
    <w:p w:rsidR="00933650" w:rsidRDefault="00301A1E" w:rsidP="00933650">
      <w:pPr>
        <w:spacing w:line="240" w:lineRule="auto"/>
        <w:rPr>
          <w:rFonts w:ascii="Times New Roman" w:eastAsia="Calibri" w:hAnsi="Times New Roman" w:cs="Times New Roman"/>
          <w:b/>
          <w:sz w:val="28"/>
          <w:szCs w:val="28"/>
          <w:lang w:eastAsia="en-US"/>
        </w:rPr>
      </w:pPr>
      <w:r>
        <w:rPr>
          <w:noProof/>
          <w:lang w:val="uk-UA" w:eastAsia="uk-UA"/>
        </w:rPr>
        <w:drawing>
          <wp:inline distT="0" distB="0" distL="0" distR="0">
            <wp:extent cx="5143500" cy="2000250"/>
            <wp:effectExtent l="0" t="0" r="0" b="0"/>
            <wp:docPr id="215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6" name="Picture 2"/>
                    <pic:cNvPicPr>
                      <a:picLocks noChangeAspect="1" noChangeArrowheads="1"/>
                    </pic:cNvPicPr>
                  </pic:nvPicPr>
                  <pic:blipFill>
                    <a:blip r:embed="rId38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53684" cy="2004210"/>
                    </a:xfrm>
                    <a:prstGeom prst="rect">
                      <a:avLst/>
                    </a:prstGeom>
                    <a:noFill/>
                    <a:ln>
                      <a:noFill/>
                    </a:ln>
                    <a:effectLst/>
                    <a:extLst/>
                  </pic:spPr>
                </pic:pic>
              </a:graphicData>
            </a:graphic>
          </wp:inline>
        </w:drawing>
      </w:r>
    </w:p>
    <w:p w:rsidR="00933650" w:rsidRPr="00A96990" w:rsidRDefault="008C186E" w:rsidP="00933650">
      <w:pPr>
        <w:spacing w:line="240" w:lineRule="auto"/>
        <w:rPr>
          <w:rFonts w:ascii="Times New Roman" w:eastAsia="Calibri" w:hAnsi="Times New Roman" w:cs="Times New Roman"/>
          <w:b/>
          <w:sz w:val="24"/>
          <w:szCs w:val="24"/>
          <w:lang w:eastAsia="en-US"/>
        </w:rPr>
      </w:pPr>
      <w:r w:rsidRPr="00A96990">
        <w:rPr>
          <w:rFonts w:ascii="Times New Roman" w:eastAsia="Calibri" w:hAnsi="Times New Roman" w:cs="Times New Roman"/>
          <w:b/>
          <w:sz w:val="24"/>
          <w:szCs w:val="24"/>
          <w:lang w:eastAsia="en-US"/>
        </w:rPr>
        <w:lastRenderedPageBreak/>
        <w:t>Ситуаційна задача № 4</w:t>
      </w:r>
    </w:p>
    <w:p w:rsidR="008C186E" w:rsidRPr="00EE2635" w:rsidRDefault="008C186E" w:rsidP="008C186E">
      <w:pPr>
        <w:spacing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Показано допплерограми кровотоку із середньої мозкової артерії при проведенні гіперкапнічної проби. Дайте характеристику змін кровотоку, чому це відбулося.</w:t>
      </w:r>
    </w:p>
    <w:p w:rsidR="00933650" w:rsidRPr="00EE2635" w:rsidRDefault="008C186E" w:rsidP="00EE2635">
      <w:pPr>
        <w:spacing w:line="240" w:lineRule="auto"/>
        <w:rPr>
          <w:rFonts w:ascii="Times New Roman" w:eastAsia="Calibri" w:hAnsi="Times New Roman" w:cs="Times New Roman"/>
          <w:b/>
          <w:sz w:val="28"/>
          <w:szCs w:val="28"/>
          <w:lang w:eastAsia="en-US"/>
        </w:rPr>
      </w:pPr>
      <w:r>
        <w:rPr>
          <w:noProof/>
          <w:lang w:val="uk-UA" w:eastAsia="uk-UA"/>
        </w:rPr>
        <w:drawing>
          <wp:inline distT="0" distB="0" distL="0" distR="0">
            <wp:extent cx="4228114" cy="2305050"/>
            <wp:effectExtent l="0" t="0" r="1270" b="0"/>
            <wp:docPr id="184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4" name="Picture 2"/>
                    <pic:cNvPicPr>
                      <a:picLocks noChangeAspect="1" noChangeArrowheads="1"/>
                    </pic:cNvPicPr>
                  </pic:nvPicPr>
                  <pic:blipFill>
                    <a:blip r:embed="rId38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64338" cy="2324799"/>
                    </a:xfrm>
                    <a:prstGeom prst="rect">
                      <a:avLst/>
                    </a:prstGeom>
                    <a:noFill/>
                    <a:ln>
                      <a:noFill/>
                    </a:ln>
                    <a:effectLst/>
                    <a:extLst/>
                  </pic:spPr>
                </pic:pic>
              </a:graphicData>
            </a:graphic>
          </wp:inline>
        </w:drawing>
      </w:r>
    </w:p>
    <w:p w:rsidR="008C186E" w:rsidRPr="00EE2635" w:rsidRDefault="008C186E" w:rsidP="000E4E1D">
      <w:pPr>
        <w:pStyle w:val="a6"/>
        <w:numPr>
          <w:ilvl w:val="0"/>
          <w:numId w:val="7"/>
        </w:numPr>
        <w:jc w:val="both"/>
        <w:rPr>
          <w:rFonts w:eastAsia="Calibri"/>
          <w:b/>
        </w:rPr>
      </w:pPr>
      <w:r w:rsidRPr="00EE2635">
        <w:rPr>
          <w:rFonts w:eastAsia="Calibri"/>
          <w:b/>
        </w:rPr>
        <w:t xml:space="preserve">Обговорення теоретичних питань: </w:t>
      </w:r>
    </w:p>
    <w:p w:rsidR="008C186E" w:rsidRPr="00EE2635" w:rsidRDefault="008C186E" w:rsidP="000E4E1D">
      <w:pPr>
        <w:pStyle w:val="a6"/>
        <w:numPr>
          <w:ilvl w:val="0"/>
          <w:numId w:val="6"/>
        </w:numPr>
        <w:jc w:val="both"/>
      </w:pPr>
      <w:r w:rsidRPr="00EE2635">
        <w:t>Функціональні проби. Оцінити толерантність головного мозку до ішемії.</w:t>
      </w:r>
    </w:p>
    <w:p w:rsidR="008C186E" w:rsidRPr="00EE2635" w:rsidRDefault="008C186E" w:rsidP="000E4E1D">
      <w:pPr>
        <w:pStyle w:val="a6"/>
        <w:numPr>
          <w:ilvl w:val="0"/>
          <w:numId w:val="6"/>
        </w:numPr>
        <w:jc w:val="both"/>
      </w:pPr>
      <w:r w:rsidRPr="00EE2635">
        <w:t xml:space="preserve">Оцінка функціонування передньої і задньої комунікантних артерій. </w:t>
      </w:r>
    </w:p>
    <w:p w:rsidR="008C186E" w:rsidRPr="00EE2635" w:rsidRDefault="008C186E" w:rsidP="000E4E1D">
      <w:pPr>
        <w:pStyle w:val="a6"/>
        <w:numPr>
          <w:ilvl w:val="0"/>
          <w:numId w:val="6"/>
        </w:numPr>
        <w:jc w:val="both"/>
      </w:pPr>
      <w:r w:rsidRPr="00EE2635">
        <w:t xml:space="preserve">Оцінка результатів поворотніх проб. </w:t>
      </w:r>
    </w:p>
    <w:p w:rsidR="008C186E" w:rsidRPr="00EE2635" w:rsidRDefault="008C186E" w:rsidP="000E4E1D">
      <w:pPr>
        <w:pStyle w:val="a6"/>
        <w:numPr>
          <w:ilvl w:val="0"/>
          <w:numId w:val="6"/>
        </w:numPr>
        <w:jc w:val="both"/>
      </w:pPr>
      <w:r w:rsidRPr="00EE2635">
        <w:t>Гіперкапнічна проба.</w:t>
      </w:r>
    </w:p>
    <w:p w:rsidR="00320FDE" w:rsidRPr="00EE2635" w:rsidRDefault="00320FDE" w:rsidP="000E4E1D">
      <w:pPr>
        <w:pStyle w:val="a6"/>
        <w:numPr>
          <w:ilvl w:val="0"/>
          <w:numId w:val="6"/>
        </w:numPr>
        <w:jc w:val="both"/>
      </w:pPr>
      <w:r w:rsidRPr="00EE2635">
        <w:rPr>
          <w:rFonts w:eastAsia="Calibri"/>
          <w:lang w:eastAsia="en-US"/>
        </w:rPr>
        <w:t xml:space="preserve">Функціональні проби для </w:t>
      </w:r>
      <w:proofErr w:type="gramStart"/>
      <w:r w:rsidRPr="00EE2635">
        <w:rPr>
          <w:rFonts w:eastAsia="Calibri"/>
          <w:lang w:eastAsia="en-US"/>
        </w:rPr>
        <w:t>венозного</w:t>
      </w:r>
      <w:proofErr w:type="gramEnd"/>
      <w:r w:rsidRPr="00EE2635">
        <w:rPr>
          <w:rFonts w:eastAsia="Calibri"/>
          <w:lang w:eastAsia="en-US"/>
        </w:rPr>
        <w:t xml:space="preserve"> кровотоку.</w:t>
      </w:r>
    </w:p>
    <w:p w:rsidR="008C186E" w:rsidRPr="00EE2635" w:rsidRDefault="008C186E" w:rsidP="00EE2635">
      <w:pPr>
        <w:shd w:val="clear" w:color="auto" w:fill="FFFFFF"/>
        <w:spacing w:after="0" w:line="240" w:lineRule="auto"/>
        <w:jc w:val="both"/>
        <w:rPr>
          <w:rFonts w:ascii="Times New Roman" w:eastAsia="Times New Roman" w:hAnsi="Times New Roman" w:cs="Times New Roman"/>
          <w:sz w:val="24"/>
          <w:szCs w:val="24"/>
        </w:rPr>
      </w:pPr>
      <w:r w:rsidRPr="00EE2635">
        <w:rPr>
          <w:rFonts w:ascii="Times New Roman" w:eastAsia="Calibri" w:hAnsi="Times New Roman" w:cs="Times New Roman"/>
          <w:b/>
          <w:sz w:val="24"/>
          <w:szCs w:val="24"/>
        </w:rPr>
        <w:t>5. Теми доповідей/рефераті</w:t>
      </w:r>
      <w:proofErr w:type="gramStart"/>
      <w:r w:rsidRPr="00EE2635">
        <w:rPr>
          <w:rFonts w:ascii="Times New Roman" w:eastAsia="Calibri" w:hAnsi="Times New Roman" w:cs="Times New Roman"/>
          <w:b/>
          <w:sz w:val="24"/>
          <w:szCs w:val="24"/>
        </w:rPr>
        <w:t>в</w:t>
      </w:r>
      <w:proofErr w:type="gramEnd"/>
      <w:r w:rsidRPr="00EE2635">
        <w:rPr>
          <w:rFonts w:ascii="Times New Roman" w:eastAsia="Calibri" w:hAnsi="Times New Roman" w:cs="Times New Roman"/>
          <w:b/>
          <w:sz w:val="24"/>
          <w:szCs w:val="24"/>
        </w:rPr>
        <w:t xml:space="preserve">: </w:t>
      </w:r>
    </w:p>
    <w:p w:rsidR="00320FDE" w:rsidRPr="00EE2635" w:rsidRDefault="00320FDE"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Arial Unicode MS" w:hAnsi="Times New Roman" w:cs="Times New Roman"/>
          <w:color w:val="000000"/>
          <w:sz w:val="24"/>
          <w:szCs w:val="24"/>
        </w:rPr>
        <w:t xml:space="preserve"> - </w:t>
      </w:r>
      <w:r w:rsidRPr="00EE2635">
        <w:rPr>
          <w:rFonts w:ascii="Times New Roman" w:eastAsia="Calibri" w:hAnsi="Times New Roman" w:cs="Times New Roman"/>
          <w:sz w:val="24"/>
          <w:szCs w:val="24"/>
          <w:lang w:eastAsia="en-US"/>
        </w:rPr>
        <w:t>Орт</w:t>
      </w:r>
      <w:proofErr w:type="gramStart"/>
      <w:r w:rsidRPr="00EE2635">
        <w:rPr>
          <w:rFonts w:ascii="Times New Roman" w:eastAsia="Calibri" w:hAnsi="Times New Roman" w:cs="Times New Roman"/>
          <w:sz w:val="24"/>
          <w:szCs w:val="24"/>
          <w:lang w:eastAsia="en-US"/>
        </w:rPr>
        <w:t>о-</w:t>
      </w:r>
      <w:proofErr w:type="gramEnd"/>
      <w:r w:rsidRPr="00EE2635">
        <w:rPr>
          <w:rFonts w:ascii="Times New Roman" w:eastAsia="Calibri" w:hAnsi="Times New Roman" w:cs="Times New Roman"/>
          <w:sz w:val="24"/>
          <w:szCs w:val="24"/>
          <w:lang w:eastAsia="en-US"/>
        </w:rPr>
        <w:t xml:space="preserve"> і анти орто-статичні навантаження.</w:t>
      </w:r>
    </w:p>
    <w:p w:rsidR="00320FDE" w:rsidRPr="00EE2635" w:rsidRDefault="00320FDE"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 - Гіперкапнічна проба (методика проведення, інтерпретація даних) </w:t>
      </w:r>
    </w:p>
    <w:p w:rsidR="00320FDE" w:rsidRPr="00EE2635" w:rsidRDefault="00320FDE"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 -  Проба Вальсальви. </w:t>
      </w:r>
      <w:proofErr w:type="gramStart"/>
      <w:r w:rsidRPr="00EE2635">
        <w:rPr>
          <w:rFonts w:ascii="Times New Roman" w:eastAsia="Calibri" w:hAnsi="Times New Roman" w:cs="Times New Roman"/>
          <w:sz w:val="24"/>
          <w:szCs w:val="24"/>
          <w:lang w:eastAsia="en-US"/>
        </w:rPr>
        <w:t>Б</w:t>
      </w:r>
      <w:proofErr w:type="gramEnd"/>
      <w:r w:rsidRPr="00EE2635">
        <w:rPr>
          <w:rFonts w:ascii="Times New Roman" w:eastAsia="Calibri" w:hAnsi="Times New Roman" w:cs="Times New Roman"/>
          <w:sz w:val="24"/>
          <w:szCs w:val="24"/>
          <w:lang w:eastAsia="en-US"/>
        </w:rPr>
        <w:t>ілатеральна мануальна компресія ВЯВ.</w:t>
      </w:r>
    </w:p>
    <w:p w:rsidR="00320FDE" w:rsidRPr="00EE2635" w:rsidRDefault="00320FDE"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 - Осциляторний тест (методика проведення, інтерпретація кінцевих даних)</w:t>
      </w:r>
    </w:p>
    <w:p w:rsidR="00320FDE" w:rsidRPr="00EE2635" w:rsidRDefault="00320FDE"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 - Бульбашковий тест (методика проведення, інтерпретація кінцевих даних)</w:t>
      </w:r>
    </w:p>
    <w:p w:rsidR="008C186E" w:rsidRPr="00A96990" w:rsidRDefault="008C186E" w:rsidP="00EE2635">
      <w:pPr>
        <w:spacing w:after="0" w:line="240" w:lineRule="auto"/>
        <w:ind w:firstLine="567"/>
        <w:jc w:val="both"/>
        <w:rPr>
          <w:rFonts w:ascii="Times New Roman" w:eastAsia="Calibri" w:hAnsi="Times New Roman" w:cs="Times New Roman"/>
          <w:sz w:val="24"/>
          <w:szCs w:val="24"/>
        </w:rPr>
      </w:pPr>
      <w:r w:rsidRPr="00EE2635">
        <w:rPr>
          <w:rFonts w:ascii="Times New Roman" w:eastAsia="Calibri" w:hAnsi="Times New Roman" w:cs="Times New Roman"/>
          <w:i/>
          <w:sz w:val="24"/>
          <w:szCs w:val="24"/>
        </w:rPr>
        <w:t xml:space="preserve">Примітка. </w:t>
      </w:r>
      <w:r w:rsidRPr="00A96990">
        <w:rPr>
          <w:rFonts w:ascii="Times New Roman" w:eastAsia="Calibri" w:hAnsi="Times New Roman" w:cs="Times New Roman"/>
          <w:sz w:val="24"/>
          <w:szCs w:val="24"/>
        </w:rPr>
        <w:t xml:space="preserve">При </w:t>
      </w:r>
      <w:proofErr w:type="gramStart"/>
      <w:r w:rsidRPr="00A96990">
        <w:rPr>
          <w:rFonts w:ascii="Times New Roman" w:eastAsia="Calibri" w:hAnsi="Times New Roman" w:cs="Times New Roman"/>
          <w:sz w:val="24"/>
          <w:szCs w:val="24"/>
        </w:rPr>
        <w:t>п</w:t>
      </w:r>
      <w:proofErr w:type="gramEnd"/>
      <w:r w:rsidRPr="00A96990">
        <w:rPr>
          <w:rFonts w:ascii="Times New Roman" w:eastAsia="Calibri" w:hAnsi="Times New Roman" w:cs="Times New Roman"/>
          <w:sz w:val="24"/>
          <w:szCs w:val="24"/>
        </w:rPr>
        <w:t xml:space="preserve">ідготовці доповіді, реферату, аналітичного огляду тощо здобувачі вищої освіти можуть, разом із цим, готувати дидактичні наочні матеріали у вигляді таблиць, кадограм, слайдів, малюнків, схем препаратів тощо. </w:t>
      </w:r>
    </w:p>
    <w:p w:rsidR="00EE2635" w:rsidRPr="00EE2635" w:rsidRDefault="00EE2635" w:rsidP="00EE2635">
      <w:pPr>
        <w:spacing w:after="0" w:line="240" w:lineRule="auto"/>
        <w:ind w:firstLine="567"/>
        <w:jc w:val="both"/>
        <w:rPr>
          <w:rFonts w:ascii="Times New Roman" w:eastAsia="Times New Roman" w:hAnsi="Times New Roman" w:cs="Times New Roman"/>
          <w:color w:val="000000"/>
          <w:sz w:val="24"/>
          <w:szCs w:val="24"/>
        </w:rPr>
      </w:pPr>
    </w:p>
    <w:p w:rsidR="008C186E" w:rsidRPr="00EE2635" w:rsidRDefault="008C186E" w:rsidP="00EE2635">
      <w:pPr>
        <w:keepNext/>
        <w:shd w:val="clear" w:color="auto" w:fill="FFFFFF"/>
        <w:spacing w:after="0" w:line="240" w:lineRule="auto"/>
        <w:contextualSpacing/>
        <w:jc w:val="both"/>
        <w:rPr>
          <w:rFonts w:ascii="Times New Roman" w:eastAsia="Calibri" w:hAnsi="Times New Roman" w:cs="Times New Roman"/>
          <w:b/>
          <w:sz w:val="24"/>
          <w:szCs w:val="24"/>
        </w:rPr>
      </w:pPr>
      <w:r w:rsidRPr="00EE2635">
        <w:rPr>
          <w:rFonts w:ascii="Times New Roman" w:eastAsia="Calibri" w:hAnsi="Times New Roman" w:cs="Times New Roman"/>
          <w:b/>
          <w:sz w:val="24"/>
          <w:szCs w:val="24"/>
        </w:rPr>
        <w:t xml:space="preserve">6. </w:t>
      </w:r>
      <w:proofErr w:type="gramStart"/>
      <w:r w:rsidRPr="00EE2635">
        <w:rPr>
          <w:rFonts w:ascii="Times New Roman" w:eastAsia="Calibri" w:hAnsi="Times New Roman" w:cs="Times New Roman"/>
          <w:b/>
          <w:sz w:val="24"/>
          <w:szCs w:val="24"/>
        </w:rPr>
        <w:t>П</w:t>
      </w:r>
      <w:proofErr w:type="gramEnd"/>
      <w:r w:rsidRPr="00EE2635">
        <w:rPr>
          <w:rFonts w:ascii="Times New Roman" w:eastAsia="Calibri" w:hAnsi="Times New Roman" w:cs="Times New Roman"/>
          <w:b/>
          <w:sz w:val="24"/>
          <w:szCs w:val="24"/>
        </w:rPr>
        <w:t xml:space="preserve">ідбиття підсумків </w:t>
      </w:r>
    </w:p>
    <w:p w:rsidR="008C186E" w:rsidRPr="00EE2635" w:rsidRDefault="008C186E" w:rsidP="00EE2635">
      <w:pPr>
        <w:keepNext/>
        <w:shd w:val="clear" w:color="auto" w:fill="FFFFFF"/>
        <w:spacing w:after="0" w:line="240" w:lineRule="auto"/>
        <w:contextualSpacing/>
        <w:jc w:val="both"/>
        <w:rPr>
          <w:rFonts w:ascii="Times New Roman" w:eastAsia="Calibri" w:hAnsi="Times New Roman" w:cs="Times New Roman"/>
          <w:sz w:val="24"/>
          <w:szCs w:val="24"/>
        </w:rPr>
      </w:pPr>
      <w:r w:rsidRPr="00EE2635">
        <w:rPr>
          <w:rFonts w:ascii="Times New Roman" w:eastAsia="Calibri" w:hAnsi="Times New Roman" w:cs="Times New Roman"/>
          <w:b/>
          <w:sz w:val="24"/>
          <w:szCs w:val="24"/>
        </w:rPr>
        <w:t xml:space="preserve">7. </w:t>
      </w:r>
      <w:proofErr w:type="gramStart"/>
      <w:r w:rsidRPr="00EE2635">
        <w:rPr>
          <w:rFonts w:ascii="Times New Roman" w:eastAsia="Calibri" w:hAnsi="Times New Roman" w:cs="Times New Roman"/>
          <w:b/>
          <w:sz w:val="24"/>
          <w:szCs w:val="24"/>
        </w:rPr>
        <w:t xml:space="preserve">Список рекомендованої літератури </w:t>
      </w:r>
      <w:r w:rsidRPr="00EE2635">
        <w:rPr>
          <w:rFonts w:ascii="Times New Roman" w:eastAsia="Calibri" w:hAnsi="Times New Roman" w:cs="Times New Roman"/>
          <w:sz w:val="24"/>
          <w:szCs w:val="24"/>
        </w:rPr>
        <w:t xml:space="preserve">(основна, додаткова, електронні </w:t>
      </w:r>
      <w:proofErr w:type="gramEnd"/>
    </w:p>
    <w:p w:rsidR="008C186E" w:rsidRPr="007945CB" w:rsidRDefault="008C186E" w:rsidP="009E5F69">
      <w:pPr>
        <w:keepNext/>
        <w:shd w:val="clear" w:color="auto" w:fill="FFFFFF"/>
        <w:spacing w:after="0" w:line="240" w:lineRule="auto"/>
        <w:contextualSpacing/>
        <w:jc w:val="both"/>
        <w:rPr>
          <w:rFonts w:ascii="Times New Roman" w:eastAsia="Calibri" w:hAnsi="Times New Roman" w:cs="Times New Roman"/>
          <w:sz w:val="24"/>
          <w:szCs w:val="24"/>
          <w:lang w:val="en-US"/>
        </w:rPr>
      </w:pPr>
      <w:proofErr w:type="gramStart"/>
      <w:r w:rsidRPr="00EE2635">
        <w:rPr>
          <w:rFonts w:ascii="Times New Roman" w:eastAsia="Calibri" w:hAnsi="Times New Roman" w:cs="Times New Roman"/>
          <w:sz w:val="24"/>
          <w:szCs w:val="24"/>
        </w:rPr>
        <w:t>інформаційніресурси</w:t>
      </w:r>
      <w:r w:rsidRPr="007945CB">
        <w:rPr>
          <w:rFonts w:ascii="Times New Roman" w:eastAsia="Calibri" w:hAnsi="Times New Roman" w:cs="Times New Roman"/>
          <w:sz w:val="24"/>
          <w:szCs w:val="24"/>
          <w:lang w:val="en-US"/>
        </w:rPr>
        <w:t>):</w:t>
      </w:r>
      <w:proofErr w:type="gramEnd"/>
    </w:p>
    <w:p w:rsidR="00F265E6" w:rsidRPr="00F265E6" w:rsidRDefault="001546AB" w:rsidP="00F265E6">
      <w:pPr>
        <w:pStyle w:val="a7"/>
        <w:rPr>
          <w:rFonts w:ascii="Times New Roman" w:eastAsia="Calibri" w:hAnsi="Times New Roman" w:cs="Times New Roman"/>
          <w:b/>
          <w:sz w:val="24"/>
          <w:szCs w:val="24"/>
          <w:lang w:val="uk-UA"/>
        </w:rPr>
      </w:pPr>
      <w:r w:rsidRPr="00E054CF">
        <w:rPr>
          <w:rFonts w:ascii="Times New Roman" w:eastAsia="Calibri" w:hAnsi="Times New Roman" w:cs="Times New Roman"/>
          <w:b/>
          <w:sz w:val="24"/>
          <w:szCs w:val="24"/>
        </w:rPr>
        <w:t xml:space="preserve">Основна:  </w:t>
      </w:r>
    </w:p>
    <w:p w:rsidR="00F265E6" w:rsidRPr="00F265E6" w:rsidRDefault="00F265E6" w:rsidP="000E4E1D">
      <w:pPr>
        <w:pStyle w:val="a6"/>
        <w:numPr>
          <w:ilvl w:val="0"/>
          <w:numId w:val="31"/>
        </w:numPr>
        <w:shd w:val="clear" w:color="auto" w:fill="FFFFFF"/>
        <w:rPr>
          <w:rFonts w:eastAsia="Calibri"/>
          <w:lang w:val="en-US"/>
        </w:rPr>
      </w:pPr>
      <w:r w:rsidRPr="00F265E6">
        <w:rPr>
          <w:rFonts w:eastAsia="Calibri"/>
          <w:lang w:val="en-US"/>
        </w:rPr>
        <w:t xml:space="preserve">Clark's Essential Guideto Clinical Ultrasound: Jan Dodgeon, Gill Harrison: CRC Press. – 2023. 392 </w:t>
      </w:r>
      <w:r w:rsidRPr="00F265E6">
        <w:rPr>
          <w:rFonts w:eastAsia="Calibri"/>
        </w:rPr>
        <w:t>р</w:t>
      </w:r>
      <w:r w:rsidRPr="00F265E6">
        <w:rPr>
          <w:rFonts w:eastAsia="Calibri"/>
          <w:lang w:val="en-US"/>
        </w:rPr>
        <w:t>.</w:t>
      </w:r>
    </w:p>
    <w:p w:rsidR="00F265E6" w:rsidRPr="00F265E6" w:rsidRDefault="00F265E6" w:rsidP="000E4E1D">
      <w:pPr>
        <w:pStyle w:val="a6"/>
        <w:numPr>
          <w:ilvl w:val="0"/>
          <w:numId w:val="31"/>
        </w:numPr>
        <w:shd w:val="clear" w:color="auto" w:fill="FFFFFF"/>
        <w:rPr>
          <w:rFonts w:eastAsia="Calibri"/>
          <w:lang w:val="en-US"/>
        </w:rPr>
      </w:pPr>
      <w:r w:rsidRPr="00F265E6">
        <w:rPr>
          <w:rFonts w:eastAsia="Calibri"/>
          <w:lang w:val="en-US"/>
        </w:rPr>
        <w:t xml:space="preserve">Diagnostic Ultrasound, Third </w:t>
      </w:r>
      <w:proofErr w:type="gramStart"/>
      <w:r w:rsidRPr="00F265E6">
        <w:rPr>
          <w:rFonts w:eastAsia="Calibri"/>
          <w:lang w:val="en-US"/>
        </w:rPr>
        <w:t>Edition  Peter</w:t>
      </w:r>
      <w:proofErr w:type="gramEnd"/>
      <w:r w:rsidRPr="00F265E6">
        <w:rPr>
          <w:rFonts w:eastAsia="Calibri"/>
          <w:lang w:val="en-US"/>
        </w:rPr>
        <w:t xml:space="preserve"> R Hoskins, Kevin Martin, Abigail Thrush CRC Press. -2019. 400 p</w:t>
      </w:r>
    </w:p>
    <w:p w:rsidR="00F265E6" w:rsidRPr="00F265E6" w:rsidRDefault="00F265E6" w:rsidP="000E4E1D">
      <w:pPr>
        <w:pStyle w:val="a6"/>
        <w:numPr>
          <w:ilvl w:val="0"/>
          <w:numId w:val="31"/>
        </w:numPr>
        <w:shd w:val="clear" w:color="auto" w:fill="FFFFFF"/>
        <w:rPr>
          <w:rFonts w:eastAsia="Calibri"/>
          <w:lang w:val="en-US"/>
        </w:rPr>
      </w:pPr>
      <w:r w:rsidRPr="00F265E6">
        <w:rPr>
          <w:rFonts w:eastAsia="Calibri"/>
          <w:lang w:val="en-US"/>
        </w:rPr>
        <w:t>Vascular         ULTRASOUND HOW, WHY AND WHEN Abigail Thrush Timothy Hartshorne Colin Deane Elsevier; 4th edition. – 2022. 350 p.</w:t>
      </w:r>
    </w:p>
    <w:p w:rsidR="00F265E6" w:rsidRPr="00F265E6" w:rsidRDefault="00F265E6" w:rsidP="000E4E1D">
      <w:pPr>
        <w:pStyle w:val="a6"/>
        <w:numPr>
          <w:ilvl w:val="0"/>
          <w:numId w:val="31"/>
        </w:numPr>
        <w:shd w:val="clear" w:color="auto" w:fill="FFFFFF"/>
        <w:rPr>
          <w:rFonts w:eastAsia="Calibri"/>
          <w:lang w:val="en-US"/>
        </w:rPr>
      </w:pPr>
      <w:r w:rsidRPr="00F265E6">
        <w:rPr>
          <w:rFonts w:eastAsia="Calibri"/>
          <w:lang w:val="en-US"/>
        </w:rPr>
        <w:t>Vascular Ultrasound. B-Mode, Color Dopplerand Duplex Ultrasound, Contrast-Enhanced Ultrasound Kubale, R. — Stiegler, H. — Weskott, H.</w:t>
      </w:r>
      <w:r w:rsidRPr="00F265E6">
        <w:rPr>
          <w:rFonts w:eastAsia="Calibri"/>
          <w:lang w:val="uk-UA"/>
        </w:rPr>
        <w:t xml:space="preserve"> </w:t>
      </w:r>
      <w:r w:rsidRPr="00F265E6">
        <w:rPr>
          <w:rFonts w:eastAsia="Calibri"/>
          <w:lang w:val="en-US"/>
        </w:rPr>
        <w:t>Editorial Thieme LIBRO IMPRESO. 1ª Edición Julio– 2023. 574 p.</w:t>
      </w:r>
    </w:p>
    <w:p w:rsidR="00F265E6" w:rsidRPr="00F265E6" w:rsidRDefault="00F265E6" w:rsidP="000E4E1D">
      <w:pPr>
        <w:pStyle w:val="a6"/>
        <w:numPr>
          <w:ilvl w:val="0"/>
          <w:numId w:val="31"/>
        </w:numPr>
        <w:shd w:val="clear" w:color="auto" w:fill="FFFFFF"/>
        <w:rPr>
          <w:rFonts w:eastAsia="Calibri"/>
          <w:lang w:val="en-US"/>
        </w:rPr>
      </w:pPr>
      <w:r w:rsidRPr="00F265E6">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F265E6">
        <w:rPr>
          <w:rFonts w:eastAsia="Calibri"/>
          <w:lang w:val="en-US"/>
        </w:rPr>
        <w:t>doi</w:t>
      </w:r>
      <w:proofErr w:type="gramEnd"/>
      <w:r w:rsidRPr="00F265E6">
        <w:rPr>
          <w:rFonts w:eastAsia="Calibri"/>
          <w:lang w:val="en-US"/>
        </w:rPr>
        <w:t xml:space="preserve">: 10.1016/j.jocn.2020.03.002. </w:t>
      </w:r>
    </w:p>
    <w:p w:rsidR="00F265E6" w:rsidRPr="00F265E6" w:rsidRDefault="00F265E6" w:rsidP="000E4E1D">
      <w:pPr>
        <w:pStyle w:val="a6"/>
        <w:numPr>
          <w:ilvl w:val="0"/>
          <w:numId w:val="31"/>
        </w:numPr>
        <w:shd w:val="clear" w:color="auto" w:fill="FFFFFF"/>
        <w:rPr>
          <w:rFonts w:eastAsia="Calibri"/>
          <w:lang w:val="en-US"/>
        </w:rPr>
      </w:pPr>
      <w:r w:rsidRPr="00F265E6">
        <w:rPr>
          <w:rFonts w:eastAsia="Calibri"/>
        </w:rPr>
        <w:t>Ультразвукова</w:t>
      </w:r>
      <w:r w:rsidRPr="00F265E6">
        <w:rPr>
          <w:rFonts w:eastAsia="Calibri"/>
          <w:lang w:val="en-US"/>
        </w:rPr>
        <w:t xml:space="preserve"> </w:t>
      </w:r>
      <w:r w:rsidRPr="00F265E6">
        <w:rPr>
          <w:rFonts w:eastAsia="Calibri"/>
        </w:rPr>
        <w:t>детекція</w:t>
      </w:r>
      <w:r w:rsidRPr="00F265E6">
        <w:rPr>
          <w:rFonts w:eastAsia="Calibri"/>
          <w:lang w:val="en-US"/>
        </w:rPr>
        <w:t xml:space="preserve"> </w:t>
      </w:r>
      <w:r w:rsidRPr="00F265E6">
        <w:rPr>
          <w:rFonts w:eastAsia="Calibri"/>
        </w:rPr>
        <w:t>церебральної</w:t>
      </w:r>
      <w:r w:rsidRPr="00F265E6">
        <w:rPr>
          <w:rFonts w:eastAsia="Calibri"/>
          <w:lang w:val="en-US"/>
        </w:rPr>
        <w:t xml:space="preserve"> </w:t>
      </w:r>
      <w:r w:rsidRPr="00F265E6">
        <w:rPr>
          <w:rFonts w:eastAsia="Calibri"/>
        </w:rPr>
        <w:t>мікроемболії</w:t>
      </w:r>
      <w:r w:rsidRPr="00F265E6">
        <w:rPr>
          <w:rFonts w:eastAsia="Calibri"/>
          <w:lang w:val="en-US"/>
        </w:rPr>
        <w:t xml:space="preserve"> </w:t>
      </w:r>
      <w:r w:rsidRPr="00F265E6">
        <w:rPr>
          <w:rFonts w:eastAsia="Calibri"/>
        </w:rPr>
        <w:t>прикаротидних</w:t>
      </w:r>
      <w:r w:rsidRPr="00F265E6">
        <w:rPr>
          <w:rFonts w:eastAsia="Calibri"/>
          <w:lang w:val="en-US"/>
        </w:rPr>
        <w:t xml:space="preserve"> </w:t>
      </w:r>
      <w:proofErr w:type="gramStart"/>
      <w:r w:rsidRPr="00F265E6">
        <w:rPr>
          <w:rFonts w:eastAsia="Calibri"/>
        </w:rPr>
        <w:t>стенозах</w:t>
      </w:r>
      <w:proofErr w:type="gramEnd"/>
      <w:r w:rsidRPr="00F265E6">
        <w:rPr>
          <w:rFonts w:eastAsia="Calibri"/>
          <w:lang w:val="en-US"/>
        </w:rPr>
        <w:t xml:space="preserve">: </w:t>
      </w:r>
      <w:r w:rsidRPr="00F265E6">
        <w:rPr>
          <w:rFonts w:eastAsia="Calibri"/>
        </w:rPr>
        <w:t>досягнення</w:t>
      </w:r>
      <w:r w:rsidRPr="00F265E6">
        <w:rPr>
          <w:rFonts w:eastAsia="Calibri"/>
          <w:lang w:val="en-US"/>
        </w:rPr>
        <w:t xml:space="preserve"> </w:t>
      </w:r>
      <w:r w:rsidRPr="00F265E6">
        <w:rPr>
          <w:rFonts w:eastAsia="Calibri"/>
        </w:rPr>
        <w:t>та</w:t>
      </w:r>
      <w:r w:rsidRPr="00F265E6">
        <w:rPr>
          <w:rFonts w:eastAsia="Calibri"/>
          <w:lang w:val="uk-UA"/>
        </w:rPr>
        <w:t xml:space="preserve"> </w:t>
      </w:r>
      <w:r w:rsidRPr="00F265E6">
        <w:rPr>
          <w:rFonts w:eastAsia="Calibri"/>
        </w:rPr>
        <w:t>перспективи</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літератури</w:t>
      </w:r>
      <w:r w:rsidRPr="00F265E6">
        <w:rPr>
          <w:rFonts w:eastAsia="Calibri"/>
          <w:lang w:val="en-US"/>
        </w:rPr>
        <w:t xml:space="preserve">)   </w:t>
      </w:r>
      <w:r w:rsidRPr="00F265E6">
        <w:rPr>
          <w:rFonts w:eastAsia="Calibri"/>
        </w:rPr>
        <w:t>М</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2020. -№ 1(31). -</w:t>
      </w:r>
      <w:r w:rsidRPr="00F265E6">
        <w:rPr>
          <w:rFonts w:eastAsia="Calibri"/>
        </w:rPr>
        <w:t>С</w:t>
      </w:r>
      <w:r w:rsidRPr="00F265E6">
        <w:rPr>
          <w:rFonts w:eastAsia="Calibri"/>
          <w:lang w:val="en-US"/>
        </w:rPr>
        <w:t>. 56-</w:t>
      </w:r>
      <w:proofErr w:type="gramStart"/>
      <w:r w:rsidRPr="00F265E6">
        <w:rPr>
          <w:rFonts w:eastAsia="Calibri"/>
          <w:lang w:val="en-US"/>
        </w:rPr>
        <w:t>67  https</w:t>
      </w:r>
      <w:proofErr w:type="gramEnd"/>
      <w:r w:rsidRPr="00F265E6">
        <w:rPr>
          <w:rFonts w:eastAsia="Calibri"/>
          <w:lang w:val="en-US"/>
        </w:rPr>
        <w:t>://doi.org/10.26683/2304-9359-2020-1(31)-56-67.</w:t>
      </w:r>
    </w:p>
    <w:p w:rsidR="00F265E6" w:rsidRPr="00F265E6" w:rsidRDefault="00F265E6" w:rsidP="000E4E1D">
      <w:pPr>
        <w:pStyle w:val="a6"/>
        <w:numPr>
          <w:ilvl w:val="0"/>
          <w:numId w:val="31"/>
        </w:numPr>
        <w:shd w:val="clear" w:color="auto" w:fill="FFFFFF"/>
        <w:rPr>
          <w:rFonts w:eastAsia="Calibri"/>
          <w:lang w:val="en-US"/>
        </w:rPr>
      </w:pPr>
      <w:r w:rsidRPr="00F265E6">
        <w:rPr>
          <w:rFonts w:eastAsia="Calibri"/>
          <w:lang w:val="en-US"/>
        </w:rPr>
        <w:lastRenderedPageBreak/>
        <w:t>Pellerito J., Polak J.F. Introduction to Vascular Ultrasonography, 7th Ed. Elsevier</w:t>
      </w:r>
      <w:proofErr w:type="gramStart"/>
      <w:r w:rsidRPr="00F265E6">
        <w:rPr>
          <w:rFonts w:eastAsia="Calibri"/>
          <w:lang w:val="en-US"/>
        </w:rPr>
        <w:t>,2020</w:t>
      </w:r>
      <w:proofErr w:type="gramEnd"/>
      <w:r w:rsidRPr="00F265E6">
        <w:rPr>
          <w:rFonts w:eastAsia="Calibri"/>
          <w:lang w:val="en-US"/>
        </w:rPr>
        <w:t>,</w:t>
      </w:r>
      <w:r w:rsidRPr="00F265E6">
        <w:rPr>
          <w:rFonts w:eastAsia="Calibri"/>
          <w:lang w:val="uk-UA"/>
        </w:rPr>
        <w:t xml:space="preserve"> </w:t>
      </w:r>
      <w:r w:rsidRPr="00F265E6">
        <w:rPr>
          <w:rFonts w:eastAsia="Calibri"/>
          <w:lang w:val="en-US"/>
        </w:rPr>
        <w:t>882 p.</w:t>
      </w:r>
    </w:p>
    <w:p w:rsidR="00F265E6" w:rsidRPr="00F265E6" w:rsidRDefault="00F265E6" w:rsidP="000E4E1D">
      <w:pPr>
        <w:pStyle w:val="a6"/>
        <w:numPr>
          <w:ilvl w:val="0"/>
          <w:numId w:val="31"/>
        </w:numPr>
        <w:shd w:val="clear" w:color="auto" w:fill="FFFFFF"/>
        <w:rPr>
          <w:rFonts w:eastAsia="Calibri"/>
          <w:lang w:val="en-US"/>
        </w:rPr>
      </w:pPr>
      <w:r w:rsidRPr="00F265E6">
        <w:rPr>
          <w:rFonts w:eastAsia="Calibri"/>
        </w:rPr>
        <w:t>Питання</w:t>
      </w:r>
      <w:r w:rsidRPr="00F265E6">
        <w:rPr>
          <w:rFonts w:eastAsia="Calibri"/>
          <w:lang w:val="en-US"/>
        </w:rPr>
        <w:t xml:space="preserve"> </w:t>
      </w:r>
      <w:r w:rsidRPr="00F265E6">
        <w:rPr>
          <w:rFonts w:eastAsia="Calibri"/>
        </w:rPr>
        <w:t>стандартизації</w:t>
      </w:r>
      <w:r w:rsidRPr="00F265E6">
        <w:rPr>
          <w:rFonts w:eastAsia="Calibri"/>
          <w:lang w:val="en-US"/>
        </w:rPr>
        <w:t xml:space="preserve"> </w:t>
      </w:r>
      <w:r w:rsidRPr="00F265E6">
        <w:rPr>
          <w:rFonts w:eastAsia="Calibri"/>
        </w:rPr>
        <w:t>протоколу</w:t>
      </w:r>
      <w:r w:rsidRPr="00F265E6">
        <w:rPr>
          <w:rFonts w:eastAsia="Calibri"/>
          <w:lang w:val="en-US"/>
        </w:rPr>
        <w:t xml:space="preserve"> </w:t>
      </w:r>
      <w:r w:rsidRPr="00F265E6">
        <w:rPr>
          <w:rFonts w:eastAsia="Calibri"/>
        </w:rPr>
        <w:t>ультразвукового</w:t>
      </w:r>
      <w:r w:rsidRPr="00F265E6">
        <w:rPr>
          <w:rFonts w:eastAsia="Calibri"/>
          <w:lang w:val="en-US"/>
        </w:rPr>
        <w:t xml:space="preserve"> </w:t>
      </w:r>
      <w:proofErr w:type="gramStart"/>
      <w:r w:rsidRPr="00F265E6">
        <w:rPr>
          <w:rFonts w:eastAsia="Calibri"/>
        </w:rPr>
        <w:t>досл</w:t>
      </w:r>
      <w:proofErr w:type="gramEnd"/>
      <w:r w:rsidRPr="00F265E6">
        <w:rPr>
          <w:rFonts w:eastAsia="Calibri"/>
        </w:rPr>
        <w:t>ідження</w:t>
      </w:r>
      <w:r w:rsidRPr="00F265E6">
        <w:rPr>
          <w:rFonts w:eastAsia="Calibri"/>
          <w:lang w:val="en-US"/>
        </w:rPr>
        <w:t xml:space="preserve"> </w:t>
      </w:r>
      <w:r w:rsidRPr="00F265E6">
        <w:rPr>
          <w:rFonts w:eastAsia="Calibri"/>
        </w:rPr>
        <w:t>судин</w:t>
      </w:r>
      <w:r w:rsidRPr="00F265E6">
        <w:rPr>
          <w:rFonts w:eastAsia="Calibri"/>
          <w:lang w:val="en-US"/>
        </w:rPr>
        <w:t xml:space="preserve"> </w:t>
      </w:r>
      <w:r w:rsidRPr="00F265E6">
        <w:rPr>
          <w:rFonts w:eastAsia="Calibri"/>
        </w:rPr>
        <w:t>шиї</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сучасних</w:t>
      </w:r>
      <w:r w:rsidRPr="00F265E6">
        <w:rPr>
          <w:rFonts w:eastAsia="Calibri"/>
          <w:lang w:val="en-US"/>
        </w:rPr>
        <w:t xml:space="preserve"> </w:t>
      </w:r>
      <w:r w:rsidRPr="00F265E6">
        <w:rPr>
          <w:rFonts w:eastAsia="Calibri"/>
        </w:rPr>
        <w:t>рекомендацій</w:t>
      </w:r>
      <w:r w:rsidRPr="00F265E6">
        <w:rPr>
          <w:rFonts w:eastAsia="Calibri"/>
          <w:lang w:val="en-US"/>
        </w:rPr>
        <w:t xml:space="preserve"> </w:t>
      </w:r>
      <w:r w:rsidRPr="00F265E6">
        <w:rPr>
          <w:rFonts w:eastAsia="Calibri"/>
        </w:rPr>
        <w:t>Н</w:t>
      </w:r>
      <w:r w:rsidRPr="00F265E6">
        <w:rPr>
          <w:rFonts w:eastAsia="Calibri"/>
          <w:lang w:val="en-US"/>
        </w:rPr>
        <w:t>.</w:t>
      </w:r>
      <w:r w:rsidRPr="00F265E6">
        <w:rPr>
          <w:rFonts w:eastAsia="Calibri"/>
        </w:rPr>
        <w:t>М</w:t>
      </w:r>
      <w:r w:rsidRPr="00F265E6">
        <w:rPr>
          <w:rFonts w:eastAsia="Calibri"/>
          <w:lang w:val="en-US"/>
        </w:rPr>
        <w:t xml:space="preserve">. </w:t>
      </w:r>
      <w:r w:rsidRPr="00F265E6">
        <w:rPr>
          <w:rFonts w:eastAsia="Calibri"/>
        </w:rPr>
        <w:t>Носенко</w:t>
      </w:r>
      <w:r w:rsidRPr="00F265E6">
        <w:rPr>
          <w:rFonts w:eastAsia="Calibri"/>
          <w:lang w:val="en-US"/>
        </w:rPr>
        <w:t xml:space="preserve">, </w:t>
      </w:r>
      <w:r w:rsidRPr="00F265E6">
        <w:rPr>
          <w:rFonts w:eastAsia="Calibri"/>
        </w:rPr>
        <w:t>Д</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Щеглов</w:t>
      </w:r>
      <w:r w:rsidRPr="00F265E6">
        <w:rPr>
          <w:rFonts w:eastAsia="Calibri"/>
          <w:lang w:val="en-US"/>
        </w:rPr>
        <w:t xml:space="preserve">, </w:t>
      </w:r>
      <w:r w:rsidRPr="00F265E6">
        <w:rPr>
          <w:rFonts w:eastAsia="Calibri"/>
        </w:rPr>
        <w:t>Г</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Друк</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2019.  No 2(28) </w:t>
      </w:r>
      <w:r w:rsidRPr="00F265E6">
        <w:rPr>
          <w:rFonts w:eastAsia="Calibri"/>
        </w:rPr>
        <w:t>С</w:t>
      </w:r>
      <w:r w:rsidRPr="00F265E6">
        <w:rPr>
          <w:rFonts w:eastAsia="Calibri"/>
          <w:lang w:val="en-US"/>
        </w:rPr>
        <w:t>.73-85.</w:t>
      </w:r>
    </w:p>
    <w:p w:rsidR="00F265E6" w:rsidRPr="00F265E6" w:rsidRDefault="00F265E6" w:rsidP="000E4E1D">
      <w:pPr>
        <w:pStyle w:val="a6"/>
        <w:numPr>
          <w:ilvl w:val="0"/>
          <w:numId w:val="31"/>
        </w:numPr>
        <w:shd w:val="clear" w:color="auto" w:fill="FFFFFF"/>
        <w:rPr>
          <w:rFonts w:eastAsia="Calibri"/>
          <w:lang w:val="en-US"/>
        </w:rPr>
      </w:pPr>
      <w:r w:rsidRPr="00F265E6">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F265E6" w:rsidRPr="00F265E6" w:rsidRDefault="00F265E6" w:rsidP="00F265E6">
      <w:pPr>
        <w:shd w:val="clear" w:color="auto" w:fill="FFFFFF"/>
        <w:spacing w:after="0"/>
        <w:rPr>
          <w:rFonts w:ascii="Times New Roman" w:eastAsia="Calibri" w:hAnsi="Times New Roman" w:cs="Times New Roman"/>
          <w:sz w:val="24"/>
          <w:szCs w:val="24"/>
          <w:lang w:val="en-US"/>
        </w:rPr>
      </w:pPr>
    </w:p>
    <w:p w:rsidR="00F265E6" w:rsidRPr="00F265E6" w:rsidRDefault="00F265E6" w:rsidP="00F265E6">
      <w:pPr>
        <w:shd w:val="clear" w:color="auto" w:fill="FFFFFF"/>
        <w:spacing w:after="0"/>
        <w:rPr>
          <w:rFonts w:ascii="Times New Roman" w:eastAsia="Calibri" w:hAnsi="Times New Roman" w:cs="Times New Roman"/>
          <w:sz w:val="24"/>
          <w:szCs w:val="24"/>
        </w:rPr>
      </w:pPr>
      <w:r w:rsidRPr="00F265E6">
        <w:rPr>
          <w:rFonts w:ascii="Times New Roman" w:eastAsia="Calibri" w:hAnsi="Times New Roman" w:cs="Times New Roman"/>
          <w:sz w:val="24"/>
          <w:szCs w:val="24"/>
        </w:rPr>
        <w:t>Додаткова</w:t>
      </w:r>
      <w:r w:rsidRPr="00F265E6">
        <w:rPr>
          <w:rFonts w:ascii="Times New Roman" w:eastAsia="Calibri" w:hAnsi="Times New Roman" w:cs="Times New Roman"/>
          <w:sz w:val="24"/>
          <w:szCs w:val="24"/>
          <w:lang w:val="en-US"/>
        </w:rPr>
        <w:t>:</w:t>
      </w:r>
    </w:p>
    <w:p w:rsidR="00F265E6" w:rsidRPr="00F265E6" w:rsidRDefault="00F265E6" w:rsidP="000E4E1D">
      <w:pPr>
        <w:pStyle w:val="a6"/>
        <w:numPr>
          <w:ilvl w:val="0"/>
          <w:numId w:val="32"/>
        </w:numPr>
        <w:shd w:val="clear" w:color="auto" w:fill="FFFFFF"/>
        <w:ind w:left="426" w:hanging="426"/>
        <w:rPr>
          <w:rFonts w:eastAsia="Calibri"/>
          <w:lang w:val="en-US"/>
        </w:rPr>
      </w:pPr>
      <w:r w:rsidRPr="00F265E6">
        <w:rPr>
          <w:rFonts w:eastAsia="Calibri"/>
          <w:lang w:val="en-US"/>
        </w:rPr>
        <w:t>Essentials of Abdomino-Pelvic Sonography: A Handbook for Practitioners Goyal Routledge: 2018: 296 p</w:t>
      </w:r>
    </w:p>
    <w:p w:rsidR="00F265E6" w:rsidRPr="00F265E6" w:rsidRDefault="00F265E6" w:rsidP="000E4E1D">
      <w:pPr>
        <w:pStyle w:val="a6"/>
        <w:numPr>
          <w:ilvl w:val="0"/>
          <w:numId w:val="32"/>
        </w:numPr>
        <w:shd w:val="clear" w:color="auto" w:fill="FFFFFF"/>
        <w:ind w:left="426" w:hanging="426"/>
        <w:rPr>
          <w:rFonts w:eastAsia="Calibri"/>
          <w:lang w:val="en-US"/>
        </w:rPr>
      </w:pPr>
      <w:r w:rsidRPr="00F265E6">
        <w:rPr>
          <w:rFonts w:eastAsia="Calibri"/>
          <w:lang w:val="en-US"/>
        </w:rPr>
        <w:t>Yum S.K., Im S.A., Seo Y.M., Sung I.K. Enlarged subarachnoid space on cranial ultrasound in preterm infants: Neurodevelopmental implication. Sci Rep. 2019; 9(1): 19072.</w:t>
      </w:r>
    </w:p>
    <w:p w:rsidR="00F265E6" w:rsidRPr="00F265E6" w:rsidRDefault="00F265E6" w:rsidP="000E4E1D">
      <w:pPr>
        <w:pStyle w:val="a6"/>
        <w:numPr>
          <w:ilvl w:val="0"/>
          <w:numId w:val="32"/>
        </w:numPr>
        <w:shd w:val="clear" w:color="auto" w:fill="FFFFFF"/>
        <w:ind w:left="426" w:hanging="426"/>
        <w:rPr>
          <w:rFonts w:eastAsia="Calibri"/>
          <w:lang w:val="en-US"/>
        </w:rPr>
      </w:pPr>
      <w:r w:rsidRPr="00F265E6">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F265E6" w:rsidRPr="00F265E6" w:rsidRDefault="00F265E6" w:rsidP="000E4E1D">
      <w:pPr>
        <w:pStyle w:val="a6"/>
        <w:numPr>
          <w:ilvl w:val="0"/>
          <w:numId w:val="32"/>
        </w:numPr>
        <w:shd w:val="clear" w:color="auto" w:fill="FFFFFF"/>
        <w:ind w:left="426" w:hanging="426"/>
        <w:rPr>
          <w:rFonts w:eastAsia="Calibri"/>
        </w:rPr>
      </w:pPr>
      <w:r w:rsidRPr="00F265E6">
        <w:rPr>
          <w:rFonts w:eastAsia="Calibri"/>
        </w:rPr>
        <w:t>Доплерографія магістральних судин шиї  / Р. Я. Абдуллаев</w:t>
      </w:r>
      <w:proofErr w:type="gramStart"/>
      <w:r w:rsidRPr="00F265E6">
        <w:rPr>
          <w:rFonts w:eastAsia="Calibri"/>
        </w:rPr>
        <w:t xml:space="preserve">., </w:t>
      </w:r>
      <w:proofErr w:type="gramEnd"/>
      <w:r w:rsidRPr="00F265E6">
        <w:rPr>
          <w:rFonts w:eastAsia="Calibri"/>
        </w:rPr>
        <w:t xml:space="preserve">В. Й. Калашников. В. Г. Марченко та </w:t>
      </w:r>
      <w:proofErr w:type="gramStart"/>
      <w:r w:rsidRPr="00F265E6">
        <w:rPr>
          <w:rFonts w:eastAsia="Calibri"/>
        </w:rPr>
        <w:t>i</w:t>
      </w:r>
      <w:proofErr w:type="gramEnd"/>
      <w:r w:rsidRPr="00F265E6">
        <w:rPr>
          <w:rFonts w:eastAsia="Calibri"/>
        </w:rPr>
        <w:t>н. — Навч. noci</w:t>
      </w:r>
      <w:proofErr w:type="gramStart"/>
      <w:r w:rsidRPr="00F265E6">
        <w:rPr>
          <w:rFonts w:eastAsia="Calibri"/>
        </w:rPr>
        <w:t>б</w:t>
      </w:r>
      <w:proofErr w:type="gramEnd"/>
      <w:r w:rsidRPr="00F265E6">
        <w:rPr>
          <w:rFonts w:eastAsia="Calibri"/>
        </w:rPr>
        <w:t>. — X.: Нове слово. 2008. — 48с.</w:t>
      </w:r>
    </w:p>
    <w:p w:rsidR="00F265E6" w:rsidRPr="00F265E6" w:rsidRDefault="00F265E6" w:rsidP="000E4E1D">
      <w:pPr>
        <w:pStyle w:val="a6"/>
        <w:numPr>
          <w:ilvl w:val="0"/>
          <w:numId w:val="32"/>
        </w:numPr>
        <w:shd w:val="clear" w:color="auto" w:fill="FFFFFF"/>
        <w:ind w:left="426" w:hanging="426"/>
        <w:rPr>
          <w:rFonts w:eastAsia="Calibri"/>
        </w:rPr>
      </w:pPr>
      <w:r w:rsidRPr="00F265E6">
        <w:rPr>
          <w:rFonts w:eastAsia="Calibri"/>
          <w:lang w:val="en-US"/>
        </w:rPr>
        <w:t>CaterinaKulyk, Chiara Voltan, MarialauraSimonetto, Anna Palmieri, Filippo Farina, Francesca Vodret, Federica Viaro, Claudio Baracchini, Vertebral artery hypoplasia: an innocent lamb or a disguise?, Journal of Neurology, 10.1007/s00415-018-9004-7, 265, 10, (2346-2352). 2018.</w:t>
      </w:r>
    </w:p>
    <w:p w:rsidR="00F265E6" w:rsidRPr="00F265E6" w:rsidRDefault="00F265E6" w:rsidP="000E4E1D">
      <w:pPr>
        <w:pStyle w:val="a6"/>
        <w:numPr>
          <w:ilvl w:val="0"/>
          <w:numId w:val="32"/>
        </w:numPr>
        <w:shd w:val="clear" w:color="auto" w:fill="FFFFFF"/>
        <w:ind w:left="426" w:hanging="426"/>
        <w:rPr>
          <w:rFonts w:eastAsia="Calibri"/>
          <w:lang w:val="en-US"/>
        </w:rPr>
      </w:pPr>
      <w:r w:rsidRPr="00F265E6">
        <w:rPr>
          <w:rFonts w:eastAsia="Calibri"/>
          <w:lang w:val="en-US"/>
        </w:rPr>
        <w:t xml:space="preserve">Nasra K, Osher M. Sonography Vascular Peripheral Arterial Assessment, Protocols, </w:t>
      </w:r>
      <w:proofErr w:type="gramStart"/>
      <w:r w:rsidRPr="00F265E6">
        <w:rPr>
          <w:rFonts w:eastAsia="Calibri"/>
          <w:lang w:val="en-US"/>
        </w:rPr>
        <w:t>And</w:t>
      </w:r>
      <w:proofErr w:type="gramEnd"/>
      <w:r w:rsidRPr="00F265E6">
        <w:rPr>
          <w:rFonts w:eastAsia="Calibri"/>
          <w:lang w:val="en-US"/>
        </w:rPr>
        <w:t xml:space="preserve"> Interpretation. [Updated 2022 Apr 30]. In: StatPearls [Internet]. Treasure Island (FL): StatPearls Publishing; 2022 Jan-. Available from: </w:t>
      </w:r>
      <w:hyperlink r:id="rId387" w:history="1">
        <w:r w:rsidRPr="00F265E6">
          <w:rPr>
            <w:rStyle w:val="a8"/>
            <w:rFonts w:eastAsia="Calibri"/>
            <w:lang w:val="en-US"/>
          </w:rPr>
          <w:t>https://www.ncbi.nlm.nih.gov/books/NBK570577/</w:t>
        </w:r>
      </w:hyperlink>
    </w:p>
    <w:p w:rsidR="00F265E6" w:rsidRPr="00F265E6" w:rsidRDefault="00F265E6" w:rsidP="000E4E1D">
      <w:pPr>
        <w:pStyle w:val="a6"/>
        <w:numPr>
          <w:ilvl w:val="0"/>
          <w:numId w:val="32"/>
        </w:numPr>
        <w:shd w:val="clear" w:color="auto" w:fill="FFFFFF"/>
        <w:ind w:left="426" w:hanging="426"/>
        <w:rPr>
          <w:rFonts w:eastAsia="Calibri"/>
          <w:lang w:val="en-US"/>
        </w:rPr>
      </w:pPr>
      <w:r w:rsidRPr="00F265E6">
        <w:rPr>
          <w:rFonts w:eastAsia="Calibri"/>
        </w:rPr>
        <w:t>Оцінка</w:t>
      </w:r>
      <w:r w:rsidRPr="00F265E6">
        <w:rPr>
          <w:rFonts w:eastAsia="Calibri"/>
          <w:lang w:val="en-US"/>
        </w:rPr>
        <w:t xml:space="preserve"> </w:t>
      </w:r>
      <w:r w:rsidRPr="00F265E6">
        <w:rPr>
          <w:rFonts w:eastAsia="Calibri"/>
        </w:rPr>
        <w:t>мозкового</w:t>
      </w:r>
      <w:r w:rsidRPr="00F265E6">
        <w:rPr>
          <w:rFonts w:eastAsia="Calibri"/>
          <w:lang w:val="en-US"/>
        </w:rPr>
        <w:t xml:space="preserve"> </w:t>
      </w:r>
      <w:r w:rsidRPr="00F265E6">
        <w:rPr>
          <w:rFonts w:eastAsia="Calibri"/>
        </w:rPr>
        <w:t>кровопли</w:t>
      </w:r>
      <w:r w:rsidRPr="00F265E6">
        <w:rPr>
          <w:rFonts w:eastAsia="Calibri"/>
          <w:lang w:val="uk-UA"/>
        </w:rPr>
        <w:t>ву</w:t>
      </w:r>
      <w:r w:rsidRPr="00F265E6">
        <w:rPr>
          <w:rFonts w:eastAsia="Calibri"/>
          <w:lang w:val="en-US"/>
        </w:rPr>
        <w:t xml:space="preserve"> </w:t>
      </w:r>
      <w:r w:rsidRPr="00F265E6">
        <w:rPr>
          <w:rFonts w:eastAsia="Calibri"/>
        </w:rPr>
        <w:t>в</w:t>
      </w:r>
      <w:r w:rsidRPr="00F265E6">
        <w:rPr>
          <w:rFonts w:eastAsia="Calibri"/>
          <w:lang w:val="uk-UA"/>
        </w:rPr>
        <w:t xml:space="preserve"> </w:t>
      </w:r>
      <w:r w:rsidRPr="00F265E6">
        <w:rPr>
          <w:rFonts w:eastAsia="Calibri"/>
        </w:rPr>
        <w:t>пацієнтів</w:t>
      </w:r>
      <w:r w:rsidRPr="00F265E6">
        <w:rPr>
          <w:rFonts w:eastAsia="Calibri"/>
          <w:lang w:val="uk-UA"/>
        </w:rPr>
        <w:t xml:space="preserve"> </w:t>
      </w:r>
      <w:r w:rsidRPr="00F265E6">
        <w:rPr>
          <w:rFonts w:eastAsia="Calibri"/>
        </w:rPr>
        <w:t>з</w:t>
      </w:r>
      <w:r w:rsidRPr="00F265E6">
        <w:rPr>
          <w:rFonts w:eastAsia="Calibri"/>
          <w:lang w:val="uk-UA"/>
        </w:rPr>
        <w:t xml:space="preserve"> </w:t>
      </w:r>
      <w:r w:rsidRPr="00F265E6">
        <w:rPr>
          <w:rFonts w:eastAsia="Calibri"/>
        </w:rPr>
        <w:t>вертебробазилярною</w:t>
      </w:r>
      <w:r w:rsidRPr="00F265E6">
        <w:rPr>
          <w:rFonts w:eastAsia="Calibri"/>
          <w:lang w:val="uk-UA"/>
        </w:rPr>
        <w:t xml:space="preserve"> </w:t>
      </w:r>
      <w:r w:rsidRPr="00F265E6">
        <w:rPr>
          <w:rFonts w:eastAsia="Calibri"/>
        </w:rPr>
        <w:t>недостатністю</w:t>
      </w:r>
      <w:r w:rsidRPr="00F265E6">
        <w:rPr>
          <w:rFonts w:eastAsia="Calibri"/>
          <w:lang w:val="uk-UA"/>
        </w:rPr>
        <w:t xml:space="preserve"> </w:t>
      </w:r>
      <w:r w:rsidRPr="00F265E6">
        <w:rPr>
          <w:rFonts w:eastAsia="Calibri"/>
        </w:rPr>
        <w:t>відповідно</w:t>
      </w:r>
      <w:r w:rsidRPr="00F265E6">
        <w:rPr>
          <w:rFonts w:eastAsia="Calibri"/>
          <w:lang w:val="uk-UA"/>
        </w:rPr>
        <w:t xml:space="preserve"> </w:t>
      </w:r>
      <w:r w:rsidRPr="00F265E6">
        <w:rPr>
          <w:rFonts w:eastAsia="Calibri"/>
        </w:rPr>
        <w:t>до</w:t>
      </w:r>
      <w:r w:rsidRPr="00F265E6">
        <w:rPr>
          <w:rFonts w:eastAsia="Calibri"/>
          <w:lang w:val="uk-UA"/>
        </w:rPr>
        <w:t xml:space="preserve"> </w:t>
      </w:r>
      <w:r w:rsidRPr="00F265E6">
        <w:rPr>
          <w:rFonts w:eastAsia="Calibri"/>
        </w:rPr>
        <w:t>наявності</w:t>
      </w:r>
      <w:r w:rsidRPr="00F265E6">
        <w:rPr>
          <w:rFonts w:eastAsia="Calibri"/>
          <w:lang w:val="uk-UA"/>
        </w:rPr>
        <w:t xml:space="preserve"> </w:t>
      </w:r>
      <w:r w:rsidRPr="00F265E6">
        <w:rPr>
          <w:rFonts w:eastAsia="Calibri"/>
        </w:rPr>
        <w:t>структурних</w:t>
      </w:r>
      <w:r w:rsidRPr="00F265E6">
        <w:rPr>
          <w:rFonts w:eastAsia="Calibri"/>
          <w:lang w:val="uk-UA"/>
        </w:rPr>
        <w:t xml:space="preserve"> </w:t>
      </w:r>
      <w:r w:rsidRPr="00F265E6">
        <w:rPr>
          <w:rFonts w:eastAsia="Calibri"/>
        </w:rPr>
        <w:t>змін</w:t>
      </w:r>
      <w:r w:rsidRPr="00F265E6">
        <w:rPr>
          <w:rFonts w:eastAsia="Calibri"/>
          <w:lang w:val="uk-UA"/>
        </w:rPr>
        <w:t xml:space="preserve"> </w:t>
      </w:r>
      <w:r w:rsidRPr="00F265E6">
        <w:rPr>
          <w:rFonts w:eastAsia="Calibri"/>
        </w:rPr>
        <w:t>в</w:t>
      </w:r>
      <w:r w:rsidRPr="00F265E6">
        <w:rPr>
          <w:rFonts w:eastAsia="Calibri"/>
          <w:lang w:val="uk-UA"/>
        </w:rPr>
        <w:t xml:space="preserve"> </w:t>
      </w:r>
      <w:r w:rsidRPr="00F265E6">
        <w:rPr>
          <w:rFonts w:eastAsia="Calibri"/>
        </w:rPr>
        <w:t>системі</w:t>
      </w:r>
      <w:r w:rsidRPr="00F265E6">
        <w:rPr>
          <w:rFonts w:eastAsia="Calibri"/>
          <w:lang w:val="uk-UA"/>
        </w:rPr>
        <w:t xml:space="preserve"> </w:t>
      </w:r>
      <w:r w:rsidRPr="00F265E6">
        <w:rPr>
          <w:rFonts w:eastAsia="Calibri"/>
        </w:rPr>
        <w:t>задньої</w:t>
      </w:r>
      <w:r w:rsidRPr="00F265E6">
        <w:rPr>
          <w:rFonts w:eastAsia="Calibri"/>
          <w:lang w:val="uk-UA"/>
        </w:rPr>
        <w:t xml:space="preserve"> </w:t>
      </w:r>
      <w:r w:rsidRPr="00F265E6">
        <w:rPr>
          <w:rFonts w:eastAsia="Calibri"/>
        </w:rPr>
        <w:t>циркуляції</w:t>
      </w:r>
      <w:r w:rsidRPr="00F265E6">
        <w:rPr>
          <w:rFonts w:eastAsia="Calibri"/>
          <w:lang w:val="en-US"/>
        </w:rPr>
        <w:t xml:space="preserve"> / </w:t>
      </w:r>
      <w:r w:rsidRPr="00F265E6">
        <w:rPr>
          <w:rFonts w:eastAsia="Calibri"/>
        </w:rPr>
        <w:t>М</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М</w:t>
      </w:r>
      <w:r w:rsidRPr="00F265E6">
        <w:rPr>
          <w:rFonts w:eastAsia="Calibri"/>
          <w:lang w:val="en-US"/>
        </w:rPr>
        <w:t xml:space="preserve">. </w:t>
      </w:r>
      <w:r w:rsidRPr="00F265E6">
        <w:rPr>
          <w:rFonts w:eastAsia="Calibri"/>
        </w:rPr>
        <w:t>Сулій</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Ващенко</w:t>
      </w:r>
      <w:r w:rsidRPr="00F265E6">
        <w:rPr>
          <w:rFonts w:eastAsia="Calibri"/>
          <w:lang w:val="en-US"/>
        </w:rPr>
        <w:t xml:space="preserve">, </w:t>
      </w:r>
      <w:r w:rsidRPr="00F265E6">
        <w:rPr>
          <w:rFonts w:eastAsia="Calibri"/>
        </w:rPr>
        <w:t>Т</w:t>
      </w:r>
      <w:r w:rsidRPr="00F265E6">
        <w:rPr>
          <w:rFonts w:eastAsia="Calibri"/>
          <w:lang w:val="en-US"/>
        </w:rPr>
        <w:t xml:space="preserve">. </w:t>
      </w:r>
      <w:r w:rsidRPr="00F265E6">
        <w:rPr>
          <w:rFonts w:eastAsia="Calibri"/>
        </w:rPr>
        <w:t>Г</w:t>
      </w:r>
      <w:r w:rsidRPr="00F265E6">
        <w:rPr>
          <w:rFonts w:eastAsia="Calibri"/>
          <w:lang w:val="en-US"/>
        </w:rPr>
        <w:t xml:space="preserve">. </w:t>
      </w:r>
      <w:r w:rsidRPr="00F265E6">
        <w:rPr>
          <w:rFonts w:eastAsia="Calibri"/>
        </w:rPr>
        <w:t>Новікова</w:t>
      </w:r>
      <w:r w:rsidRPr="00F265E6">
        <w:rPr>
          <w:rFonts w:eastAsia="Calibri"/>
          <w:lang w:val="en-US"/>
        </w:rPr>
        <w:t xml:space="preserve"> // </w:t>
      </w:r>
      <w:r w:rsidRPr="00F265E6">
        <w:rPr>
          <w:rFonts w:eastAsia="Calibri"/>
        </w:rPr>
        <w:t>Зб</w:t>
      </w:r>
      <w:r w:rsidRPr="00F265E6">
        <w:rPr>
          <w:rFonts w:eastAsia="Calibri"/>
          <w:lang w:val="en-US"/>
        </w:rPr>
        <w:t xml:space="preserve">. </w:t>
      </w:r>
      <w:r w:rsidRPr="00F265E6">
        <w:rPr>
          <w:rFonts w:eastAsia="Calibri"/>
        </w:rPr>
        <w:t>наук</w:t>
      </w:r>
      <w:proofErr w:type="gramStart"/>
      <w:r w:rsidRPr="00F265E6">
        <w:rPr>
          <w:rFonts w:eastAsia="Calibri"/>
          <w:lang w:val="en-US"/>
        </w:rPr>
        <w:t>.</w:t>
      </w:r>
      <w:proofErr w:type="gramEnd"/>
      <w:r w:rsidRPr="00F265E6">
        <w:rPr>
          <w:rFonts w:eastAsia="Calibri"/>
          <w:lang w:val="en-US"/>
        </w:rPr>
        <w:t xml:space="preserve"> </w:t>
      </w:r>
      <w:proofErr w:type="gramStart"/>
      <w:r w:rsidRPr="00F265E6">
        <w:rPr>
          <w:rFonts w:eastAsia="Calibri"/>
        </w:rPr>
        <w:t>п</w:t>
      </w:r>
      <w:proofErr w:type="gramEnd"/>
      <w:r w:rsidRPr="00F265E6">
        <w:rPr>
          <w:rFonts w:eastAsia="Calibri"/>
        </w:rPr>
        <w:t>р</w:t>
      </w:r>
      <w:r w:rsidRPr="00F265E6">
        <w:rPr>
          <w:rFonts w:eastAsia="Calibri"/>
          <w:lang w:val="en-US"/>
        </w:rPr>
        <w:t xml:space="preserve">. </w:t>
      </w:r>
      <w:r w:rsidRPr="00F265E6">
        <w:rPr>
          <w:rFonts w:eastAsia="Calibri"/>
        </w:rPr>
        <w:t>Співробітників</w:t>
      </w:r>
      <w:r w:rsidRPr="00F265E6">
        <w:rPr>
          <w:rFonts w:eastAsia="Calibri"/>
          <w:lang w:val="uk-UA"/>
        </w:rPr>
        <w:t xml:space="preserve"> </w:t>
      </w:r>
      <w:r w:rsidRPr="00F265E6">
        <w:rPr>
          <w:rFonts w:eastAsia="Calibri"/>
        </w:rPr>
        <w:t>НМАПОім</w:t>
      </w:r>
      <w:r w:rsidRPr="00F265E6">
        <w:rPr>
          <w:rFonts w:eastAsia="Calibri"/>
          <w:lang w:val="en-US"/>
        </w:rPr>
        <w:t xml:space="preserve">. </w:t>
      </w:r>
      <w:r w:rsidRPr="00F265E6">
        <w:rPr>
          <w:rFonts w:eastAsia="Calibri"/>
        </w:rPr>
        <w:t>П</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Шупика</w:t>
      </w:r>
      <w:r w:rsidRPr="00F265E6">
        <w:rPr>
          <w:rFonts w:eastAsia="Calibri"/>
          <w:lang w:val="en-US"/>
        </w:rPr>
        <w:t xml:space="preserve">. - 2018. - </w:t>
      </w:r>
      <w:r w:rsidRPr="00F265E6">
        <w:rPr>
          <w:rFonts w:eastAsia="Calibri"/>
        </w:rPr>
        <w:t>Вип</w:t>
      </w:r>
      <w:r w:rsidRPr="00F265E6">
        <w:rPr>
          <w:rFonts w:eastAsia="Calibri"/>
          <w:lang w:val="en-US"/>
        </w:rPr>
        <w:t xml:space="preserve">. 30. - </w:t>
      </w:r>
      <w:r w:rsidRPr="00F265E6">
        <w:rPr>
          <w:rFonts w:eastAsia="Calibri"/>
        </w:rPr>
        <w:t>С</w:t>
      </w:r>
      <w:r w:rsidRPr="00F265E6">
        <w:rPr>
          <w:rFonts w:eastAsia="Calibri"/>
          <w:lang w:val="en-US"/>
        </w:rPr>
        <w:t>. 557-566.</w:t>
      </w:r>
    </w:p>
    <w:p w:rsidR="00F265E6" w:rsidRPr="00F265E6" w:rsidRDefault="00F265E6" w:rsidP="00F265E6">
      <w:pPr>
        <w:shd w:val="clear" w:color="auto" w:fill="FFFFFF"/>
        <w:spacing w:after="0"/>
        <w:rPr>
          <w:rFonts w:ascii="Times New Roman" w:eastAsia="Calibri" w:hAnsi="Times New Roman" w:cs="Times New Roman"/>
          <w:b/>
          <w:sz w:val="24"/>
          <w:szCs w:val="24"/>
        </w:rPr>
      </w:pPr>
      <w:r w:rsidRPr="00F265E6">
        <w:rPr>
          <w:rFonts w:ascii="Times New Roman" w:eastAsia="Calibri" w:hAnsi="Times New Roman" w:cs="Times New Roman"/>
          <w:sz w:val="24"/>
          <w:szCs w:val="24"/>
          <w:lang w:val="uk-UA"/>
        </w:rPr>
        <w:t xml:space="preserve">  </w:t>
      </w:r>
      <w:r w:rsidRPr="00F265E6">
        <w:rPr>
          <w:rFonts w:ascii="Times New Roman" w:eastAsia="Calibri" w:hAnsi="Times New Roman" w:cs="Times New Roman"/>
          <w:b/>
          <w:sz w:val="24"/>
          <w:szCs w:val="24"/>
        </w:rPr>
        <w:t>Інформаційні ресурси:</w:t>
      </w:r>
    </w:p>
    <w:p w:rsidR="00F265E6" w:rsidRPr="00F265E6" w:rsidRDefault="00F265E6" w:rsidP="00F265E6">
      <w:pPr>
        <w:shd w:val="clear" w:color="auto" w:fill="FFFFFF"/>
        <w:spacing w:after="0"/>
        <w:rPr>
          <w:rFonts w:ascii="Times New Roman" w:eastAsia="Calibri" w:hAnsi="Times New Roman" w:cs="Times New Roman"/>
          <w:sz w:val="24"/>
          <w:szCs w:val="24"/>
          <w:lang w:val="en-US"/>
        </w:rPr>
      </w:pPr>
      <w:proofErr w:type="gramStart"/>
      <w:r w:rsidRPr="00F265E6">
        <w:rPr>
          <w:rFonts w:ascii="Times New Roman" w:eastAsia="Calibri" w:hAnsi="Times New Roman" w:cs="Times New Roman"/>
          <w:sz w:val="24"/>
          <w:szCs w:val="24"/>
        </w:rPr>
        <w:t>Інформаційно - освітнє середовище info.onmedu</w:t>
      </w:r>
      <w:r w:rsidRPr="00F265E6">
        <w:rPr>
          <w:rFonts w:ascii="Times New Roman" w:eastAsia="Calibri" w:hAnsi="Times New Roman" w:cs="Times New Roman"/>
          <w:sz w:val="24"/>
          <w:szCs w:val="24"/>
        </w:rPr>
        <w:br/>
      </w:r>
      <w:hyperlink r:id="rId388" w:tgtFrame="_top">
        <w:r w:rsidRPr="00F265E6">
          <w:rPr>
            <w:rStyle w:val="a8"/>
            <w:rFonts w:ascii="Times New Roman" w:eastAsia="Calibri" w:hAnsi="Times New Roman" w:cs="Times New Roman"/>
            <w:sz w:val="24"/>
            <w:szCs w:val="24"/>
          </w:rPr>
          <w:t>https</w:t>
        </w:r>
      </w:hyperlink>
      <w:hyperlink r:id="rId389" w:tgtFrame="_top">
        <w:r w:rsidRPr="00F265E6">
          <w:rPr>
            <w:rStyle w:val="a8"/>
            <w:rFonts w:ascii="Times New Roman" w:eastAsia="Calibri" w:hAnsi="Times New Roman" w:cs="Times New Roman"/>
            <w:vanish/>
            <w:sz w:val="24"/>
            <w:szCs w:val="24"/>
          </w:rPr>
          <w:t>HYPERLINK "https://info.odmu.edu.ua/chair/occupational"</w:t>
        </w:r>
      </w:hyperlink>
      <w:hyperlink r:id="rId390" w:tgtFrame="_top">
        <w:r w:rsidRPr="00F265E6">
          <w:rPr>
            <w:rStyle w:val="a8"/>
            <w:rFonts w:ascii="Times New Roman" w:eastAsia="Calibri" w:hAnsi="Times New Roman" w:cs="Times New Roman"/>
            <w:sz w:val="24"/>
            <w:szCs w:val="24"/>
          </w:rPr>
          <w:t>://</w:t>
        </w:r>
      </w:hyperlink>
      <w:hyperlink r:id="rId391" w:tgtFrame="_top">
        <w:r w:rsidRPr="00F265E6">
          <w:rPr>
            <w:rStyle w:val="a8"/>
            <w:rFonts w:ascii="Times New Roman" w:eastAsia="Calibri" w:hAnsi="Times New Roman" w:cs="Times New Roman"/>
            <w:vanish/>
            <w:sz w:val="24"/>
            <w:szCs w:val="24"/>
          </w:rPr>
          <w:t>HYPERLINK "https://info.odmu.edu.ua/chair/occupational"</w:t>
        </w:r>
      </w:hyperlink>
      <w:hyperlink r:id="rId392" w:tgtFrame="_top">
        <w:r w:rsidRPr="00F265E6">
          <w:rPr>
            <w:rStyle w:val="a8"/>
            <w:rFonts w:ascii="Times New Roman" w:eastAsia="Calibri" w:hAnsi="Times New Roman" w:cs="Times New Roman"/>
            <w:sz w:val="24"/>
            <w:szCs w:val="24"/>
          </w:rPr>
          <w:t>info</w:t>
        </w:r>
      </w:hyperlink>
      <w:hyperlink r:id="rId393" w:tgtFrame="_top">
        <w:r w:rsidRPr="00F265E6">
          <w:rPr>
            <w:rStyle w:val="a8"/>
            <w:rFonts w:ascii="Times New Roman" w:eastAsia="Calibri" w:hAnsi="Times New Roman" w:cs="Times New Roman"/>
            <w:vanish/>
            <w:sz w:val="24"/>
            <w:szCs w:val="24"/>
          </w:rPr>
          <w:t>HYPERLINK "https://info.odmu.edu.ua/chair/occupational"</w:t>
        </w:r>
      </w:hyperlink>
      <w:hyperlink r:id="rId394" w:tgtFrame="_top">
        <w:r w:rsidRPr="00F265E6">
          <w:rPr>
            <w:rStyle w:val="a8"/>
            <w:rFonts w:ascii="Times New Roman" w:eastAsia="Calibri" w:hAnsi="Times New Roman" w:cs="Times New Roman"/>
            <w:sz w:val="24"/>
            <w:szCs w:val="24"/>
          </w:rPr>
          <w:t>.</w:t>
        </w:r>
      </w:hyperlink>
      <w:hyperlink r:id="rId395" w:tgtFrame="_top">
        <w:r w:rsidRPr="00F265E6">
          <w:rPr>
            <w:rStyle w:val="a8"/>
            <w:rFonts w:ascii="Times New Roman" w:eastAsia="Calibri" w:hAnsi="Times New Roman" w:cs="Times New Roman"/>
            <w:vanish/>
            <w:sz w:val="24"/>
            <w:szCs w:val="24"/>
          </w:rPr>
          <w:t>HYPERLINK "https://info.odmu.edu.ua/chair/occupational"</w:t>
        </w:r>
      </w:hyperlink>
      <w:hyperlink r:id="rId396" w:tgtFrame="_top">
        <w:r w:rsidRPr="00F265E6">
          <w:rPr>
            <w:rStyle w:val="a8"/>
            <w:rFonts w:ascii="Times New Roman" w:eastAsia="Calibri" w:hAnsi="Times New Roman" w:cs="Times New Roman"/>
            <w:sz w:val="24"/>
            <w:szCs w:val="24"/>
            <w:lang w:val="en-US"/>
          </w:rPr>
          <w:t>odmu</w:t>
        </w:r>
      </w:hyperlink>
      <w:hyperlink r:id="rId397" w:tgtFrame="_top">
        <w:r w:rsidRPr="00F265E6">
          <w:rPr>
            <w:rStyle w:val="a8"/>
            <w:rFonts w:ascii="Times New Roman" w:eastAsia="Calibri" w:hAnsi="Times New Roman" w:cs="Times New Roman"/>
            <w:vanish/>
            <w:sz w:val="24"/>
            <w:szCs w:val="24"/>
            <w:lang w:val="en-US"/>
          </w:rPr>
          <w:t>HYPERLINK "https://info.odmu.edu.ua/chair/occupational"</w:t>
        </w:r>
      </w:hyperlink>
      <w:hyperlink r:id="rId398" w:tgtFrame="_top">
        <w:r w:rsidRPr="00F265E6">
          <w:rPr>
            <w:rStyle w:val="a8"/>
            <w:rFonts w:ascii="Times New Roman" w:eastAsia="Calibri" w:hAnsi="Times New Roman" w:cs="Times New Roman"/>
            <w:sz w:val="24"/>
            <w:szCs w:val="24"/>
            <w:lang w:val="en-US"/>
          </w:rPr>
          <w:t>.</w:t>
        </w:r>
      </w:hyperlink>
      <w:hyperlink r:id="rId399" w:tgtFrame="_top">
        <w:r w:rsidRPr="00F265E6">
          <w:rPr>
            <w:rStyle w:val="a8"/>
            <w:rFonts w:ascii="Times New Roman" w:eastAsia="Calibri" w:hAnsi="Times New Roman" w:cs="Times New Roman"/>
            <w:vanish/>
            <w:sz w:val="24"/>
            <w:szCs w:val="24"/>
            <w:lang w:val="en-US"/>
          </w:rPr>
          <w:t>HYPERLINK "https://info.odmu.edu.ua/chair/occupational"</w:t>
        </w:r>
      </w:hyperlink>
      <w:hyperlink r:id="rId400" w:tgtFrame="_top">
        <w:r w:rsidRPr="00F265E6">
          <w:rPr>
            <w:rStyle w:val="a8"/>
            <w:rFonts w:ascii="Times New Roman" w:eastAsia="Calibri" w:hAnsi="Times New Roman" w:cs="Times New Roman"/>
            <w:sz w:val="24"/>
            <w:szCs w:val="24"/>
            <w:lang w:val="en-US"/>
          </w:rPr>
          <w:t>edu</w:t>
        </w:r>
      </w:hyperlink>
      <w:hyperlink r:id="rId401" w:tgtFrame="_top">
        <w:r w:rsidRPr="00F265E6">
          <w:rPr>
            <w:rStyle w:val="a8"/>
            <w:rFonts w:ascii="Times New Roman" w:eastAsia="Calibri" w:hAnsi="Times New Roman" w:cs="Times New Roman"/>
            <w:vanish/>
            <w:sz w:val="24"/>
            <w:szCs w:val="24"/>
            <w:lang w:val="en-US"/>
          </w:rPr>
          <w:t>HYPERLINK "https://info.odmu.edu.ua/chair/occupational"</w:t>
        </w:r>
      </w:hyperlink>
      <w:hyperlink r:id="rId402" w:tgtFrame="_top">
        <w:r w:rsidRPr="00F265E6">
          <w:rPr>
            <w:rStyle w:val="a8"/>
            <w:rFonts w:ascii="Times New Roman" w:eastAsia="Calibri" w:hAnsi="Times New Roman" w:cs="Times New Roman"/>
            <w:sz w:val="24"/>
            <w:szCs w:val="24"/>
            <w:lang w:val="en-US"/>
          </w:rPr>
          <w:t>.</w:t>
        </w:r>
      </w:hyperlink>
      <w:hyperlink r:id="rId403" w:tgtFrame="_top">
        <w:r w:rsidRPr="00F265E6">
          <w:rPr>
            <w:rStyle w:val="a8"/>
            <w:rFonts w:ascii="Times New Roman" w:eastAsia="Calibri" w:hAnsi="Times New Roman" w:cs="Times New Roman"/>
            <w:vanish/>
            <w:sz w:val="24"/>
            <w:szCs w:val="24"/>
            <w:lang w:val="en-US"/>
          </w:rPr>
          <w:t>HYPERLINK "https://info.odmu.edu.ua/chair/occupational"</w:t>
        </w:r>
      </w:hyperlink>
      <w:hyperlink r:id="rId404" w:tgtFrame="_top">
        <w:r w:rsidRPr="00F265E6">
          <w:rPr>
            <w:rStyle w:val="a8"/>
            <w:rFonts w:ascii="Times New Roman" w:eastAsia="Calibri" w:hAnsi="Times New Roman" w:cs="Times New Roman"/>
            <w:sz w:val="24"/>
            <w:szCs w:val="24"/>
            <w:lang w:val="en-US"/>
          </w:rPr>
          <w:t>ua</w:t>
        </w:r>
        <w:proofErr w:type="gramEnd"/>
      </w:hyperlink>
      <w:hyperlink r:id="rId405" w:tgtFrame="_top">
        <w:r w:rsidRPr="00F265E6">
          <w:rPr>
            <w:rStyle w:val="a8"/>
            <w:rFonts w:ascii="Times New Roman" w:eastAsia="Calibri" w:hAnsi="Times New Roman" w:cs="Times New Roman"/>
            <w:vanish/>
            <w:sz w:val="24"/>
            <w:szCs w:val="24"/>
            <w:lang w:val="en-US"/>
          </w:rPr>
          <w:t>HYPERLINK "https://info.odmu.edu.ua/chair/occupational"</w:t>
        </w:r>
      </w:hyperlink>
      <w:hyperlink r:id="rId406" w:tgtFrame="_top">
        <w:r w:rsidRPr="00F265E6">
          <w:rPr>
            <w:rStyle w:val="a8"/>
            <w:rFonts w:ascii="Times New Roman" w:eastAsia="Calibri" w:hAnsi="Times New Roman" w:cs="Times New Roman"/>
            <w:sz w:val="24"/>
            <w:szCs w:val="24"/>
            <w:lang w:val="en-US"/>
          </w:rPr>
          <w:t>/</w:t>
        </w:r>
      </w:hyperlink>
      <w:hyperlink r:id="rId407" w:tgtFrame="_top">
        <w:r w:rsidRPr="00F265E6">
          <w:rPr>
            <w:rStyle w:val="a8"/>
            <w:rFonts w:ascii="Times New Roman" w:eastAsia="Calibri" w:hAnsi="Times New Roman" w:cs="Times New Roman"/>
            <w:vanish/>
            <w:sz w:val="24"/>
            <w:szCs w:val="24"/>
            <w:lang w:val="en-US"/>
          </w:rPr>
          <w:t>HYPERLINK "https://info.odmu.edu.ua/chair/occupational"</w:t>
        </w:r>
      </w:hyperlink>
      <w:hyperlink r:id="rId408" w:tgtFrame="_top">
        <w:r w:rsidRPr="00F265E6">
          <w:rPr>
            <w:rStyle w:val="a8"/>
            <w:rFonts w:ascii="Times New Roman" w:eastAsia="Calibri" w:hAnsi="Times New Roman" w:cs="Times New Roman"/>
            <w:sz w:val="24"/>
            <w:szCs w:val="24"/>
            <w:lang w:val="en-US"/>
          </w:rPr>
          <w:t>chair</w:t>
        </w:r>
      </w:hyperlink>
      <w:hyperlink r:id="rId409" w:tgtFrame="_top">
        <w:r w:rsidRPr="00F265E6">
          <w:rPr>
            <w:rStyle w:val="a8"/>
            <w:rFonts w:ascii="Times New Roman" w:eastAsia="Calibri" w:hAnsi="Times New Roman" w:cs="Times New Roman"/>
            <w:vanish/>
            <w:sz w:val="24"/>
            <w:szCs w:val="24"/>
            <w:lang w:val="en-US"/>
          </w:rPr>
          <w:t>HYPERLINK "https://info.odmu.edu.ua/chair/occupational"</w:t>
        </w:r>
      </w:hyperlink>
      <w:hyperlink r:id="rId410" w:tgtFrame="_top">
        <w:r w:rsidRPr="00F265E6">
          <w:rPr>
            <w:rStyle w:val="a8"/>
            <w:rFonts w:ascii="Times New Roman" w:eastAsia="Calibri" w:hAnsi="Times New Roman" w:cs="Times New Roman"/>
            <w:sz w:val="24"/>
            <w:szCs w:val="24"/>
            <w:lang w:val="en-US"/>
          </w:rPr>
          <w:t>/</w:t>
        </w:r>
      </w:hyperlink>
      <w:hyperlink r:id="rId411" w:tgtFrame="_top">
        <w:r w:rsidRPr="00F265E6">
          <w:rPr>
            <w:rStyle w:val="a8"/>
            <w:rFonts w:ascii="Times New Roman" w:eastAsia="Calibri" w:hAnsi="Times New Roman" w:cs="Times New Roman"/>
            <w:vanish/>
            <w:sz w:val="24"/>
            <w:szCs w:val="24"/>
            <w:lang w:val="en-US"/>
          </w:rPr>
          <w:t>HYPERLINK "https://info.odmu.edu.ua/chair/occupational"</w:t>
        </w:r>
      </w:hyperlink>
      <w:hyperlink r:id="rId412" w:tgtFrame="_top">
        <w:r w:rsidRPr="00F265E6">
          <w:rPr>
            <w:rStyle w:val="a8"/>
            <w:rFonts w:ascii="Times New Roman" w:eastAsia="Calibri" w:hAnsi="Times New Roman" w:cs="Times New Roman"/>
            <w:sz w:val="24"/>
            <w:szCs w:val="24"/>
            <w:lang w:val="en-US"/>
          </w:rPr>
          <w:t>occupational</w:t>
        </w:r>
      </w:hyperlink>
      <w:r w:rsidRPr="00F265E6">
        <w:rPr>
          <w:rFonts w:ascii="Times New Roman" w:eastAsia="Calibri" w:hAnsi="Times New Roman" w:cs="Times New Roman"/>
          <w:sz w:val="24"/>
          <w:szCs w:val="24"/>
          <w:u w:val="single"/>
          <w:lang w:val="uk-UA"/>
        </w:rPr>
        <w:t xml:space="preserve"> </w:t>
      </w:r>
      <w:r w:rsidRPr="00F265E6">
        <w:rPr>
          <w:rFonts w:ascii="Times New Roman" w:eastAsia="Calibri" w:hAnsi="Times New Roman" w:cs="Times New Roman"/>
          <w:sz w:val="24"/>
          <w:szCs w:val="24"/>
          <w:lang w:val="en-US"/>
        </w:rPr>
        <w:t>diseases</w:t>
      </w:r>
      <w:r w:rsidRPr="00F265E6">
        <w:rPr>
          <w:rFonts w:ascii="Times New Roman" w:eastAsia="Calibri" w:hAnsi="Times New Roman" w:cs="Times New Roman"/>
          <w:sz w:val="24"/>
          <w:szCs w:val="24"/>
          <w:lang w:val="uk-UA"/>
        </w:rPr>
        <w:t xml:space="preserve"> </w:t>
      </w:r>
      <w:r w:rsidRPr="00F265E6">
        <w:rPr>
          <w:rFonts w:ascii="Times New Roman" w:eastAsia="Calibri" w:hAnsi="Times New Roman" w:cs="Times New Roman"/>
          <w:sz w:val="24"/>
          <w:szCs w:val="24"/>
          <w:lang w:val="en-US"/>
        </w:rPr>
        <w:t>and</w:t>
      </w:r>
      <w:r w:rsidRPr="00F265E6">
        <w:rPr>
          <w:rFonts w:ascii="Times New Roman" w:eastAsia="Calibri" w:hAnsi="Times New Roman" w:cs="Times New Roman"/>
          <w:sz w:val="24"/>
          <w:szCs w:val="24"/>
          <w:lang w:val="uk-UA"/>
        </w:rPr>
        <w:t xml:space="preserve"> </w:t>
      </w:r>
      <w:r w:rsidRPr="00F265E6">
        <w:rPr>
          <w:rFonts w:ascii="Times New Roman" w:eastAsia="Calibri" w:hAnsi="Times New Roman" w:cs="Times New Roman"/>
          <w:sz w:val="24"/>
          <w:szCs w:val="24"/>
          <w:lang w:val="en-US"/>
        </w:rPr>
        <w:t>functional</w:t>
      </w:r>
      <w:r w:rsidRPr="00F265E6">
        <w:rPr>
          <w:rFonts w:ascii="Times New Roman" w:eastAsia="Calibri" w:hAnsi="Times New Roman" w:cs="Times New Roman"/>
          <w:sz w:val="24"/>
          <w:szCs w:val="24"/>
          <w:lang w:val="uk-UA"/>
        </w:rPr>
        <w:t xml:space="preserve"> </w:t>
      </w:r>
      <w:r w:rsidRPr="00F265E6">
        <w:rPr>
          <w:rFonts w:ascii="Times New Roman" w:eastAsia="Calibri" w:hAnsi="Times New Roman" w:cs="Times New Roman"/>
          <w:sz w:val="24"/>
          <w:szCs w:val="24"/>
          <w:lang w:val="en-US"/>
        </w:rPr>
        <w:t>diagnostics /files</w:t>
      </w:r>
    </w:p>
    <w:p w:rsidR="00F265E6" w:rsidRPr="00F265E6" w:rsidRDefault="00F265E6" w:rsidP="000E4E1D">
      <w:pPr>
        <w:numPr>
          <w:ilvl w:val="0"/>
          <w:numId w:val="2"/>
        </w:numPr>
        <w:shd w:val="clear" w:color="auto" w:fill="FFFFFF"/>
        <w:spacing w:after="0"/>
        <w:rPr>
          <w:rFonts w:ascii="Times New Roman" w:eastAsia="Calibri" w:hAnsi="Times New Roman" w:cs="Times New Roman"/>
          <w:sz w:val="24"/>
          <w:szCs w:val="24"/>
          <w:lang w:val="en-US"/>
        </w:rPr>
      </w:pPr>
      <w:r w:rsidRPr="00F265E6">
        <w:rPr>
          <w:rFonts w:ascii="Times New Roman" w:eastAsia="Calibri" w:hAnsi="Times New Roman" w:cs="Times New Roman"/>
          <w:sz w:val="24"/>
          <w:szCs w:val="24"/>
          <w:lang w:val="en-US"/>
        </w:rPr>
        <w:t xml:space="preserve">ultrasound.net.ua  - </w:t>
      </w:r>
      <w:r w:rsidRPr="00F265E6">
        <w:rPr>
          <w:rFonts w:ascii="Times New Roman" w:eastAsia="Calibri" w:hAnsi="Times New Roman" w:cs="Times New Roman"/>
          <w:sz w:val="24"/>
          <w:szCs w:val="24"/>
        </w:rPr>
        <w:t>Український</w:t>
      </w:r>
      <w:r w:rsidRPr="00F265E6">
        <w:rPr>
          <w:rFonts w:ascii="Times New Roman" w:eastAsia="Calibri" w:hAnsi="Times New Roman" w:cs="Times New Roman"/>
          <w:sz w:val="24"/>
          <w:szCs w:val="24"/>
          <w:lang w:val="en-US"/>
        </w:rPr>
        <w:t xml:space="preserve"> </w:t>
      </w:r>
      <w:r w:rsidRPr="00F265E6">
        <w:rPr>
          <w:rFonts w:ascii="Times New Roman" w:eastAsia="Calibri" w:hAnsi="Times New Roman" w:cs="Times New Roman"/>
          <w:sz w:val="24"/>
          <w:szCs w:val="24"/>
        </w:rPr>
        <w:t>портал</w:t>
      </w:r>
      <w:r w:rsidRPr="00F265E6">
        <w:rPr>
          <w:rFonts w:ascii="Times New Roman" w:eastAsia="Calibri" w:hAnsi="Times New Roman" w:cs="Times New Roman"/>
          <w:sz w:val="24"/>
          <w:szCs w:val="24"/>
          <w:lang w:val="en-US"/>
        </w:rPr>
        <w:t xml:space="preserve"> </w:t>
      </w:r>
      <w:r w:rsidRPr="00F265E6">
        <w:rPr>
          <w:rFonts w:ascii="Times New Roman" w:eastAsia="Calibri" w:hAnsi="Times New Roman" w:cs="Times New Roman"/>
          <w:sz w:val="24"/>
          <w:szCs w:val="24"/>
        </w:rPr>
        <w:t>ультразвукової</w:t>
      </w:r>
      <w:r w:rsidRPr="00F265E6">
        <w:rPr>
          <w:rFonts w:ascii="Times New Roman" w:eastAsia="Calibri" w:hAnsi="Times New Roman" w:cs="Times New Roman"/>
          <w:sz w:val="24"/>
          <w:szCs w:val="24"/>
          <w:lang w:val="en-US"/>
        </w:rPr>
        <w:t xml:space="preserve"> </w:t>
      </w:r>
      <w:r w:rsidRPr="00F265E6">
        <w:rPr>
          <w:rFonts w:ascii="Times New Roman" w:eastAsia="Calibri" w:hAnsi="Times New Roman" w:cs="Times New Roman"/>
          <w:sz w:val="24"/>
          <w:szCs w:val="24"/>
        </w:rPr>
        <w:t>діагностики</w:t>
      </w:r>
    </w:p>
    <w:p w:rsidR="00F265E6" w:rsidRPr="00F265E6" w:rsidRDefault="007D1E7D" w:rsidP="000E4E1D">
      <w:pPr>
        <w:numPr>
          <w:ilvl w:val="0"/>
          <w:numId w:val="2"/>
        </w:numPr>
        <w:shd w:val="clear" w:color="auto" w:fill="FFFFFF"/>
        <w:spacing w:after="0"/>
        <w:rPr>
          <w:rFonts w:ascii="Times New Roman" w:eastAsia="Calibri" w:hAnsi="Times New Roman" w:cs="Times New Roman"/>
          <w:sz w:val="24"/>
          <w:szCs w:val="24"/>
        </w:rPr>
      </w:pPr>
      <w:hyperlink r:id="rId413" w:tgtFrame="_top">
        <w:r w:rsidR="00F265E6" w:rsidRPr="00F265E6">
          <w:rPr>
            <w:rStyle w:val="a8"/>
            <w:rFonts w:ascii="Times New Roman" w:eastAsia="Calibri" w:hAnsi="Times New Roman" w:cs="Times New Roman"/>
            <w:sz w:val="24"/>
            <w:szCs w:val="24"/>
          </w:rPr>
          <w:t>http://moz.gov.ua</w:t>
        </w:r>
      </w:hyperlink>
      <w:r w:rsidR="00F265E6" w:rsidRPr="00F265E6">
        <w:rPr>
          <w:rFonts w:ascii="Times New Roman" w:eastAsia="Calibri" w:hAnsi="Times New Roman" w:cs="Times New Roman"/>
          <w:sz w:val="24"/>
          <w:szCs w:val="24"/>
          <w:u w:val="single"/>
        </w:rPr>
        <w:t xml:space="preserve"> – Міністерство охорони здоров’я України</w:t>
      </w:r>
    </w:p>
    <w:p w:rsidR="00F265E6" w:rsidRPr="00F265E6" w:rsidRDefault="007D1E7D" w:rsidP="000E4E1D">
      <w:pPr>
        <w:numPr>
          <w:ilvl w:val="0"/>
          <w:numId w:val="2"/>
        </w:numPr>
        <w:shd w:val="clear" w:color="auto" w:fill="FFFFFF"/>
        <w:spacing w:after="0"/>
        <w:rPr>
          <w:rFonts w:ascii="Times New Roman" w:eastAsia="Calibri" w:hAnsi="Times New Roman" w:cs="Times New Roman"/>
          <w:sz w:val="24"/>
          <w:szCs w:val="24"/>
          <w:lang w:val="en-US"/>
        </w:rPr>
      </w:pPr>
      <w:hyperlink r:id="rId414" w:tgtFrame="_top">
        <w:r w:rsidR="00F265E6" w:rsidRPr="00F265E6">
          <w:rPr>
            <w:rStyle w:val="a8"/>
            <w:rFonts w:ascii="Times New Roman" w:eastAsia="Calibri" w:hAnsi="Times New Roman" w:cs="Times New Roman"/>
            <w:sz w:val="24"/>
            <w:szCs w:val="24"/>
            <w:lang w:val="en-US"/>
          </w:rPr>
          <w:t>www.ama-assn.org</w:t>
        </w:r>
      </w:hyperlink>
      <w:r w:rsidR="00F265E6" w:rsidRPr="00F265E6">
        <w:rPr>
          <w:rFonts w:ascii="Times New Roman" w:eastAsia="Calibri" w:hAnsi="Times New Roman" w:cs="Times New Roman"/>
          <w:sz w:val="24"/>
          <w:szCs w:val="24"/>
          <w:lang w:val="en-US"/>
        </w:rPr>
        <w:t xml:space="preserve"> – </w:t>
      </w:r>
      <w:r w:rsidR="00F265E6" w:rsidRPr="00F265E6">
        <w:rPr>
          <w:rFonts w:ascii="Times New Roman" w:eastAsia="Calibri" w:hAnsi="Times New Roman" w:cs="Times New Roman"/>
          <w:sz w:val="24"/>
          <w:szCs w:val="24"/>
          <w:u w:val="single"/>
        </w:rPr>
        <w:t>Американська</w:t>
      </w:r>
      <w:r w:rsidR="00F265E6" w:rsidRPr="00F265E6">
        <w:rPr>
          <w:rFonts w:ascii="Times New Roman" w:eastAsia="Calibri" w:hAnsi="Times New Roman" w:cs="Times New Roman"/>
          <w:sz w:val="24"/>
          <w:szCs w:val="24"/>
          <w:u w:val="single"/>
          <w:lang w:val="uk-UA"/>
        </w:rPr>
        <w:t xml:space="preserve"> </w:t>
      </w:r>
      <w:r w:rsidR="00F265E6" w:rsidRPr="00F265E6">
        <w:rPr>
          <w:rFonts w:ascii="Times New Roman" w:eastAsia="Calibri" w:hAnsi="Times New Roman" w:cs="Times New Roman"/>
          <w:sz w:val="24"/>
          <w:szCs w:val="24"/>
          <w:u w:val="single"/>
        </w:rPr>
        <w:t>медична</w:t>
      </w:r>
      <w:r w:rsidR="00F265E6" w:rsidRPr="00F265E6">
        <w:rPr>
          <w:rFonts w:ascii="Times New Roman" w:eastAsia="Calibri" w:hAnsi="Times New Roman" w:cs="Times New Roman"/>
          <w:sz w:val="24"/>
          <w:szCs w:val="24"/>
          <w:u w:val="single"/>
          <w:lang w:val="uk-UA"/>
        </w:rPr>
        <w:t xml:space="preserve"> </w:t>
      </w:r>
      <w:r w:rsidR="00F265E6" w:rsidRPr="00F265E6">
        <w:rPr>
          <w:rFonts w:ascii="Times New Roman" w:eastAsia="Calibri" w:hAnsi="Times New Roman" w:cs="Times New Roman"/>
          <w:sz w:val="24"/>
          <w:szCs w:val="24"/>
          <w:u w:val="single"/>
        </w:rPr>
        <w:t>асоціація</w:t>
      </w:r>
      <w:r w:rsidR="00F265E6" w:rsidRPr="00F265E6">
        <w:rPr>
          <w:rFonts w:ascii="Times New Roman" w:eastAsia="Calibri" w:hAnsi="Times New Roman" w:cs="Times New Roman"/>
          <w:sz w:val="24"/>
          <w:szCs w:val="24"/>
          <w:u w:val="single"/>
          <w:lang w:val="en-US"/>
        </w:rPr>
        <w:t xml:space="preserve"> / </w:t>
      </w:r>
      <w:hyperlink r:id="rId415" w:tgtFrame="_top">
        <w:r w:rsidR="00F265E6" w:rsidRPr="00F265E6">
          <w:rPr>
            <w:rStyle w:val="a8"/>
            <w:rFonts w:ascii="Times New Roman" w:eastAsia="Calibri" w:hAnsi="Times New Roman" w:cs="Times New Roman"/>
            <w:sz w:val="24"/>
            <w:szCs w:val="24"/>
            <w:lang w:val="en-US"/>
          </w:rPr>
          <w:t>American</w:t>
        </w:r>
      </w:hyperlink>
      <w:hyperlink r:id="rId416" w:tgtFrame="_top"/>
      <w:hyperlink r:id="rId417" w:tgtFrame="_top">
        <w:r w:rsidR="00F265E6" w:rsidRPr="00F265E6">
          <w:rPr>
            <w:rStyle w:val="a8"/>
            <w:rFonts w:ascii="Times New Roman" w:eastAsia="Calibri" w:hAnsi="Times New Roman" w:cs="Times New Roman"/>
            <w:sz w:val="24"/>
            <w:szCs w:val="24"/>
            <w:lang w:val="en-US"/>
          </w:rPr>
          <w:t>Medical</w:t>
        </w:r>
      </w:hyperlink>
      <w:hyperlink r:id="rId418" w:tgtFrame="_top"/>
      <w:hyperlink r:id="rId419" w:tgtFrame="_top">
        <w:r w:rsidR="00F265E6" w:rsidRPr="00F265E6">
          <w:rPr>
            <w:rStyle w:val="a8"/>
            <w:rFonts w:ascii="Times New Roman" w:eastAsia="Calibri" w:hAnsi="Times New Roman" w:cs="Times New Roman"/>
            <w:sz w:val="24"/>
            <w:szCs w:val="24"/>
            <w:lang w:val="en-US"/>
          </w:rPr>
          <w:t>Association</w:t>
        </w:r>
      </w:hyperlink>
    </w:p>
    <w:p w:rsidR="00F265E6" w:rsidRPr="00F265E6" w:rsidRDefault="007D1E7D" w:rsidP="000E4E1D">
      <w:pPr>
        <w:numPr>
          <w:ilvl w:val="0"/>
          <w:numId w:val="2"/>
        </w:numPr>
        <w:shd w:val="clear" w:color="auto" w:fill="FFFFFF"/>
        <w:spacing w:after="0"/>
        <w:rPr>
          <w:rFonts w:ascii="Times New Roman" w:eastAsia="Calibri" w:hAnsi="Times New Roman" w:cs="Times New Roman"/>
          <w:sz w:val="24"/>
          <w:szCs w:val="24"/>
        </w:rPr>
      </w:pPr>
      <w:hyperlink r:id="rId420" w:tgtFrame="_top">
        <w:r w:rsidR="00F265E6" w:rsidRPr="00F265E6">
          <w:rPr>
            <w:rStyle w:val="a8"/>
            <w:rFonts w:ascii="Times New Roman" w:eastAsia="Calibri" w:hAnsi="Times New Roman" w:cs="Times New Roman"/>
            <w:sz w:val="24"/>
            <w:szCs w:val="24"/>
          </w:rPr>
          <w:t>www.who.int</w:t>
        </w:r>
      </w:hyperlink>
      <w:r w:rsidR="00F265E6" w:rsidRPr="00F265E6">
        <w:rPr>
          <w:rFonts w:ascii="Times New Roman" w:eastAsia="Calibri" w:hAnsi="Times New Roman" w:cs="Times New Roman"/>
          <w:sz w:val="24"/>
          <w:szCs w:val="24"/>
          <w:u w:val="single"/>
        </w:rPr>
        <w:t xml:space="preserve"> – Всесвітня організація охорони здоров’я</w:t>
      </w:r>
    </w:p>
    <w:p w:rsidR="00F265E6" w:rsidRPr="00F265E6" w:rsidRDefault="007D1E7D" w:rsidP="000E4E1D">
      <w:pPr>
        <w:numPr>
          <w:ilvl w:val="0"/>
          <w:numId w:val="2"/>
        </w:numPr>
        <w:shd w:val="clear" w:color="auto" w:fill="FFFFFF"/>
        <w:spacing w:after="0"/>
        <w:rPr>
          <w:rFonts w:ascii="Times New Roman" w:eastAsia="Calibri" w:hAnsi="Times New Roman" w:cs="Times New Roman"/>
          <w:sz w:val="24"/>
          <w:szCs w:val="24"/>
        </w:rPr>
      </w:pPr>
      <w:hyperlink r:id="rId421" w:tgtFrame="_top">
        <w:r w:rsidR="00F265E6" w:rsidRPr="00F265E6">
          <w:rPr>
            <w:rStyle w:val="a8"/>
            <w:rFonts w:ascii="Times New Roman" w:eastAsia="Calibri" w:hAnsi="Times New Roman" w:cs="Times New Roman"/>
            <w:sz w:val="24"/>
            <w:szCs w:val="24"/>
          </w:rPr>
          <w:t>www.dec.gov.ua/mtd/home/</w:t>
        </w:r>
      </w:hyperlink>
      <w:r w:rsidR="00F265E6" w:rsidRPr="00F265E6">
        <w:rPr>
          <w:rFonts w:ascii="Times New Roman" w:eastAsia="Calibri" w:hAnsi="Times New Roman" w:cs="Times New Roman"/>
          <w:sz w:val="24"/>
          <w:szCs w:val="24"/>
          <w:u w:val="single"/>
        </w:rPr>
        <w:t xml:space="preserve"> - Державний експертний центр МОЗ України</w:t>
      </w:r>
    </w:p>
    <w:p w:rsidR="00F265E6" w:rsidRPr="00F265E6" w:rsidRDefault="007D1E7D" w:rsidP="000E4E1D">
      <w:pPr>
        <w:numPr>
          <w:ilvl w:val="0"/>
          <w:numId w:val="2"/>
        </w:numPr>
        <w:shd w:val="clear" w:color="auto" w:fill="FFFFFF"/>
        <w:spacing w:after="0"/>
        <w:rPr>
          <w:rFonts w:ascii="Times New Roman" w:eastAsia="Calibri" w:hAnsi="Times New Roman" w:cs="Times New Roman"/>
          <w:sz w:val="24"/>
          <w:szCs w:val="24"/>
        </w:rPr>
      </w:pPr>
      <w:hyperlink r:id="rId422" w:tgtFrame="_top">
        <w:r w:rsidR="00F265E6" w:rsidRPr="00F265E6">
          <w:rPr>
            <w:rStyle w:val="a8"/>
            <w:rFonts w:ascii="Times New Roman" w:eastAsia="Calibri" w:hAnsi="Times New Roman" w:cs="Times New Roman"/>
            <w:sz w:val="24"/>
            <w:szCs w:val="24"/>
          </w:rPr>
          <w:t>http://bma.org.uk</w:t>
        </w:r>
      </w:hyperlink>
      <w:r w:rsidR="00F265E6" w:rsidRPr="00F265E6">
        <w:rPr>
          <w:rFonts w:ascii="Times New Roman" w:eastAsia="Calibri" w:hAnsi="Times New Roman" w:cs="Times New Roman"/>
          <w:sz w:val="24"/>
          <w:szCs w:val="24"/>
        </w:rPr>
        <w:t xml:space="preserve"> – Британська медична асоціація</w:t>
      </w:r>
    </w:p>
    <w:p w:rsidR="00F265E6" w:rsidRPr="00F265E6" w:rsidRDefault="007D1E7D" w:rsidP="000E4E1D">
      <w:pPr>
        <w:numPr>
          <w:ilvl w:val="0"/>
          <w:numId w:val="2"/>
        </w:numPr>
        <w:shd w:val="clear" w:color="auto" w:fill="FFFFFF"/>
        <w:spacing w:after="0"/>
        <w:rPr>
          <w:rFonts w:ascii="Times New Roman" w:eastAsia="Calibri" w:hAnsi="Times New Roman" w:cs="Times New Roman"/>
          <w:i/>
          <w:sz w:val="24"/>
          <w:szCs w:val="24"/>
          <w:lang w:val="en-US"/>
        </w:rPr>
      </w:pPr>
      <w:hyperlink r:id="rId423" w:tgtFrame="_top">
        <w:r w:rsidR="00F265E6" w:rsidRPr="00F265E6">
          <w:rPr>
            <w:rStyle w:val="a8"/>
            <w:rFonts w:ascii="Times New Roman" w:eastAsia="Calibri" w:hAnsi="Times New Roman" w:cs="Times New Roman"/>
            <w:sz w:val="24"/>
            <w:szCs w:val="24"/>
            <w:lang w:val="en-US"/>
          </w:rPr>
          <w:t>www.gmc-uk.org</w:t>
        </w:r>
      </w:hyperlink>
      <w:r w:rsidR="00F265E6" w:rsidRPr="00F265E6">
        <w:rPr>
          <w:rFonts w:ascii="Times New Roman" w:eastAsia="Calibri" w:hAnsi="Times New Roman" w:cs="Times New Roman"/>
          <w:sz w:val="24"/>
          <w:szCs w:val="24"/>
          <w:lang w:val="en-US"/>
        </w:rPr>
        <w:t xml:space="preserve"> - </w:t>
      </w:r>
      <w:r w:rsidR="00F265E6" w:rsidRPr="00F265E6">
        <w:rPr>
          <w:rFonts w:ascii="Times New Roman" w:eastAsia="Calibri" w:hAnsi="Times New Roman" w:cs="Times New Roman"/>
          <w:bCs/>
          <w:iCs/>
          <w:sz w:val="24"/>
          <w:szCs w:val="24"/>
          <w:lang w:val="en-US"/>
        </w:rPr>
        <w:t xml:space="preserve">General Medical Council </w:t>
      </w:r>
      <w:r w:rsidR="00F265E6" w:rsidRPr="00F265E6">
        <w:rPr>
          <w:rFonts w:ascii="Times New Roman" w:eastAsia="Calibri" w:hAnsi="Times New Roman" w:cs="Times New Roman"/>
          <w:i/>
          <w:sz w:val="24"/>
          <w:szCs w:val="24"/>
          <w:lang w:val="en-US"/>
        </w:rPr>
        <w:t>(</w:t>
      </w:r>
      <w:r w:rsidR="00F265E6" w:rsidRPr="00F265E6">
        <w:rPr>
          <w:rFonts w:ascii="Times New Roman" w:eastAsia="Calibri" w:hAnsi="Times New Roman" w:cs="Times New Roman"/>
          <w:bCs/>
          <w:iCs/>
          <w:sz w:val="24"/>
          <w:szCs w:val="24"/>
          <w:lang w:val="en-US"/>
        </w:rPr>
        <w:t>GMC</w:t>
      </w:r>
      <w:r w:rsidR="00F265E6" w:rsidRPr="00F265E6">
        <w:rPr>
          <w:rFonts w:ascii="Times New Roman" w:eastAsia="Calibri" w:hAnsi="Times New Roman" w:cs="Times New Roman"/>
          <w:i/>
          <w:sz w:val="24"/>
          <w:szCs w:val="24"/>
          <w:lang w:val="en-US"/>
        </w:rPr>
        <w:t>)</w:t>
      </w:r>
    </w:p>
    <w:p w:rsidR="00F265E6" w:rsidRPr="00F265E6" w:rsidRDefault="007D1E7D" w:rsidP="000E4E1D">
      <w:pPr>
        <w:numPr>
          <w:ilvl w:val="0"/>
          <w:numId w:val="2"/>
        </w:numPr>
        <w:shd w:val="clear" w:color="auto" w:fill="FFFFFF"/>
        <w:spacing w:after="0"/>
        <w:rPr>
          <w:rFonts w:ascii="Times New Roman" w:eastAsia="Calibri" w:hAnsi="Times New Roman" w:cs="Times New Roman"/>
          <w:sz w:val="24"/>
          <w:szCs w:val="24"/>
        </w:rPr>
      </w:pPr>
      <w:hyperlink r:id="rId424" w:tgtFrame="_top">
        <w:r w:rsidR="00F265E6" w:rsidRPr="00F265E6">
          <w:rPr>
            <w:rStyle w:val="a8"/>
            <w:rFonts w:ascii="Times New Roman" w:eastAsia="Calibri" w:hAnsi="Times New Roman" w:cs="Times New Roman"/>
            <w:sz w:val="24"/>
            <w:szCs w:val="24"/>
          </w:rPr>
          <w:t>www.bundesaerztekammer.de</w:t>
        </w:r>
      </w:hyperlink>
      <w:r w:rsidR="00F265E6" w:rsidRPr="00F265E6">
        <w:rPr>
          <w:rFonts w:ascii="Times New Roman" w:eastAsia="Calibri" w:hAnsi="Times New Roman" w:cs="Times New Roman"/>
          <w:sz w:val="24"/>
          <w:szCs w:val="24"/>
        </w:rPr>
        <w:t xml:space="preserve"> – Німецька медична асоціація</w:t>
      </w:r>
    </w:p>
    <w:p w:rsidR="00F265E6" w:rsidRPr="00F265E6" w:rsidRDefault="00F265E6" w:rsidP="00F265E6">
      <w:pPr>
        <w:shd w:val="clear" w:color="auto" w:fill="FFFFFF"/>
        <w:spacing w:after="0"/>
        <w:rPr>
          <w:rFonts w:ascii="Times New Roman" w:eastAsia="Calibri" w:hAnsi="Times New Roman" w:cs="Times New Roman"/>
          <w:sz w:val="24"/>
          <w:szCs w:val="24"/>
        </w:rPr>
      </w:pPr>
    </w:p>
    <w:p w:rsidR="00F265E6" w:rsidRPr="00F265E6" w:rsidRDefault="00F265E6" w:rsidP="00F265E6">
      <w:pPr>
        <w:shd w:val="clear" w:color="auto" w:fill="FFFFFF"/>
        <w:spacing w:after="0"/>
        <w:rPr>
          <w:rFonts w:ascii="Times New Roman" w:eastAsia="Calibri" w:hAnsi="Times New Roman" w:cs="Times New Roman"/>
          <w:sz w:val="24"/>
          <w:szCs w:val="24"/>
        </w:rPr>
      </w:pPr>
    </w:p>
    <w:p w:rsidR="00F265E6" w:rsidRDefault="00F265E6" w:rsidP="008C452F">
      <w:pPr>
        <w:shd w:val="clear" w:color="auto" w:fill="FFFFFF"/>
        <w:spacing w:after="0"/>
        <w:jc w:val="center"/>
        <w:rPr>
          <w:rFonts w:ascii="Times New Roman" w:eastAsia="Calibri" w:hAnsi="Times New Roman" w:cs="Times New Roman"/>
          <w:b/>
          <w:sz w:val="28"/>
          <w:szCs w:val="28"/>
          <w:lang w:val="uk-UA"/>
        </w:rPr>
      </w:pPr>
    </w:p>
    <w:p w:rsidR="00317EE7" w:rsidRPr="008C452F" w:rsidRDefault="00317EE7" w:rsidP="008C452F">
      <w:pPr>
        <w:shd w:val="clear" w:color="auto" w:fill="FFFFFF"/>
        <w:spacing w:after="0"/>
        <w:jc w:val="center"/>
        <w:rPr>
          <w:rFonts w:ascii="Times New Roman" w:eastAsia="Calibri" w:hAnsi="Times New Roman" w:cs="Times New Roman"/>
          <w:b/>
          <w:sz w:val="28"/>
          <w:szCs w:val="28"/>
        </w:rPr>
      </w:pPr>
      <w:r w:rsidRPr="008C452F">
        <w:rPr>
          <w:rFonts w:ascii="Times New Roman" w:eastAsia="Calibri" w:hAnsi="Times New Roman" w:cs="Times New Roman"/>
          <w:b/>
          <w:sz w:val="28"/>
          <w:szCs w:val="28"/>
        </w:rPr>
        <w:t xml:space="preserve">Практичне заняття № </w:t>
      </w:r>
      <w:r w:rsidR="00F07867" w:rsidRPr="008C452F">
        <w:rPr>
          <w:rFonts w:ascii="Times New Roman" w:eastAsia="Calibri" w:hAnsi="Times New Roman" w:cs="Times New Roman"/>
          <w:b/>
          <w:sz w:val="28"/>
          <w:szCs w:val="28"/>
        </w:rPr>
        <w:t>11</w:t>
      </w:r>
    </w:p>
    <w:p w:rsidR="008D37F0" w:rsidRPr="00726796" w:rsidRDefault="00317EE7" w:rsidP="00A96990">
      <w:pPr>
        <w:spacing w:line="240" w:lineRule="auto"/>
        <w:jc w:val="both"/>
        <w:rPr>
          <w:rFonts w:ascii="Calibri" w:eastAsia="Segoe UI" w:hAnsi="Calibri" w:cs="Tahoma"/>
          <w:color w:val="000000"/>
          <w:sz w:val="24"/>
          <w:szCs w:val="24"/>
          <w:lang w:val="uk-UA"/>
        </w:rPr>
      </w:pPr>
      <w:r w:rsidRPr="00EE2635">
        <w:rPr>
          <w:rFonts w:ascii="Times New Roman" w:eastAsia="Calibri" w:hAnsi="Times New Roman" w:cs="Times New Roman"/>
          <w:b/>
          <w:sz w:val="24"/>
          <w:szCs w:val="24"/>
        </w:rPr>
        <w:t xml:space="preserve">Тема </w:t>
      </w:r>
      <w:r w:rsidR="008D37F0" w:rsidRPr="00EE2635">
        <w:rPr>
          <w:rFonts w:ascii="Times New Roman" w:eastAsia="Calibri" w:hAnsi="Times New Roman" w:cs="Times New Roman"/>
          <w:b/>
          <w:sz w:val="24"/>
          <w:szCs w:val="24"/>
        </w:rPr>
        <w:t>11</w:t>
      </w:r>
      <w:r w:rsidRPr="00EE2635">
        <w:rPr>
          <w:rFonts w:ascii="Times New Roman" w:eastAsia="Calibri" w:hAnsi="Times New Roman" w:cs="Times New Roman"/>
          <w:b/>
          <w:sz w:val="24"/>
          <w:szCs w:val="24"/>
        </w:rPr>
        <w:t>.</w:t>
      </w:r>
      <w:r w:rsidR="009D39D2" w:rsidRPr="00EE2635">
        <w:rPr>
          <w:rFonts w:ascii="Times New Roman" w:eastAsia="Times New Roman" w:hAnsi="Times New Roman" w:cs="Times New Roman"/>
          <w:b/>
          <w:bCs/>
          <w:color w:val="000000"/>
          <w:sz w:val="24"/>
          <w:szCs w:val="24"/>
        </w:rPr>
        <w:t xml:space="preserve">Ультразвукові </w:t>
      </w:r>
      <w:proofErr w:type="gramStart"/>
      <w:r w:rsidR="009D39D2" w:rsidRPr="00EE2635">
        <w:rPr>
          <w:rFonts w:ascii="Times New Roman" w:eastAsia="Times New Roman" w:hAnsi="Times New Roman" w:cs="Times New Roman"/>
          <w:b/>
          <w:bCs/>
          <w:color w:val="000000"/>
          <w:sz w:val="24"/>
          <w:szCs w:val="24"/>
        </w:rPr>
        <w:t>дан</w:t>
      </w:r>
      <w:proofErr w:type="gramEnd"/>
      <w:r w:rsidR="009D39D2" w:rsidRPr="00EE2635">
        <w:rPr>
          <w:rFonts w:ascii="Times New Roman" w:eastAsia="Times New Roman" w:hAnsi="Times New Roman" w:cs="Times New Roman"/>
          <w:b/>
          <w:bCs/>
          <w:color w:val="000000"/>
          <w:sz w:val="24"/>
          <w:szCs w:val="24"/>
        </w:rPr>
        <w:t>і основних судинних уражень</w:t>
      </w:r>
      <w:r w:rsidR="009D39D2" w:rsidRPr="00EE2635">
        <w:rPr>
          <w:rFonts w:ascii="Calibri" w:eastAsia="Segoe UI" w:hAnsi="Calibri" w:cs="Tahoma"/>
          <w:color w:val="000000"/>
          <w:sz w:val="24"/>
          <w:szCs w:val="24"/>
        </w:rPr>
        <w:t>.</w:t>
      </w:r>
      <w:r w:rsidR="001055FC">
        <w:rPr>
          <w:rFonts w:ascii="Calibri" w:eastAsia="Segoe UI" w:hAnsi="Calibri" w:cs="Tahoma"/>
          <w:color w:val="000000"/>
          <w:sz w:val="24"/>
          <w:szCs w:val="24"/>
          <w:lang w:val="uk-UA"/>
        </w:rPr>
        <w:t xml:space="preserve"> </w:t>
      </w:r>
      <w:r w:rsidR="008D37F0" w:rsidRPr="00726796">
        <w:rPr>
          <w:rFonts w:ascii="Times New Roman" w:eastAsia="Times New Roman" w:hAnsi="Times New Roman" w:cs="Times New Roman"/>
          <w:b/>
          <w:color w:val="000000"/>
          <w:sz w:val="24"/>
          <w:szCs w:val="24"/>
          <w:highlight w:val="white"/>
          <w:lang w:val="uk-UA"/>
        </w:rPr>
        <w:t>Порушення гемодинаміки в екстракраніальних судинах</w:t>
      </w:r>
    </w:p>
    <w:p w:rsidR="00EF056E" w:rsidRPr="00EE2635" w:rsidRDefault="00317EE7" w:rsidP="00A96990">
      <w:pPr>
        <w:spacing w:line="240" w:lineRule="auto"/>
        <w:jc w:val="both"/>
        <w:rPr>
          <w:rFonts w:ascii="Times New Roman" w:eastAsia="Segoe UI" w:hAnsi="Times New Roman" w:cs="Tahoma"/>
          <w:color w:val="000000"/>
          <w:sz w:val="24"/>
          <w:szCs w:val="24"/>
        </w:rPr>
      </w:pPr>
      <w:r w:rsidRPr="00726796">
        <w:rPr>
          <w:rFonts w:ascii="Times New Roman" w:eastAsia="Calibri" w:hAnsi="Times New Roman" w:cs="Times New Roman"/>
          <w:b/>
          <w:sz w:val="24"/>
          <w:szCs w:val="24"/>
          <w:lang w:val="uk-UA"/>
        </w:rPr>
        <w:t>Мета:</w:t>
      </w:r>
      <w:r w:rsidRPr="00726796">
        <w:rPr>
          <w:rFonts w:ascii="Times New Roman" w:eastAsia="Calibri" w:hAnsi="Times New Roman" w:cs="Times New Roman"/>
          <w:sz w:val="24"/>
          <w:szCs w:val="24"/>
          <w:lang w:val="uk-UA"/>
        </w:rPr>
        <w:t xml:space="preserve"> вивчити та знати </w:t>
      </w:r>
      <w:r w:rsidR="00EF056E" w:rsidRPr="00726796">
        <w:rPr>
          <w:rFonts w:ascii="Times New Roman" w:eastAsia="Segoe UI" w:hAnsi="Times New Roman" w:cs="Tahoma"/>
          <w:color w:val="000000"/>
          <w:sz w:val="24"/>
          <w:szCs w:val="24"/>
          <w:lang w:val="uk-UA"/>
        </w:rPr>
        <w:t xml:space="preserve">ультразвукову діагностику аномалій розвитку магістральних артерій,  вен голови та шиї у В-режимі, </w:t>
      </w:r>
      <w:r w:rsidR="00EF056E" w:rsidRPr="00EE2635">
        <w:rPr>
          <w:rFonts w:ascii="Times New Roman" w:eastAsia="Segoe UI" w:hAnsi="Times New Roman" w:cs="Tahoma"/>
          <w:color w:val="000000"/>
          <w:sz w:val="24"/>
          <w:szCs w:val="24"/>
        </w:rPr>
        <w:t>PWD</w:t>
      </w:r>
      <w:r w:rsidR="00EF056E" w:rsidRPr="00726796">
        <w:rPr>
          <w:rFonts w:ascii="Times New Roman" w:eastAsia="Segoe UI" w:hAnsi="Times New Roman" w:cs="Tahoma"/>
          <w:color w:val="000000"/>
          <w:sz w:val="24"/>
          <w:szCs w:val="24"/>
          <w:lang w:val="uk-UA"/>
        </w:rPr>
        <w:t xml:space="preserve">-режимі, </w:t>
      </w:r>
      <w:r w:rsidR="00EF056E" w:rsidRPr="00EE2635">
        <w:rPr>
          <w:rFonts w:ascii="Times New Roman" w:eastAsia="Segoe UI" w:hAnsi="Times New Roman" w:cs="Tahoma"/>
          <w:color w:val="000000"/>
          <w:sz w:val="24"/>
          <w:szCs w:val="24"/>
        </w:rPr>
        <w:t>CD</w:t>
      </w:r>
      <w:r w:rsidR="00EF056E" w:rsidRPr="00726796">
        <w:rPr>
          <w:rFonts w:ascii="Times New Roman" w:eastAsia="Segoe UI" w:hAnsi="Times New Roman" w:cs="Tahoma"/>
          <w:color w:val="000000"/>
          <w:sz w:val="24"/>
          <w:szCs w:val="24"/>
          <w:lang w:val="uk-UA"/>
        </w:rPr>
        <w:t xml:space="preserve">-режимі, дуплексному та триплексному </w:t>
      </w:r>
      <w:r w:rsidR="00EF056E" w:rsidRPr="00726796">
        <w:rPr>
          <w:rFonts w:ascii="Times New Roman" w:eastAsia="Segoe UI" w:hAnsi="Times New Roman" w:cs="Tahoma"/>
          <w:color w:val="000000"/>
          <w:sz w:val="24"/>
          <w:szCs w:val="24"/>
          <w:lang w:val="uk-UA"/>
        </w:rPr>
        <w:lastRenderedPageBreak/>
        <w:t xml:space="preserve">режимі. </w:t>
      </w:r>
      <w:r w:rsidR="00EF056E" w:rsidRPr="00EE2635">
        <w:rPr>
          <w:rFonts w:ascii="Times New Roman" w:eastAsia="Segoe UI" w:hAnsi="Times New Roman" w:cs="Tahoma"/>
          <w:color w:val="000000"/>
          <w:sz w:val="24"/>
          <w:szCs w:val="24"/>
        </w:rPr>
        <w:t>Знати ультразвукові критерії нестенозуючого та стенозуючого атеросклерозу, класифікацію атеросклеротичних бляшок.</w:t>
      </w:r>
      <w:r w:rsidR="00EF056E" w:rsidRPr="00EE2635">
        <w:rPr>
          <w:rFonts w:ascii="Times New Roman" w:eastAsia="Times New Roman" w:hAnsi="Times New Roman" w:cs="Times New Roman"/>
          <w:color w:val="000000"/>
          <w:sz w:val="24"/>
          <w:szCs w:val="24"/>
          <w:highlight w:val="white"/>
        </w:rPr>
        <w:t xml:space="preserve"> Знати чим ві</w:t>
      </w:r>
      <w:proofErr w:type="gramStart"/>
      <w:r w:rsidR="00EF056E" w:rsidRPr="00EE2635">
        <w:rPr>
          <w:rFonts w:ascii="Times New Roman" w:eastAsia="Times New Roman" w:hAnsi="Times New Roman" w:cs="Times New Roman"/>
          <w:color w:val="000000"/>
          <w:sz w:val="24"/>
          <w:szCs w:val="24"/>
          <w:highlight w:val="white"/>
        </w:rPr>
        <w:t>др</w:t>
      </w:r>
      <w:proofErr w:type="gramEnd"/>
      <w:r w:rsidR="00EF056E" w:rsidRPr="00EE2635">
        <w:rPr>
          <w:rFonts w:ascii="Times New Roman" w:eastAsia="Times New Roman" w:hAnsi="Times New Roman" w:cs="Times New Roman"/>
          <w:color w:val="000000"/>
          <w:sz w:val="24"/>
          <w:szCs w:val="24"/>
          <w:highlight w:val="white"/>
        </w:rPr>
        <w:t>ізняеться спектр кровотоку при різних відсотках стенозу.</w:t>
      </w:r>
      <w:r w:rsidR="00EF056E" w:rsidRPr="00EE2635">
        <w:rPr>
          <w:rFonts w:ascii="Times New Roman" w:eastAsia="Segoe UI" w:hAnsi="Times New Roman" w:cs="Tahoma"/>
          <w:color w:val="000000"/>
          <w:sz w:val="24"/>
          <w:szCs w:val="24"/>
        </w:rPr>
        <w:t xml:space="preserve"> Вивчити та знати а</w:t>
      </w:r>
      <w:r w:rsidR="004E35F4" w:rsidRPr="00EE2635">
        <w:rPr>
          <w:rFonts w:ascii="Times New Roman" w:eastAsia="Segoe UI" w:hAnsi="Times New Roman" w:cs="Tahoma"/>
          <w:color w:val="000000"/>
          <w:sz w:val="24"/>
          <w:szCs w:val="24"/>
        </w:rPr>
        <w:t>номалії розвитку судин (аневризми, деформації, десекції). Знати, що собою представляють п</w:t>
      </w:r>
      <w:r w:rsidR="00EF056E" w:rsidRPr="00EE2635">
        <w:rPr>
          <w:rFonts w:ascii="Times New Roman" w:eastAsia="Segoe UI" w:hAnsi="Times New Roman" w:cs="Tahoma"/>
          <w:color w:val="000000"/>
          <w:sz w:val="24"/>
          <w:szCs w:val="24"/>
        </w:rPr>
        <w:t>ухлини каротидного синуса.</w:t>
      </w:r>
    </w:p>
    <w:p w:rsidR="00317EE7" w:rsidRPr="00EE2635" w:rsidRDefault="00317EE7" w:rsidP="00A96990">
      <w:pPr>
        <w:spacing w:line="240" w:lineRule="auto"/>
        <w:jc w:val="both"/>
        <w:rPr>
          <w:rFonts w:ascii="Times New Roman" w:eastAsia="Calibri" w:hAnsi="Times New Roman" w:cs="Times New Roman"/>
          <w:sz w:val="24"/>
          <w:szCs w:val="24"/>
        </w:rPr>
      </w:pPr>
      <w:r w:rsidRPr="00EE2635">
        <w:rPr>
          <w:rFonts w:ascii="Times New Roman" w:eastAsia="Calibri" w:hAnsi="Times New Roman" w:cs="Times New Roman"/>
          <w:b/>
          <w:sz w:val="24"/>
          <w:szCs w:val="24"/>
        </w:rPr>
        <w:t xml:space="preserve">Основні поняття: </w:t>
      </w:r>
      <w:r w:rsidR="004E35F4" w:rsidRPr="00EE2635">
        <w:rPr>
          <w:rFonts w:ascii="Times New Roman" w:eastAsia="Calibri" w:hAnsi="Times New Roman" w:cs="Times New Roman"/>
          <w:sz w:val="24"/>
          <w:szCs w:val="24"/>
          <w:lang w:eastAsia="en-US"/>
        </w:rPr>
        <w:t xml:space="preserve">атеросклеротичне ураження судин (види атеросклеротичних бляшок), визначення ступеня стенозу, аневризми, деформації судин, спектр кровотоку при </w:t>
      </w:r>
      <w:proofErr w:type="gramStart"/>
      <w:r w:rsidR="004E35F4" w:rsidRPr="00EE2635">
        <w:rPr>
          <w:rFonts w:ascii="Times New Roman" w:eastAsia="Calibri" w:hAnsi="Times New Roman" w:cs="Times New Roman"/>
          <w:sz w:val="24"/>
          <w:szCs w:val="24"/>
          <w:lang w:eastAsia="en-US"/>
        </w:rPr>
        <w:t>р</w:t>
      </w:r>
      <w:proofErr w:type="gramEnd"/>
      <w:r w:rsidR="004E35F4" w:rsidRPr="00EE2635">
        <w:rPr>
          <w:rFonts w:ascii="Times New Roman" w:eastAsia="Calibri" w:hAnsi="Times New Roman" w:cs="Times New Roman"/>
          <w:sz w:val="24"/>
          <w:szCs w:val="24"/>
          <w:lang w:eastAsia="en-US"/>
        </w:rPr>
        <w:t xml:space="preserve">ізних ектракраніальних порушенях в бассейні каротид та вертебро-базилярному басейні. </w:t>
      </w:r>
    </w:p>
    <w:p w:rsidR="00317EE7" w:rsidRPr="00EE2635" w:rsidRDefault="00317EE7" w:rsidP="00EE2635">
      <w:pPr>
        <w:shd w:val="clear" w:color="auto" w:fill="FFFFFF"/>
        <w:spacing w:after="0" w:line="240" w:lineRule="auto"/>
        <w:jc w:val="both"/>
        <w:rPr>
          <w:rFonts w:ascii="Times New Roman" w:eastAsia="Calibri" w:hAnsi="Times New Roman" w:cs="Times New Roman"/>
          <w:sz w:val="24"/>
          <w:szCs w:val="24"/>
        </w:rPr>
      </w:pPr>
      <w:r w:rsidRPr="00EE2635">
        <w:rPr>
          <w:rFonts w:ascii="Times New Roman" w:eastAsia="Calibri" w:hAnsi="Times New Roman" w:cs="Times New Roman"/>
          <w:b/>
          <w:sz w:val="24"/>
          <w:szCs w:val="24"/>
        </w:rPr>
        <w:t>План:</w:t>
      </w:r>
      <w:r w:rsidRPr="00EE2635">
        <w:rPr>
          <w:rFonts w:ascii="Times New Roman" w:eastAsia="Calibri" w:hAnsi="Times New Roman" w:cs="Times New Roman"/>
          <w:sz w:val="24"/>
          <w:szCs w:val="24"/>
        </w:rPr>
        <w:t xml:space="preserve"> 1. Організаційні заходи (привітання, </w:t>
      </w:r>
      <w:proofErr w:type="gramStart"/>
      <w:r w:rsidRPr="00EE2635">
        <w:rPr>
          <w:rFonts w:ascii="Times New Roman" w:eastAsia="Calibri" w:hAnsi="Times New Roman" w:cs="Times New Roman"/>
          <w:sz w:val="24"/>
          <w:szCs w:val="24"/>
        </w:rPr>
        <w:t>перев</w:t>
      </w:r>
      <w:proofErr w:type="gramEnd"/>
      <w:r w:rsidRPr="00EE2635">
        <w:rPr>
          <w:rFonts w:ascii="Times New Roman" w:eastAsia="Calibri" w:hAnsi="Times New Roman" w:cs="Times New Roman"/>
          <w:sz w:val="24"/>
          <w:szCs w:val="24"/>
        </w:rPr>
        <w:t xml:space="preserve">ірка присутніх, повідомлення теми, мети заняття, мотивація здобувачів вищої освіти щодо вивчення теми). </w:t>
      </w:r>
    </w:p>
    <w:p w:rsidR="00317EE7" w:rsidRPr="00EE2635" w:rsidRDefault="00317EE7" w:rsidP="00EE2635">
      <w:pPr>
        <w:shd w:val="clear" w:color="auto" w:fill="FFFFFF"/>
        <w:spacing w:after="0" w:line="240" w:lineRule="auto"/>
        <w:jc w:val="both"/>
        <w:rPr>
          <w:rFonts w:ascii="Times New Roman" w:eastAsia="Calibri" w:hAnsi="Times New Roman" w:cs="Times New Roman"/>
          <w:sz w:val="24"/>
          <w:szCs w:val="24"/>
        </w:rPr>
      </w:pPr>
      <w:r w:rsidRPr="00EE2635">
        <w:rPr>
          <w:rFonts w:ascii="Times New Roman" w:eastAsia="Calibri" w:hAnsi="Times New Roman" w:cs="Times New Roman"/>
          <w:sz w:val="24"/>
          <w:szCs w:val="24"/>
        </w:rPr>
        <w:t xml:space="preserve">2. Контроль опорного </w:t>
      </w:r>
      <w:proofErr w:type="gramStart"/>
      <w:r w:rsidRPr="00EE2635">
        <w:rPr>
          <w:rFonts w:ascii="Times New Roman" w:eastAsia="Calibri" w:hAnsi="Times New Roman" w:cs="Times New Roman"/>
          <w:sz w:val="24"/>
          <w:szCs w:val="24"/>
        </w:rPr>
        <w:t>р</w:t>
      </w:r>
      <w:proofErr w:type="gramEnd"/>
      <w:r w:rsidRPr="00EE2635">
        <w:rPr>
          <w:rFonts w:ascii="Times New Roman" w:eastAsia="Calibri" w:hAnsi="Times New Roman" w:cs="Times New Roman"/>
          <w:sz w:val="24"/>
          <w:szCs w:val="24"/>
        </w:rPr>
        <w:t xml:space="preserve">івня знань (письмова робота, письмове тестування, фронтальне опитування з основної термінології тощо) (у разі необхідності). </w:t>
      </w:r>
    </w:p>
    <w:p w:rsidR="00317EE7" w:rsidRPr="00EE2635" w:rsidRDefault="00317EE7" w:rsidP="00EE2635">
      <w:pPr>
        <w:shd w:val="clear" w:color="auto" w:fill="FFFFFF"/>
        <w:spacing w:after="0" w:line="240" w:lineRule="auto"/>
        <w:jc w:val="both"/>
        <w:rPr>
          <w:rFonts w:ascii="Times New Roman" w:eastAsia="Calibri" w:hAnsi="Times New Roman" w:cs="Times New Roman"/>
          <w:sz w:val="24"/>
          <w:szCs w:val="24"/>
        </w:rPr>
      </w:pPr>
      <w:r w:rsidRPr="00EE2635">
        <w:rPr>
          <w:rFonts w:ascii="Times New Roman" w:eastAsia="Calibri" w:hAnsi="Times New Roman" w:cs="Times New Roman"/>
          <w:sz w:val="24"/>
          <w:szCs w:val="24"/>
        </w:rPr>
        <w:t xml:space="preserve">3. Питання (тестові завдання) для перевірки базових знань за темою </w:t>
      </w:r>
      <w:proofErr w:type="gramStart"/>
      <w:r w:rsidRPr="00EE2635">
        <w:rPr>
          <w:rFonts w:ascii="Times New Roman" w:eastAsia="Calibri" w:hAnsi="Times New Roman" w:cs="Times New Roman"/>
          <w:sz w:val="24"/>
          <w:szCs w:val="24"/>
        </w:rPr>
        <w:t>практичного</w:t>
      </w:r>
      <w:proofErr w:type="gramEnd"/>
      <w:r w:rsidRPr="00EE2635">
        <w:rPr>
          <w:rFonts w:ascii="Times New Roman" w:eastAsia="Calibri" w:hAnsi="Times New Roman" w:cs="Times New Roman"/>
          <w:sz w:val="24"/>
          <w:szCs w:val="24"/>
        </w:rPr>
        <w:t xml:space="preserve"> заняття:</w:t>
      </w:r>
    </w:p>
    <w:p w:rsidR="00253339" w:rsidRPr="00EE2635" w:rsidRDefault="0025333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b/>
          <w:sz w:val="24"/>
          <w:szCs w:val="24"/>
          <w:lang w:eastAsia="en-US"/>
        </w:rPr>
        <w:t>1.</w:t>
      </w:r>
      <w:r w:rsidRPr="00EE2635">
        <w:rPr>
          <w:rFonts w:ascii="Times New Roman" w:eastAsia="Calibri" w:hAnsi="Times New Roman" w:cs="Times New Roman"/>
          <w:sz w:val="24"/>
          <w:szCs w:val="24"/>
          <w:lang w:eastAsia="en-US"/>
        </w:rPr>
        <w:t xml:space="preserve"> Величина шару інтима-медіа артеріальної </w:t>
      </w:r>
      <w:proofErr w:type="gramStart"/>
      <w:r w:rsidRPr="00EE2635">
        <w:rPr>
          <w:rFonts w:ascii="Times New Roman" w:eastAsia="Calibri" w:hAnsi="Times New Roman" w:cs="Times New Roman"/>
          <w:sz w:val="24"/>
          <w:szCs w:val="24"/>
          <w:lang w:eastAsia="en-US"/>
        </w:rPr>
        <w:t>ст</w:t>
      </w:r>
      <w:proofErr w:type="gramEnd"/>
      <w:r w:rsidRPr="00EE2635">
        <w:rPr>
          <w:rFonts w:ascii="Times New Roman" w:eastAsia="Calibri" w:hAnsi="Times New Roman" w:cs="Times New Roman"/>
          <w:sz w:val="24"/>
          <w:szCs w:val="24"/>
          <w:lang w:eastAsia="en-US"/>
        </w:rPr>
        <w:t>інки у загальній сонній артерії в нормі становить:</w:t>
      </w:r>
    </w:p>
    <w:p w:rsidR="00253339" w:rsidRPr="00EE2635" w:rsidRDefault="0025333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а) до 1,0 мм</w:t>
      </w:r>
    </w:p>
    <w:p w:rsidR="00253339" w:rsidRPr="00EE2635" w:rsidRDefault="0025333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б) до 1,5 мм</w:t>
      </w:r>
    </w:p>
    <w:p w:rsidR="00253339" w:rsidRPr="00EE2635" w:rsidRDefault="0025333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в) до 2,0 мм</w:t>
      </w:r>
    </w:p>
    <w:p w:rsidR="00253339" w:rsidRPr="00EE2635" w:rsidRDefault="0025333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г) до 2,5 мм</w:t>
      </w:r>
    </w:p>
    <w:p w:rsidR="00253339" w:rsidRPr="00EE2635" w:rsidRDefault="0025333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д) до 3,0 мм</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b/>
          <w:sz w:val="24"/>
          <w:szCs w:val="24"/>
          <w:lang w:eastAsia="en-US"/>
        </w:rPr>
        <w:t>2.</w:t>
      </w:r>
      <w:r w:rsidRPr="00EE2635">
        <w:rPr>
          <w:rFonts w:ascii="Times New Roman" w:eastAsia="Calibri" w:hAnsi="Times New Roman" w:cs="Times New Roman"/>
          <w:sz w:val="24"/>
          <w:szCs w:val="24"/>
          <w:lang w:eastAsia="en-US"/>
        </w:rPr>
        <w:t xml:space="preserve"> За ультразвуковими критеріями гетерогенна атеросклеротична бляшка - це:</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а) бляшка з крововиливом</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б) бляшка з виразкою</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в) м'яка бляшка</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г) вірно а) та б)</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д) все правильно</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b/>
          <w:sz w:val="24"/>
          <w:szCs w:val="24"/>
          <w:lang w:eastAsia="en-US"/>
        </w:rPr>
        <w:t>3.</w:t>
      </w:r>
      <w:r w:rsidRPr="00EE2635">
        <w:rPr>
          <w:rFonts w:ascii="Times New Roman" w:eastAsia="Calibri" w:hAnsi="Times New Roman" w:cs="Times New Roman"/>
          <w:sz w:val="24"/>
          <w:szCs w:val="24"/>
          <w:lang w:eastAsia="en-US"/>
        </w:rPr>
        <w:t xml:space="preserve"> Кальциновані атеросклеротичні бляшки </w:t>
      </w:r>
      <w:proofErr w:type="gramStart"/>
      <w:r w:rsidRPr="00EE2635">
        <w:rPr>
          <w:rFonts w:ascii="Times New Roman" w:eastAsia="Calibri" w:hAnsi="Times New Roman" w:cs="Times New Roman"/>
          <w:sz w:val="24"/>
          <w:szCs w:val="24"/>
          <w:lang w:eastAsia="en-US"/>
        </w:rPr>
        <w:t>част</w:t>
      </w:r>
      <w:proofErr w:type="gramEnd"/>
      <w:r w:rsidRPr="00EE2635">
        <w:rPr>
          <w:rFonts w:ascii="Times New Roman" w:eastAsia="Calibri" w:hAnsi="Times New Roman" w:cs="Times New Roman"/>
          <w:sz w:val="24"/>
          <w:szCs w:val="24"/>
          <w:lang w:eastAsia="en-US"/>
        </w:rPr>
        <w:t>іше локалізуються в:</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а) зовнішньої сонної артерії</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б) хребетної артерії</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в) клубових та стегнових артеріях</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г) </w:t>
      </w:r>
      <w:proofErr w:type="gramStart"/>
      <w:r w:rsidRPr="00EE2635">
        <w:rPr>
          <w:rFonts w:ascii="Times New Roman" w:eastAsia="Calibri" w:hAnsi="Times New Roman" w:cs="Times New Roman"/>
          <w:sz w:val="24"/>
          <w:szCs w:val="24"/>
          <w:lang w:eastAsia="en-US"/>
        </w:rPr>
        <w:t>п</w:t>
      </w:r>
      <w:proofErr w:type="gramEnd"/>
      <w:r w:rsidRPr="00EE2635">
        <w:rPr>
          <w:rFonts w:ascii="Times New Roman" w:eastAsia="Calibri" w:hAnsi="Times New Roman" w:cs="Times New Roman"/>
          <w:sz w:val="24"/>
          <w:szCs w:val="24"/>
          <w:lang w:eastAsia="en-US"/>
        </w:rPr>
        <w:t>ідколінної артерії</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д) дорзальної артерії стопи</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b/>
          <w:sz w:val="24"/>
          <w:szCs w:val="24"/>
          <w:lang w:eastAsia="en-US"/>
        </w:rPr>
        <w:t>4.</w:t>
      </w:r>
      <w:r w:rsidRPr="00EE2635">
        <w:rPr>
          <w:rFonts w:ascii="Times New Roman" w:eastAsia="Calibri" w:hAnsi="Times New Roman" w:cs="Times New Roman"/>
          <w:sz w:val="24"/>
          <w:szCs w:val="24"/>
          <w:lang w:eastAsia="en-US"/>
        </w:rPr>
        <w:t xml:space="preserve"> Гетерогенні бляшки найчастіше локалізуються </w:t>
      </w:r>
      <w:proofErr w:type="gramStart"/>
      <w:r w:rsidRPr="00EE2635">
        <w:rPr>
          <w:rFonts w:ascii="Times New Roman" w:eastAsia="Calibri" w:hAnsi="Times New Roman" w:cs="Times New Roman"/>
          <w:sz w:val="24"/>
          <w:szCs w:val="24"/>
          <w:lang w:eastAsia="en-US"/>
        </w:rPr>
        <w:t>в</w:t>
      </w:r>
      <w:proofErr w:type="gramEnd"/>
      <w:r w:rsidRPr="00EE2635">
        <w:rPr>
          <w:rFonts w:ascii="Times New Roman" w:eastAsia="Calibri" w:hAnsi="Times New Roman" w:cs="Times New Roman"/>
          <w:sz w:val="24"/>
          <w:szCs w:val="24"/>
          <w:lang w:eastAsia="en-US"/>
        </w:rPr>
        <w:t>:</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а) стегнової артерії</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б) внутрішньої сонної артерії</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в) хребетної артерії</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г) </w:t>
      </w:r>
      <w:proofErr w:type="gramStart"/>
      <w:r w:rsidRPr="00EE2635">
        <w:rPr>
          <w:rFonts w:ascii="Times New Roman" w:eastAsia="Calibri" w:hAnsi="Times New Roman" w:cs="Times New Roman"/>
          <w:sz w:val="24"/>
          <w:szCs w:val="24"/>
          <w:lang w:eastAsia="en-US"/>
        </w:rPr>
        <w:t>п</w:t>
      </w:r>
      <w:proofErr w:type="gramEnd"/>
      <w:r w:rsidRPr="00EE2635">
        <w:rPr>
          <w:rFonts w:ascii="Times New Roman" w:eastAsia="Calibri" w:hAnsi="Times New Roman" w:cs="Times New Roman"/>
          <w:sz w:val="24"/>
          <w:szCs w:val="24"/>
          <w:lang w:eastAsia="en-US"/>
        </w:rPr>
        <w:t>ідколінної артерії</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д) дорзальної артерії стопи</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b/>
          <w:sz w:val="24"/>
          <w:szCs w:val="24"/>
          <w:lang w:eastAsia="en-US"/>
        </w:rPr>
        <w:t>5.</w:t>
      </w:r>
      <w:r w:rsidRPr="00EE2635">
        <w:rPr>
          <w:rFonts w:ascii="Times New Roman" w:eastAsia="Calibri" w:hAnsi="Times New Roman" w:cs="Times New Roman"/>
          <w:sz w:val="24"/>
          <w:szCs w:val="24"/>
          <w:lang w:eastAsia="en-US"/>
        </w:rPr>
        <w:t xml:space="preserve"> За ультразвуковими критеріями гомогенна бляшка - це:</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а) бляшка однорідна за структурою;</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б) бляшка з крововиливом;</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в) бляшка з виразкою</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г) кальцинована бляшка</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д) вірно б) та в)</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b/>
          <w:sz w:val="24"/>
          <w:szCs w:val="24"/>
          <w:lang w:eastAsia="en-US"/>
        </w:rPr>
        <w:t>6.</w:t>
      </w:r>
      <w:r w:rsidRPr="00EE2635">
        <w:rPr>
          <w:rFonts w:ascii="Times New Roman" w:eastAsia="Calibri" w:hAnsi="Times New Roman" w:cs="Times New Roman"/>
          <w:sz w:val="24"/>
          <w:szCs w:val="24"/>
          <w:lang w:eastAsia="en-US"/>
        </w:rPr>
        <w:t xml:space="preserve"> При ламінарному потоці визначається </w:t>
      </w:r>
      <w:proofErr w:type="gramStart"/>
      <w:r w:rsidRPr="00EE2635">
        <w:rPr>
          <w:rFonts w:ascii="Times New Roman" w:eastAsia="Calibri" w:hAnsi="Times New Roman" w:cs="Times New Roman"/>
          <w:sz w:val="24"/>
          <w:szCs w:val="24"/>
          <w:lang w:eastAsia="en-US"/>
        </w:rPr>
        <w:t>проф</w:t>
      </w:r>
      <w:proofErr w:type="gramEnd"/>
      <w:r w:rsidRPr="00EE2635">
        <w:rPr>
          <w:rFonts w:ascii="Times New Roman" w:eastAsia="Calibri" w:hAnsi="Times New Roman" w:cs="Times New Roman"/>
          <w:sz w:val="24"/>
          <w:szCs w:val="24"/>
          <w:lang w:eastAsia="en-US"/>
        </w:rPr>
        <w:t>іль швидкості:</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а) параболічний;</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б) наближається до плоскопаралельного</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в) еліпсоїдний</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г) плоскопаралельний</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д) вірно в) та г)</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b/>
          <w:sz w:val="24"/>
          <w:szCs w:val="24"/>
          <w:lang w:eastAsia="en-US"/>
        </w:rPr>
        <w:t>7.</w:t>
      </w:r>
      <w:r w:rsidRPr="00EE2635">
        <w:rPr>
          <w:rFonts w:ascii="Times New Roman" w:eastAsia="Calibri" w:hAnsi="Times New Roman" w:cs="Times New Roman"/>
          <w:sz w:val="24"/>
          <w:szCs w:val="24"/>
          <w:lang w:eastAsia="en-US"/>
        </w:rPr>
        <w:t xml:space="preserve"> Для </w:t>
      </w:r>
      <w:proofErr w:type="gramStart"/>
      <w:r w:rsidRPr="00EE2635">
        <w:rPr>
          <w:rFonts w:ascii="Times New Roman" w:eastAsia="Calibri" w:hAnsi="Times New Roman" w:cs="Times New Roman"/>
          <w:sz w:val="24"/>
          <w:szCs w:val="24"/>
          <w:lang w:eastAsia="en-US"/>
        </w:rPr>
        <w:t>г</w:t>
      </w:r>
      <w:proofErr w:type="gramEnd"/>
      <w:r w:rsidRPr="00EE2635">
        <w:rPr>
          <w:rFonts w:ascii="Times New Roman" w:eastAsia="Calibri" w:hAnsi="Times New Roman" w:cs="Times New Roman"/>
          <w:sz w:val="24"/>
          <w:szCs w:val="24"/>
          <w:lang w:eastAsia="en-US"/>
        </w:rPr>
        <w:t>іпоплазії хребетної артерії характерне зменшення діаметра хребетної артерії до:</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а) 5,0 мм</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б) 4,0 мм</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в) 3,0 мм</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lastRenderedPageBreak/>
        <w:t>г) 2,5 мм</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д) 2,0 мм і менше</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b/>
          <w:sz w:val="24"/>
          <w:szCs w:val="24"/>
          <w:lang w:eastAsia="en-US"/>
        </w:rPr>
        <w:t>8.</w:t>
      </w:r>
      <w:r w:rsidRPr="00EE2635">
        <w:rPr>
          <w:rFonts w:ascii="Times New Roman" w:eastAsia="Calibri" w:hAnsi="Times New Roman" w:cs="Times New Roman"/>
          <w:sz w:val="24"/>
          <w:szCs w:val="24"/>
          <w:lang w:eastAsia="en-US"/>
        </w:rPr>
        <w:t xml:space="preserve"> При петлеподібному вигині внутрішньої сонної артерії доплерівська картина не ві</w:t>
      </w:r>
      <w:proofErr w:type="gramStart"/>
      <w:r w:rsidRPr="00EE2635">
        <w:rPr>
          <w:rFonts w:ascii="Times New Roman" w:eastAsia="Calibri" w:hAnsi="Times New Roman" w:cs="Times New Roman"/>
          <w:sz w:val="24"/>
          <w:szCs w:val="24"/>
          <w:lang w:eastAsia="en-US"/>
        </w:rPr>
        <w:t>др</w:t>
      </w:r>
      <w:proofErr w:type="gramEnd"/>
      <w:r w:rsidRPr="00EE2635">
        <w:rPr>
          <w:rFonts w:ascii="Times New Roman" w:eastAsia="Calibri" w:hAnsi="Times New Roman" w:cs="Times New Roman"/>
          <w:sz w:val="24"/>
          <w:szCs w:val="24"/>
          <w:lang w:eastAsia="en-US"/>
        </w:rPr>
        <w:t>ізняється від такої при:</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а) стенозі внутрішньої сонної артерії</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б) стеноз зовнішньої сонної артерії</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в) стенозі загальної сонної артерії</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г) дилатації зовнішньої сонної артерії</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д) дилатації загальної сонної артерії</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b/>
          <w:sz w:val="24"/>
          <w:szCs w:val="24"/>
          <w:lang w:eastAsia="en-US"/>
        </w:rPr>
        <w:t>9.</w:t>
      </w:r>
      <w:r w:rsidRPr="00EE2635">
        <w:rPr>
          <w:rFonts w:ascii="Times New Roman" w:eastAsia="Calibri" w:hAnsi="Times New Roman" w:cs="Times New Roman"/>
          <w:sz w:val="24"/>
          <w:szCs w:val="24"/>
          <w:lang w:eastAsia="en-US"/>
        </w:rPr>
        <w:t xml:space="preserve"> Гіпоплазія загальної сонної артерії виявляється:</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а) при оклюзії плечеголовного ствола</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б) при оклюзії внутрішньої сонної аритерії у гирлі</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в) при стенозі </w:t>
      </w:r>
      <w:proofErr w:type="gramStart"/>
      <w:r w:rsidRPr="00EE2635">
        <w:rPr>
          <w:rFonts w:ascii="Times New Roman" w:eastAsia="Calibri" w:hAnsi="Times New Roman" w:cs="Times New Roman"/>
          <w:sz w:val="24"/>
          <w:szCs w:val="24"/>
          <w:lang w:eastAsia="en-US"/>
        </w:rPr>
        <w:t>п</w:t>
      </w:r>
      <w:proofErr w:type="gramEnd"/>
      <w:r w:rsidRPr="00EE2635">
        <w:rPr>
          <w:rFonts w:ascii="Times New Roman" w:eastAsia="Calibri" w:hAnsi="Times New Roman" w:cs="Times New Roman"/>
          <w:sz w:val="24"/>
          <w:szCs w:val="24"/>
          <w:lang w:eastAsia="en-US"/>
        </w:rPr>
        <w:t>ідключичної артерії у гирлі</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г) вірно б) та в)</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д) все правильно</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b/>
          <w:sz w:val="24"/>
          <w:szCs w:val="24"/>
          <w:lang w:eastAsia="en-US"/>
        </w:rPr>
        <w:t xml:space="preserve">10. </w:t>
      </w:r>
      <w:r w:rsidRPr="00EE2635">
        <w:rPr>
          <w:rFonts w:ascii="Times New Roman" w:eastAsia="Calibri" w:hAnsi="Times New Roman" w:cs="Times New Roman"/>
          <w:sz w:val="24"/>
          <w:szCs w:val="24"/>
          <w:lang w:eastAsia="en-US"/>
        </w:rPr>
        <w:t>Деформації артерій частіше локалізуються:</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а) над гирлами артерій</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б) протягом артерій</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в) у </w:t>
      </w:r>
      <w:proofErr w:type="gramStart"/>
      <w:r w:rsidRPr="00EE2635">
        <w:rPr>
          <w:rFonts w:ascii="Times New Roman" w:eastAsia="Calibri" w:hAnsi="Times New Roman" w:cs="Times New Roman"/>
          <w:sz w:val="24"/>
          <w:szCs w:val="24"/>
          <w:lang w:eastAsia="en-US"/>
        </w:rPr>
        <w:t>м</w:t>
      </w:r>
      <w:proofErr w:type="gramEnd"/>
      <w:r w:rsidRPr="00EE2635">
        <w:rPr>
          <w:rFonts w:ascii="Times New Roman" w:eastAsia="Calibri" w:hAnsi="Times New Roman" w:cs="Times New Roman"/>
          <w:sz w:val="24"/>
          <w:szCs w:val="24"/>
          <w:lang w:eastAsia="en-US"/>
        </w:rPr>
        <w:t>ісці біфуркації артерій</w:t>
      </w:r>
    </w:p>
    <w:p w:rsidR="00A87C59" w:rsidRPr="00EE2635" w:rsidRDefault="00A87C59"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г) вірно а) та в)</w:t>
      </w:r>
    </w:p>
    <w:p w:rsidR="0029384C" w:rsidRPr="00EE2635" w:rsidRDefault="00A87C59" w:rsidP="0029384C">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д) все правильно</w:t>
      </w:r>
    </w:p>
    <w:p w:rsidR="0029384C" w:rsidRDefault="0029384C" w:rsidP="0029384C">
      <w:pPr>
        <w:spacing w:after="0" w:line="240" w:lineRule="auto"/>
        <w:rPr>
          <w:rFonts w:ascii="Times New Roman" w:eastAsia="Calibri" w:hAnsi="Times New Roman" w:cs="Times New Roman"/>
          <w:b/>
          <w:sz w:val="28"/>
          <w:szCs w:val="28"/>
          <w:lang w:eastAsia="en-US"/>
        </w:rPr>
      </w:pPr>
    </w:p>
    <w:p w:rsidR="00A87C59" w:rsidRPr="00A96990" w:rsidRDefault="00576723" w:rsidP="0029384C">
      <w:pPr>
        <w:spacing w:after="0" w:line="240" w:lineRule="auto"/>
        <w:rPr>
          <w:rFonts w:ascii="Times New Roman" w:eastAsia="Calibri" w:hAnsi="Times New Roman" w:cs="Times New Roman"/>
          <w:b/>
          <w:sz w:val="24"/>
          <w:szCs w:val="24"/>
          <w:lang w:eastAsia="en-US"/>
        </w:rPr>
      </w:pPr>
      <w:r w:rsidRPr="00A96990">
        <w:rPr>
          <w:rFonts w:ascii="Times New Roman" w:eastAsia="Calibri" w:hAnsi="Times New Roman" w:cs="Times New Roman"/>
          <w:b/>
          <w:sz w:val="24"/>
          <w:szCs w:val="24"/>
          <w:lang w:eastAsia="en-US"/>
        </w:rPr>
        <w:t>Ситуаційна задача № 1</w:t>
      </w:r>
    </w:p>
    <w:p w:rsidR="00576723" w:rsidRPr="00EE2635" w:rsidRDefault="00576723" w:rsidP="0029384C">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Опишіть сонограму, дайте визначення ступеня стенозу.</w:t>
      </w:r>
    </w:p>
    <w:p w:rsidR="00576723" w:rsidRDefault="00576723" w:rsidP="00A87C59">
      <w:pPr>
        <w:spacing w:line="240" w:lineRule="auto"/>
        <w:rPr>
          <w:rFonts w:ascii="Times New Roman" w:eastAsia="Calibri" w:hAnsi="Times New Roman" w:cs="Times New Roman"/>
          <w:b/>
          <w:sz w:val="28"/>
          <w:szCs w:val="28"/>
          <w:lang w:eastAsia="en-US"/>
        </w:rPr>
      </w:pPr>
      <w:r>
        <w:rPr>
          <w:noProof/>
          <w:lang w:val="uk-UA" w:eastAsia="uk-UA"/>
        </w:rPr>
        <w:drawing>
          <wp:inline distT="0" distB="0" distL="0" distR="0">
            <wp:extent cx="4552950" cy="3495675"/>
            <wp:effectExtent l="0" t="0" r="0" b="0"/>
            <wp:docPr id="95235" name="Picture 3" descr="98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5235" name="Picture 3" descr="987"/>
                    <pic:cNvPicPr>
                      <a:picLocks noGrp="1" noChangeAspect="1" noChangeArrowheads="1"/>
                    </pic:cNvPicPr>
                  </pic:nvPicPr>
                  <pic:blipFill>
                    <a:blip r:embed="rId4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5" t="6979" r="19884"/>
                    <a:stretch>
                      <a:fillRect/>
                    </a:stretch>
                  </pic:blipFill>
                  <pic:spPr bwMode="auto">
                    <a:xfrm>
                      <a:off x="0" y="0"/>
                      <a:ext cx="4558738" cy="3500119"/>
                    </a:xfrm>
                    <a:prstGeom prst="rect">
                      <a:avLst/>
                    </a:prstGeom>
                    <a:noFill/>
                    <a:ln w="9525">
                      <a:noFill/>
                      <a:miter lim="800000"/>
                      <a:headEnd/>
                      <a:tailEnd/>
                    </a:ln>
                    <a:effectLst/>
                    <a:extLst/>
                  </pic:spPr>
                </pic:pic>
              </a:graphicData>
            </a:graphic>
          </wp:inline>
        </w:drawing>
      </w:r>
    </w:p>
    <w:p w:rsidR="00F265E6" w:rsidRDefault="00F265E6" w:rsidP="00A87C59">
      <w:pPr>
        <w:spacing w:line="240" w:lineRule="auto"/>
        <w:rPr>
          <w:rFonts w:ascii="Times New Roman" w:eastAsia="Calibri" w:hAnsi="Times New Roman" w:cs="Times New Roman"/>
          <w:b/>
          <w:sz w:val="24"/>
          <w:szCs w:val="24"/>
          <w:lang w:val="uk-UA" w:eastAsia="en-US"/>
        </w:rPr>
      </w:pPr>
    </w:p>
    <w:p w:rsidR="00F265E6" w:rsidRDefault="00F265E6" w:rsidP="00A87C59">
      <w:pPr>
        <w:spacing w:line="240" w:lineRule="auto"/>
        <w:rPr>
          <w:rFonts w:ascii="Times New Roman" w:eastAsia="Calibri" w:hAnsi="Times New Roman" w:cs="Times New Roman"/>
          <w:b/>
          <w:sz w:val="24"/>
          <w:szCs w:val="24"/>
          <w:lang w:val="uk-UA" w:eastAsia="en-US"/>
        </w:rPr>
      </w:pPr>
    </w:p>
    <w:p w:rsidR="00F265E6" w:rsidRDefault="00F265E6" w:rsidP="00A87C59">
      <w:pPr>
        <w:spacing w:line="240" w:lineRule="auto"/>
        <w:rPr>
          <w:rFonts w:ascii="Times New Roman" w:eastAsia="Calibri" w:hAnsi="Times New Roman" w:cs="Times New Roman"/>
          <w:b/>
          <w:sz w:val="24"/>
          <w:szCs w:val="24"/>
          <w:lang w:val="uk-UA" w:eastAsia="en-US"/>
        </w:rPr>
      </w:pPr>
    </w:p>
    <w:p w:rsidR="00F265E6" w:rsidRDefault="00F265E6" w:rsidP="00A87C59">
      <w:pPr>
        <w:spacing w:line="240" w:lineRule="auto"/>
        <w:rPr>
          <w:rFonts w:ascii="Times New Roman" w:eastAsia="Calibri" w:hAnsi="Times New Roman" w:cs="Times New Roman"/>
          <w:b/>
          <w:sz w:val="24"/>
          <w:szCs w:val="24"/>
          <w:lang w:val="uk-UA" w:eastAsia="en-US"/>
        </w:rPr>
      </w:pPr>
    </w:p>
    <w:p w:rsidR="00F265E6" w:rsidRDefault="00F265E6" w:rsidP="00A87C59">
      <w:pPr>
        <w:spacing w:line="240" w:lineRule="auto"/>
        <w:rPr>
          <w:rFonts w:ascii="Times New Roman" w:eastAsia="Calibri" w:hAnsi="Times New Roman" w:cs="Times New Roman"/>
          <w:b/>
          <w:sz w:val="24"/>
          <w:szCs w:val="24"/>
          <w:lang w:val="uk-UA" w:eastAsia="en-US"/>
        </w:rPr>
      </w:pPr>
    </w:p>
    <w:p w:rsidR="00F265E6" w:rsidRDefault="00F265E6" w:rsidP="00A87C59">
      <w:pPr>
        <w:spacing w:line="240" w:lineRule="auto"/>
        <w:rPr>
          <w:rFonts w:ascii="Times New Roman" w:eastAsia="Calibri" w:hAnsi="Times New Roman" w:cs="Times New Roman"/>
          <w:b/>
          <w:sz w:val="24"/>
          <w:szCs w:val="24"/>
          <w:lang w:val="uk-UA" w:eastAsia="en-US"/>
        </w:rPr>
      </w:pPr>
    </w:p>
    <w:p w:rsidR="00A87C59" w:rsidRPr="00A96990" w:rsidRDefault="00576723" w:rsidP="00A87C59">
      <w:pPr>
        <w:spacing w:line="240" w:lineRule="auto"/>
        <w:rPr>
          <w:rFonts w:ascii="Times New Roman" w:eastAsia="Calibri" w:hAnsi="Times New Roman" w:cs="Times New Roman"/>
          <w:b/>
          <w:sz w:val="24"/>
          <w:szCs w:val="24"/>
          <w:lang w:eastAsia="en-US"/>
        </w:rPr>
      </w:pPr>
      <w:r w:rsidRPr="00A96990">
        <w:rPr>
          <w:rFonts w:ascii="Times New Roman" w:eastAsia="Calibri" w:hAnsi="Times New Roman" w:cs="Times New Roman"/>
          <w:b/>
          <w:sz w:val="24"/>
          <w:szCs w:val="24"/>
          <w:lang w:eastAsia="en-US"/>
        </w:rPr>
        <w:lastRenderedPageBreak/>
        <w:t>Ситуаційна задача № 2</w:t>
      </w:r>
    </w:p>
    <w:p w:rsidR="00576723" w:rsidRPr="00A96990" w:rsidRDefault="00576723" w:rsidP="00A87C59">
      <w:pPr>
        <w:spacing w:line="240" w:lineRule="auto"/>
        <w:rPr>
          <w:rFonts w:ascii="Times New Roman" w:eastAsia="Calibri" w:hAnsi="Times New Roman" w:cs="Times New Roman"/>
          <w:sz w:val="24"/>
          <w:szCs w:val="24"/>
          <w:lang w:eastAsia="en-US"/>
        </w:rPr>
      </w:pPr>
      <w:r w:rsidRPr="00A96990">
        <w:rPr>
          <w:rFonts w:ascii="Times New Roman" w:eastAsia="Calibri" w:hAnsi="Times New Roman" w:cs="Times New Roman"/>
          <w:sz w:val="24"/>
          <w:szCs w:val="24"/>
          <w:lang w:eastAsia="en-US"/>
        </w:rPr>
        <w:t>Опишіть сонограму, дайте визначення, що до ступеня стенозу.</w:t>
      </w:r>
    </w:p>
    <w:p w:rsidR="00933650" w:rsidRDefault="00576723" w:rsidP="00933650">
      <w:pPr>
        <w:spacing w:line="240" w:lineRule="auto"/>
        <w:rPr>
          <w:rFonts w:ascii="Times New Roman" w:eastAsia="Calibri" w:hAnsi="Times New Roman" w:cs="Times New Roman"/>
          <w:b/>
          <w:sz w:val="28"/>
          <w:szCs w:val="28"/>
          <w:lang w:eastAsia="en-US"/>
        </w:rPr>
      </w:pPr>
      <w:r>
        <w:rPr>
          <w:noProof/>
          <w:lang w:val="uk-UA" w:eastAsia="uk-UA"/>
        </w:rPr>
        <w:drawing>
          <wp:inline distT="0" distB="0" distL="0" distR="0">
            <wp:extent cx="4772025" cy="3228975"/>
            <wp:effectExtent l="0" t="0" r="0" b="0"/>
            <wp:docPr id="98307" name="Picture 3" descr="989"/>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8307" name="Picture 3" descr="989"/>
                    <pic:cNvPicPr>
                      <a:picLocks noGrp="1" noChangeAspect="1" noChangeArrowheads="1"/>
                    </pic:cNvPicPr>
                  </pic:nvPicPr>
                  <pic:blipFill>
                    <a:blip r:embed="rId4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5" t="8594" r="18968"/>
                    <a:stretch>
                      <a:fillRect/>
                    </a:stretch>
                  </pic:blipFill>
                  <pic:spPr bwMode="auto">
                    <a:xfrm>
                      <a:off x="0" y="0"/>
                      <a:ext cx="4776485" cy="3231993"/>
                    </a:xfrm>
                    <a:prstGeom prst="rect">
                      <a:avLst/>
                    </a:prstGeom>
                    <a:noFill/>
                    <a:ln w="9525">
                      <a:noFill/>
                      <a:miter lim="800000"/>
                      <a:headEnd/>
                      <a:tailEnd/>
                    </a:ln>
                    <a:effectLst/>
                    <a:extLst/>
                  </pic:spPr>
                </pic:pic>
              </a:graphicData>
            </a:graphic>
          </wp:inline>
        </w:drawing>
      </w:r>
    </w:p>
    <w:p w:rsidR="001546AB" w:rsidRDefault="001546AB" w:rsidP="00933650">
      <w:pPr>
        <w:spacing w:line="240" w:lineRule="auto"/>
        <w:rPr>
          <w:rFonts w:ascii="Times New Roman" w:eastAsia="Calibri" w:hAnsi="Times New Roman" w:cs="Times New Roman"/>
          <w:b/>
          <w:sz w:val="24"/>
          <w:szCs w:val="24"/>
          <w:lang w:val="uk-UA" w:eastAsia="en-US"/>
        </w:rPr>
      </w:pPr>
    </w:p>
    <w:p w:rsidR="00933650" w:rsidRPr="00A96990" w:rsidRDefault="00576723" w:rsidP="00933650">
      <w:pPr>
        <w:spacing w:line="240" w:lineRule="auto"/>
        <w:rPr>
          <w:rFonts w:ascii="Times New Roman" w:eastAsia="Calibri" w:hAnsi="Times New Roman" w:cs="Times New Roman"/>
          <w:b/>
          <w:sz w:val="24"/>
          <w:szCs w:val="24"/>
          <w:lang w:eastAsia="en-US"/>
        </w:rPr>
      </w:pPr>
      <w:r w:rsidRPr="00A96990">
        <w:rPr>
          <w:rFonts w:ascii="Times New Roman" w:eastAsia="Calibri" w:hAnsi="Times New Roman" w:cs="Times New Roman"/>
          <w:b/>
          <w:sz w:val="24"/>
          <w:szCs w:val="24"/>
          <w:lang w:eastAsia="en-US"/>
        </w:rPr>
        <w:t>Ситуаційна задача № 3</w:t>
      </w:r>
    </w:p>
    <w:p w:rsidR="00576723" w:rsidRPr="00A96990" w:rsidRDefault="00576723" w:rsidP="00933650">
      <w:pPr>
        <w:spacing w:line="240" w:lineRule="auto"/>
        <w:rPr>
          <w:rFonts w:ascii="Times New Roman" w:eastAsia="Calibri" w:hAnsi="Times New Roman" w:cs="Times New Roman"/>
          <w:sz w:val="24"/>
          <w:szCs w:val="24"/>
          <w:lang w:eastAsia="en-US"/>
        </w:rPr>
      </w:pPr>
      <w:r w:rsidRPr="00A96990">
        <w:rPr>
          <w:rFonts w:ascii="Times New Roman" w:eastAsia="Calibri" w:hAnsi="Times New Roman" w:cs="Times New Roman"/>
          <w:sz w:val="24"/>
          <w:szCs w:val="24"/>
          <w:lang w:eastAsia="en-US"/>
        </w:rPr>
        <w:t>Опишіть сонограму</w:t>
      </w:r>
      <w:r w:rsidR="008E2162" w:rsidRPr="00A96990">
        <w:rPr>
          <w:rFonts w:ascii="Times New Roman" w:eastAsia="Calibri" w:hAnsi="Times New Roman" w:cs="Times New Roman"/>
          <w:sz w:val="24"/>
          <w:szCs w:val="24"/>
          <w:lang w:eastAsia="en-US"/>
        </w:rPr>
        <w:t>, визначте основну патологію</w:t>
      </w:r>
    </w:p>
    <w:p w:rsidR="00576723" w:rsidRDefault="00576723" w:rsidP="00933650">
      <w:pPr>
        <w:spacing w:line="240" w:lineRule="auto"/>
        <w:rPr>
          <w:rFonts w:ascii="Times New Roman" w:eastAsia="Calibri" w:hAnsi="Times New Roman" w:cs="Times New Roman"/>
          <w:b/>
          <w:sz w:val="28"/>
          <w:szCs w:val="28"/>
          <w:lang w:eastAsia="en-US"/>
        </w:rPr>
      </w:pPr>
      <w:r>
        <w:rPr>
          <w:noProof/>
          <w:lang w:val="uk-UA" w:eastAsia="uk-UA"/>
        </w:rPr>
        <w:drawing>
          <wp:inline distT="0" distB="0" distL="0" distR="0">
            <wp:extent cx="3679372" cy="2939143"/>
            <wp:effectExtent l="0" t="0" r="0"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4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82010" cy="2941250"/>
                    </a:xfrm>
                    <a:prstGeom prst="rect">
                      <a:avLst/>
                    </a:prstGeom>
                    <a:noFill/>
                    <a:ln>
                      <a:noFill/>
                    </a:ln>
                    <a:effectLst/>
                    <a:extLst/>
                  </pic:spPr>
                </pic:pic>
              </a:graphicData>
            </a:graphic>
          </wp:inline>
        </w:drawing>
      </w:r>
    </w:p>
    <w:p w:rsidR="00F265E6" w:rsidRDefault="00F265E6" w:rsidP="00933650">
      <w:pPr>
        <w:spacing w:line="240" w:lineRule="auto"/>
        <w:rPr>
          <w:rFonts w:ascii="Times New Roman" w:eastAsia="Calibri" w:hAnsi="Times New Roman" w:cs="Times New Roman"/>
          <w:b/>
          <w:sz w:val="24"/>
          <w:szCs w:val="24"/>
          <w:lang w:val="uk-UA" w:eastAsia="en-US"/>
        </w:rPr>
      </w:pPr>
    </w:p>
    <w:p w:rsidR="00F265E6" w:rsidRDefault="00F265E6" w:rsidP="00933650">
      <w:pPr>
        <w:spacing w:line="240" w:lineRule="auto"/>
        <w:rPr>
          <w:rFonts w:ascii="Times New Roman" w:eastAsia="Calibri" w:hAnsi="Times New Roman" w:cs="Times New Roman"/>
          <w:b/>
          <w:sz w:val="24"/>
          <w:szCs w:val="24"/>
          <w:lang w:val="uk-UA" w:eastAsia="en-US"/>
        </w:rPr>
      </w:pPr>
    </w:p>
    <w:p w:rsidR="00F265E6" w:rsidRDefault="00F265E6" w:rsidP="00933650">
      <w:pPr>
        <w:spacing w:line="240" w:lineRule="auto"/>
        <w:rPr>
          <w:rFonts w:ascii="Times New Roman" w:eastAsia="Calibri" w:hAnsi="Times New Roman" w:cs="Times New Roman"/>
          <w:b/>
          <w:sz w:val="24"/>
          <w:szCs w:val="24"/>
          <w:lang w:val="uk-UA" w:eastAsia="en-US"/>
        </w:rPr>
      </w:pPr>
    </w:p>
    <w:p w:rsidR="00F265E6" w:rsidRDefault="00F265E6" w:rsidP="00933650">
      <w:pPr>
        <w:spacing w:line="240" w:lineRule="auto"/>
        <w:rPr>
          <w:rFonts w:ascii="Times New Roman" w:eastAsia="Calibri" w:hAnsi="Times New Roman" w:cs="Times New Roman"/>
          <w:b/>
          <w:sz w:val="24"/>
          <w:szCs w:val="24"/>
          <w:lang w:val="uk-UA" w:eastAsia="en-US"/>
        </w:rPr>
      </w:pPr>
    </w:p>
    <w:p w:rsidR="00F265E6" w:rsidRDefault="00F265E6" w:rsidP="00933650">
      <w:pPr>
        <w:spacing w:line="240" w:lineRule="auto"/>
        <w:rPr>
          <w:rFonts w:ascii="Times New Roman" w:eastAsia="Calibri" w:hAnsi="Times New Roman" w:cs="Times New Roman"/>
          <w:b/>
          <w:sz w:val="24"/>
          <w:szCs w:val="24"/>
          <w:lang w:val="uk-UA" w:eastAsia="en-US"/>
        </w:rPr>
      </w:pPr>
    </w:p>
    <w:p w:rsidR="009E6FB1" w:rsidRPr="00A96990" w:rsidRDefault="008E2162" w:rsidP="00933650">
      <w:pPr>
        <w:spacing w:line="240" w:lineRule="auto"/>
        <w:rPr>
          <w:rFonts w:ascii="Times New Roman" w:eastAsia="Calibri" w:hAnsi="Times New Roman" w:cs="Times New Roman"/>
          <w:b/>
          <w:sz w:val="24"/>
          <w:szCs w:val="24"/>
          <w:lang w:eastAsia="en-US"/>
        </w:rPr>
      </w:pPr>
      <w:r w:rsidRPr="00A96990">
        <w:rPr>
          <w:rFonts w:ascii="Times New Roman" w:eastAsia="Calibri" w:hAnsi="Times New Roman" w:cs="Times New Roman"/>
          <w:b/>
          <w:sz w:val="24"/>
          <w:szCs w:val="24"/>
          <w:lang w:eastAsia="en-US"/>
        </w:rPr>
        <w:lastRenderedPageBreak/>
        <w:t>Ситуаційна задача № 4</w:t>
      </w:r>
    </w:p>
    <w:p w:rsidR="009E6FB1" w:rsidRPr="00A96990" w:rsidRDefault="009E6FB1" w:rsidP="00933650">
      <w:pPr>
        <w:spacing w:line="240" w:lineRule="auto"/>
        <w:rPr>
          <w:rFonts w:ascii="Times New Roman" w:eastAsia="Calibri" w:hAnsi="Times New Roman" w:cs="Times New Roman"/>
          <w:sz w:val="24"/>
          <w:szCs w:val="24"/>
          <w:lang w:eastAsia="en-US"/>
        </w:rPr>
      </w:pPr>
      <w:r w:rsidRPr="00A96990">
        <w:rPr>
          <w:rFonts w:ascii="Times New Roman" w:eastAsia="Calibri" w:hAnsi="Times New Roman" w:cs="Times New Roman"/>
          <w:sz w:val="24"/>
          <w:szCs w:val="24"/>
          <w:lang w:eastAsia="en-US"/>
        </w:rPr>
        <w:t>Опишіть сонограму, який імовірний діагноз у пацієнта.</w:t>
      </w:r>
    </w:p>
    <w:p w:rsidR="008E2162" w:rsidRDefault="008E2162" w:rsidP="00933650">
      <w:pPr>
        <w:spacing w:line="240" w:lineRule="auto"/>
        <w:rPr>
          <w:rFonts w:ascii="Times New Roman" w:eastAsia="Calibri" w:hAnsi="Times New Roman" w:cs="Times New Roman"/>
          <w:b/>
          <w:sz w:val="28"/>
          <w:szCs w:val="28"/>
          <w:lang w:eastAsia="en-US"/>
        </w:rPr>
      </w:pPr>
      <w:r>
        <w:rPr>
          <w:rFonts w:ascii="Times New Roman" w:eastAsia="Calibri" w:hAnsi="Times New Roman" w:cs="Times New Roman"/>
          <w:b/>
          <w:noProof/>
          <w:sz w:val="28"/>
          <w:szCs w:val="28"/>
          <w:lang w:val="uk-UA" w:eastAsia="uk-UA"/>
        </w:rPr>
        <w:drawing>
          <wp:inline distT="0" distB="0" distL="0" distR="0">
            <wp:extent cx="4572635" cy="342963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635" cy="3429635"/>
                    </a:xfrm>
                    <a:prstGeom prst="rect">
                      <a:avLst/>
                    </a:prstGeom>
                    <a:noFill/>
                  </pic:spPr>
                </pic:pic>
              </a:graphicData>
            </a:graphic>
          </wp:inline>
        </w:drawing>
      </w:r>
    </w:p>
    <w:p w:rsidR="009E6FB1" w:rsidRPr="00EE2635" w:rsidRDefault="009E6FB1" w:rsidP="009E6FB1">
      <w:pPr>
        <w:jc w:val="both"/>
        <w:rPr>
          <w:rFonts w:ascii="Times New Roman" w:eastAsia="Calibri" w:hAnsi="Times New Roman" w:cs="Times New Roman"/>
          <w:b/>
          <w:sz w:val="24"/>
          <w:szCs w:val="24"/>
        </w:rPr>
      </w:pPr>
      <w:r w:rsidRPr="00EE2635">
        <w:rPr>
          <w:rFonts w:ascii="Times New Roman" w:eastAsia="Calibri" w:hAnsi="Times New Roman" w:cs="Times New Roman"/>
          <w:b/>
          <w:sz w:val="24"/>
          <w:szCs w:val="24"/>
        </w:rPr>
        <w:t xml:space="preserve">4.Обговорення теоретичних питань: </w:t>
      </w:r>
    </w:p>
    <w:p w:rsidR="009E6FB1" w:rsidRPr="00EE2635" w:rsidRDefault="009E6FB1" w:rsidP="009E6FB1">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Що вважається найбільш ранньою функціональною ознакою атеросклеротичного ураження артерій. Які критерії дисфункції ендотелію;</w:t>
      </w:r>
    </w:p>
    <w:p w:rsidR="009E6FB1" w:rsidRPr="00EE2635" w:rsidRDefault="009E6FB1" w:rsidP="009E6FB1">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w:t>
      </w:r>
      <w:proofErr w:type="gramStart"/>
      <w:r w:rsidRPr="00EE2635">
        <w:rPr>
          <w:rFonts w:ascii="Times New Roman" w:eastAsia="Arial Unicode MS" w:hAnsi="Times New Roman" w:cs="Times New Roman"/>
          <w:color w:val="000000"/>
          <w:sz w:val="24"/>
          <w:szCs w:val="24"/>
          <w:lang w:bidi="ru-RU"/>
        </w:rPr>
        <w:t>Як б</w:t>
      </w:r>
      <w:proofErr w:type="gramEnd"/>
      <w:r w:rsidRPr="00EE2635">
        <w:rPr>
          <w:rFonts w:ascii="Times New Roman" w:eastAsia="Arial Unicode MS" w:hAnsi="Times New Roman" w:cs="Times New Roman"/>
          <w:color w:val="000000"/>
          <w:sz w:val="24"/>
          <w:szCs w:val="24"/>
          <w:lang w:bidi="ru-RU"/>
        </w:rPr>
        <w:t>ільшість рекомендацій визначають атеросклеротичну бляшку;</w:t>
      </w:r>
    </w:p>
    <w:p w:rsidR="009E6FB1" w:rsidRPr="00EE2635" w:rsidRDefault="009E6FB1" w:rsidP="009E6FB1">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Яка існує класифікація атеросклеротичних бляшок;</w:t>
      </w:r>
    </w:p>
    <w:p w:rsidR="009E6FB1" w:rsidRPr="00EE2635" w:rsidRDefault="009E6FB1" w:rsidP="009E6FB1">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Як оцінити вираженість стенозу брахіоцефальних артерій; </w:t>
      </w:r>
    </w:p>
    <w:p w:rsidR="009E6FB1" w:rsidRPr="00EE2635" w:rsidRDefault="009E6FB1" w:rsidP="009E6FB1">
      <w:pPr>
        <w:keepNext/>
        <w:shd w:val="clear" w:color="auto" w:fill="FFFFFF"/>
        <w:spacing w:after="0" w:line="240" w:lineRule="auto"/>
        <w:contextualSpacing/>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 У чому відмінності нестабільної та нестабільної атеросклеротичної бляшки;</w:t>
      </w:r>
    </w:p>
    <w:p w:rsidR="009E6FB1" w:rsidRPr="00EE2635" w:rsidRDefault="009E6FB1" w:rsidP="009E6FB1">
      <w:pPr>
        <w:keepNext/>
        <w:shd w:val="clear" w:color="auto" w:fill="FFFFFF"/>
        <w:spacing w:after="0" w:line="240" w:lineRule="auto"/>
        <w:contextualSpacing/>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 Які критерії локальної гемодинамічної значимости деформації внутрішньої сонної артерії;</w:t>
      </w:r>
    </w:p>
    <w:p w:rsidR="009E6FB1" w:rsidRPr="00EE2635" w:rsidRDefault="009E6FB1" w:rsidP="009E6FB1">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У зоні найбільш вираженою деформації артерії (ангуляції) як веде себе </w:t>
      </w:r>
      <w:proofErr w:type="gramStart"/>
      <w:r w:rsidRPr="00EE2635">
        <w:rPr>
          <w:rFonts w:ascii="Times New Roman" w:eastAsia="Arial Unicode MS" w:hAnsi="Times New Roman" w:cs="Times New Roman"/>
          <w:color w:val="000000"/>
          <w:sz w:val="24"/>
          <w:szCs w:val="24"/>
          <w:lang w:bidi="ru-RU"/>
        </w:rPr>
        <w:t>п</w:t>
      </w:r>
      <w:proofErr w:type="gramEnd"/>
      <w:r w:rsidRPr="00EE2635">
        <w:rPr>
          <w:rFonts w:ascii="Times New Roman" w:eastAsia="Arial Unicode MS" w:hAnsi="Times New Roman" w:cs="Times New Roman"/>
          <w:color w:val="000000"/>
          <w:sz w:val="24"/>
          <w:szCs w:val="24"/>
          <w:lang w:bidi="ru-RU"/>
        </w:rPr>
        <w:t>ікова швидкість кровотоку;</w:t>
      </w:r>
    </w:p>
    <w:p w:rsidR="009E6FB1" w:rsidRPr="00EE2635" w:rsidRDefault="009E6FB1" w:rsidP="009E6FB1">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Екстравазальна компресія хребетних артерій, які  визначити доплерографічно.</w:t>
      </w:r>
    </w:p>
    <w:p w:rsidR="009E6FB1" w:rsidRPr="001546AB" w:rsidRDefault="009E6FB1" w:rsidP="009E6FB1">
      <w:pPr>
        <w:spacing w:after="0"/>
        <w:ind w:firstLine="708"/>
        <w:jc w:val="both"/>
        <w:rPr>
          <w:rFonts w:ascii="Times New Roman" w:eastAsia="Times New Roman" w:hAnsi="Times New Roman" w:cs="Times New Roman"/>
          <w:sz w:val="24"/>
          <w:szCs w:val="24"/>
          <w:lang w:val="uk-UA"/>
        </w:rPr>
      </w:pPr>
    </w:p>
    <w:p w:rsidR="009E6FB1" w:rsidRPr="00EE2635" w:rsidRDefault="009E6FB1" w:rsidP="009E6FB1">
      <w:pPr>
        <w:shd w:val="clear" w:color="auto" w:fill="FFFFFF"/>
        <w:spacing w:after="0"/>
        <w:jc w:val="both"/>
        <w:rPr>
          <w:rFonts w:ascii="Times New Roman" w:eastAsia="Times New Roman" w:hAnsi="Times New Roman" w:cs="Times New Roman"/>
          <w:sz w:val="24"/>
          <w:szCs w:val="24"/>
        </w:rPr>
      </w:pPr>
      <w:r w:rsidRPr="00EE2635">
        <w:rPr>
          <w:rFonts w:ascii="Times New Roman" w:eastAsia="Calibri" w:hAnsi="Times New Roman" w:cs="Times New Roman"/>
          <w:b/>
          <w:sz w:val="24"/>
          <w:szCs w:val="24"/>
        </w:rPr>
        <w:t>5. Теми доповідей/рефераті</w:t>
      </w:r>
      <w:proofErr w:type="gramStart"/>
      <w:r w:rsidRPr="00EE2635">
        <w:rPr>
          <w:rFonts w:ascii="Times New Roman" w:eastAsia="Calibri" w:hAnsi="Times New Roman" w:cs="Times New Roman"/>
          <w:b/>
          <w:sz w:val="24"/>
          <w:szCs w:val="24"/>
        </w:rPr>
        <w:t>в</w:t>
      </w:r>
      <w:proofErr w:type="gramEnd"/>
      <w:r w:rsidRPr="00EE2635">
        <w:rPr>
          <w:rFonts w:ascii="Times New Roman" w:eastAsia="Calibri" w:hAnsi="Times New Roman" w:cs="Times New Roman"/>
          <w:b/>
          <w:sz w:val="24"/>
          <w:szCs w:val="24"/>
        </w:rPr>
        <w:t xml:space="preserve">: </w:t>
      </w:r>
    </w:p>
    <w:p w:rsidR="009E6FB1" w:rsidRPr="00EE2635" w:rsidRDefault="009E6FB1" w:rsidP="00851036">
      <w:pPr>
        <w:spacing w:after="0"/>
        <w:jc w:val="both"/>
        <w:rPr>
          <w:rFonts w:ascii="Times New Roman" w:eastAsia="Calibri" w:hAnsi="Times New Roman" w:cs="Times New Roman"/>
          <w:sz w:val="24"/>
          <w:szCs w:val="24"/>
          <w:lang w:eastAsia="en-US"/>
        </w:rPr>
      </w:pPr>
      <w:r w:rsidRPr="00EE2635">
        <w:rPr>
          <w:rFonts w:ascii="Times New Roman" w:eastAsia="Arial Unicode MS" w:hAnsi="Times New Roman" w:cs="Times New Roman"/>
          <w:color w:val="000000"/>
          <w:sz w:val="24"/>
          <w:szCs w:val="24"/>
        </w:rPr>
        <w:t xml:space="preserve"> - </w:t>
      </w:r>
      <w:r w:rsidR="00851036" w:rsidRPr="00EE2635">
        <w:rPr>
          <w:rFonts w:ascii="Times New Roman" w:eastAsia="Calibri" w:hAnsi="Times New Roman" w:cs="Times New Roman"/>
          <w:sz w:val="24"/>
          <w:szCs w:val="24"/>
          <w:lang w:eastAsia="en-US"/>
        </w:rPr>
        <w:t>Критерії дисфункції ендотелію.  Рекомендації щодо визначення атеросклеротичної бляшки.  Три групи атеросклеротичних бляшок.</w:t>
      </w:r>
    </w:p>
    <w:p w:rsidR="00851036" w:rsidRPr="00EE2635" w:rsidRDefault="00851036" w:rsidP="00851036">
      <w:pPr>
        <w:spacing w:after="0"/>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  -  Вид бляшок: стабільна, нестабільна, ускладнена, кальцинована бляшка.</w:t>
      </w:r>
    </w:p>
    <w:p w:rsidR="00851036" w:rsidRPr="00EE2635" w:rsidRDefault="00851036" w:rsidP="00851036">
      <w:pPr>
        <w:spacing w:after="0"/>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  - Критерії ступеня стенозу хребетних артерій.  Синдром обкрадання (steal-синдром) головного мозку. Три види хребетно-підключичного steal-синдрому.</w:t>
      </w:r>
    </w:p>
    <w:p w:rsidR="00851036" w:rsidRPr="00EE2635" w:rsidRDefault="00851036" w:rsidP="00851036">
      <w:pPr>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Аплазія, недорозвинення артерій (гіпоплазія), аневризми). Ультразвукова класифікація деформації внутрішніх сонних артерій. Екстравазальна компресія хребетних артерій.</w:t>
      </w:r>
    </w:p>
    <w:p w:rsidR="009E6FB1" w:rsidRPr="00A96990" w:rsidRDefault="009E6FB1" w:rsidP="009E6FB1">
      <w:pPr>
        <w:spacing w:after="0"/>
        <w:ind w:firstLine="567"/>
        <w:jc w:val="both"/>
        <w:rPr>
          <w:rFonts w:ascii="Times New Roman" w:eastAsia="Times New Roman" w:hAnsi="Times New Roman" w:cs="Times New Roman"/>
          <w:color w:val="000000"/>
          <w:sz w:val="24"/>
          <w:szCs w:val="24"/>
        </w:rPr>
      </w:pPr>
      <w:r w:rsidRPr="00EE2635">
        <w:rPr>
          <w:rFonts w:ascii="Times New Roman" w:eastAsia="Calibri" w:hAnsi="Times New Roman" w:cs="Times New Roman"/>
          <w:i/>
          <w:sz w:val="24"/>
          <w:szCs w:val="24"/>
        </w:rPr>
        <w:t xml:space="preserve">Примітка. </w:t>
      </w:r>
      <w:r w:rsidRPr="00A96990">
        <w:rPr>
          <w:rFonts w:ascii="Times New Roman" w:eastAsia="Calibri" w:hAnsi="Times New Roman" w:cs="Times New Roman"/>
          <w:sz w:val="24"/>
          <w:szCs w:val="24"/>
        </w:rPr>
        <w:t xml:space="preserve">При </w:t>
      </w:r>
      <w:proofErr w:type="gramStart"/>
      <w:r w:rsidRPr="00A96990">
        <w:rPr>
          <w:rFonts w:ascii="Times New Roman" w:eastAsia="Calibri" w:hAnsi="Times New Roman" w:cs="Times New Roman"/>
          <w:sz w:val="24"/>
          <w:szCs w:val="24"/>
        </w:rPr>
        <w:t>п</w:t>
      </w:r>
      <w:proofErr w:type="gramEnd"/>
      <w:r w:rsidRPr="00A96990">
        <w:rPr>
          <w:rFonts w:ascii="Times New Roman" w:eastAsia="Calibri" w:hAnsi="Times New Roman" w:cs="Times New Roman"/>
          <w:sz w:val="24"/>
          <w:szCs w:val="24"/>
        </w:rPr>
        <w:t xml:space="preserve">ідготовці доповіді, реферату, аналітичного огляду тощо здобувачі вищої освіти можуть, разом із цим, готувати дидактичні наочні матеріали у вигляді таблиць, кадограм, слайдів, малюнків, схем препаратів тощо. </w:t>
      </w:r>
    </w:p>
    <w:p w:rsidR="009E6FB1" w:rsidRPr="00EE2635" w:rsidRDefault="009E6FB1" w:rsidP="009E6FB1">
      <w:pPr>
        <w:keepNext/>
        <w:shd w:val="clear" w:color="auto" w:fill="FFFFFF"/>
        <w:spacing w:after="0"/>
        <w:contextualSpacing/>
        <w:jc w:val="both"/>
        <w:rPr>
          <w:rFonts w:ascii="Times New Roman" w:eastAsia="Calibri" w:hAnsi="Times New Roman" w:cs="Times New Roman"/>
          <w:b/>
          <w:sz w:val="24"/>
          <w:szCs w:val="24"/>
        </w:rPr>
      </w:pPr>
      <w:r w:rsidRPr="00EE2635">
        <w:rPr>
          <w:rFonts w:ascii="Times New Roman" w:eastAsia="Calibri" w:hAnsi="Times New Roman" w:cs="Times New Roman"/>
          <w:b/>
          <w:sz w:val="24"/>
          <w:szCs w:val="24"/>
        </w:rPr>
        <w:lastRenderedPageBreak/>
        <w:t xml:space="preserve">6. </w:t>
      </w:r>
      <w:proofErr w:type="gramStart"/>
      <w:r w:rsidRPr="00EE2635">
        <w:rPr>
          <w:rFonts w:ascii="Times New Roman" w:eastAsia="Calibri" w:hAnsi="Times New Roman" w:cs="Times New Roman"/>
          <w:b/>
          <w:sz w:val="24"/>
          <w:szCs w:val="24"/>
        </w:rPr>
        <w:t>П</w:t>
      </w:r>
      <w:proofErr w:type="gramEnd"/>
      <w:r w:rsidRPr="00EE2635">
        <w:rPr>
          <w:rFonts w:ascii="Times New Roman" w:eastAsia="Calibri" w:hAnsi="Times New Roman" w:cs="Times New Roman"/>
          <w:b/>
          <w:sz w:val="24"/>
          <w:szCs w:val="24"/>
        </w:rPr>
        <w:t xml:space="preserve">ідбиття підсумків </w:t>
      </w:r>
    </w:p>
    <w:p w:rsidR="009E6FB1" w:rsidRPr="00EE2635" w:rsidRDefault="009E6FB1" w:rsidP="009E6FB1">
      <w:pPr>
        <w:keepNext/>
        <w:shd w:val="clear" w:color="auto" w:fill="FFFFFF"/>
        <w:spacing w:after="0"/>
        <w:contextualSpacing/>
        <w:jc w:val="both"/>
        <w:rPr>
          <w:rFonts w:ascii="Times New Roman" w:eastAsia="Calibri" w:hAnsi="Times New Roman" w:cs="Times New Roman"/>
          <w:sz w:val="24"/>
          <w:szCs w:val="24"/>
        </w:rPr>
      </w:pPr>
      <w:r w:rsidRPr="00EE2635">
        <w:rPr>
          <w:rFonts w:ascii="Times New Roman" w:eastAsia="Calibri" w:hAnsi="Times New Roman" w:cs="Times New Roman"/>
          <w:b/>
          <w:sz w:val="24"/>
          <w:szCs w:val="24"/>
        </w:rPr>
        <w:t xml:space="preserve">7. </w:t>
      </w:r>
      <w:proofErr w:type="gramStart"/>
      <w:r w:rsidRPr="00EE2635">
        <w:rPr>
          <w:rFonts w:ascii="Times New Roman" w:eastAsia="Calibri" w:hAnsi="Times New Roman" w:cs="Times New Roman"/>
          <w:b/>
          <w:sz w:val="24"/>
          <w:szCs w:val="24"/>
        </w:rPr>
        <w:t xml:space="preserve">Список рекомендованої літератури </w:t>
      </w:r>
      <w:r w:rsidRPr="00EE2635">
        <w:rPr>
          <w:rFonts w:ascii="Times New Roman" w:eastAsia="Calibri" w:hAnsi="Times New Roman" w:cs="Times New Roman"/>
          <w:sz w:val="24"/>
          <w:szCs w:val="24"/>
        </w:rPr>
        <w:t xml:space="preserve">(основна, додаткова, електронні </w:t>
      </w:r>
      <w:proofErr w:type="gramEnd"/>
    </w:p>
    <w:p w:rsidR="009E6FB1" w:rsidRDefault="009E6FB1" w:rsidP="009E6FB1">
      <w:pPr>
        <w:keepNext/>
        <w:shd w:val="clear" w:color="auto" w:fill="FFFFFF"/>
        <w:spacing w:after="0"/>
        <w:contextualSpacing/>
        <w:jc w:val="both"/>
        <w:rPr>
          <w:rFonts w:ascii="Times New Roman" w:eastAsia="Calibri" w:hAnsi="Times New Roman" w:cs="Times New Roman"/>
          <w:sz w:val="24"/>
          <w:szCs w:val="24"/>
          <w:lang w:val="uk-UA"/>
        </w:rPr>
      </w:pPr>
      <w:proofErr w:type="gramStart"/>
      <w:r w:rsidRPr="00EE2635">
        <w:rPr>
          <w:rFonts w:ascii="Times New Roman" w:eastAsia="Calibri" w:hAnsi="Times New Roman" w:cs="Times New Roman"/>
          <w:sz w:val="24"/>
          <w:szCs w:val="24"/>
        </w:rPr>
        <w:t>інформаційніресурси</w:t>
      </w:r>
      <w:r w:rsidRPr="007945CB">
        <w:rPr>
          <w:rFonts w:ascii="Times New Roman" w:eastAsia="Calibri" w:hAnsi="Times New Roman" w:cs="Times New Roman"/>
          <w:sz w:val="24"/>
          <w:szCs w:val="24"/>
          <w:lang w:val="en-US"/>
        </w:rPr>
        <w:t>):</w:t>
      </w:r>
      <w:proofErr w:type="gramEnd"/>
    </w:p>
    <w:p w:rsidR="00F265E6" w:rsidRDefault="00F265E6" w:rsidP="009E6FB1">
      <w:pPr>
        <w:keepNext/>
        <w:shd w:val="clear" w:color="auto" w:fill="FFFFFF"/>
        <w:spacing w:after="0"/>
        <w:contextualSpacing/>
        <w:jc w:val="both"/>
        <w:rPr>
          <w:rFonts w:ascii="Times New Roman" w:eastAsia="Calibri" w:hAnsi="Times New Roman" w:cs="Times New Roman"/>
          <w:sz w:val="24"/>
          <w:szCs w:val="24"/>
          <w:lang w:val="uk-UA"/>
        </w:rPr>
      </w:pPr>
    </w:p>
    <w:p w:rsidR="00F265E6" w:rsidRPr="00F265E6" w:rsidRDefault="00F265E6" w:rsidP="00F265E6">
      <w:pPr>
        <w:keepNext/>
        <w:shd w:val="clear" w:color="auto" w:fill="FFFFFF"/>
        <w:spacing w:after="0"/>
        <w:contextualSpacing/>
        <w:jc w:val="both"/>
        <w:rPr>
          <w:rFonts w:ascii="Times New Roman" w:eastAsia="Calibri" w:hAnsi="Times New Roman" w:cs="Times New Roman"/>
          <w:b/>
          <w:sz w:val="24"/>
          <w:szCs w:val="24"/>
          <w:lang w:val="uk-UA"/>
        </w:rPr>
      </w:pPr>
      <w:r w:rsidRPr="00F265E6">
        <w:rPr>
          <w:rFonts w:ascii="Times New Roman" w:eastAsia="Calibri" w:hAnsi="Times New Roman" w:cs="Times New Roman"/>
          <w:b/>
          <w:sz w:val="24"/>
          <w:szCs w:val="24"/>
          <w:lang w:val="uk-UA"/>
        </w:rPr>
        <w:t xml:space="preserve">Основна:  </w:t>
      </w:r>
    </w:p>
    <w:p w:rsidR="00F265E6" w:rsidRPr="00F265E6" w:rsidRDefault="00F265E6" w:rsidP="000E4E1D">
      <w:pPr>
        <w:pStyle w:val="a6"/>
        <w:keepNext/>
        <w:numPr>
          <w:ilvl w:val="0"/>
          <w:numId w:val="33"/>
        </w:numPr>
        <w:shd w:val="clear" w:color="auto" w:fill="FFFFFF"/>
        <w:jc w:val="both"/>
        <w:rPr>
          <w:rFonts w:eastAsia="Calibri"/>
          <w:lang w:val="uk-UA"/>
        </w:rPr>
      </w:pPr>
      <w:r w:rsidRPr="00F265E6">
        <w:rPr>
          <w:rFonts w:eastAsia="Calibri"/>
          <w:lang w:val="uk-UA"/>
        </w:rPr>
        <w:t>Clark's Essential Guideto Clinical Ultrasound: Jan Dodgeon, Gill Harrison: CRC Press. – 2023. 392 р.</w:t>
      </w:r>
    </w:p>
    <w:p w:rsidR="00F265E6" w:rsidRPr="00F265E6" w:rsidRDefault="00F265E6" w:rsidP="000E4E1D">
      <w:pPr>
        <w:pStyle w:val="a6"/>
        <w:keepNext/>
        <w:numPr>
          <w:ilvl w:val="0"/>
          <w:numId w:val="33"/>
        </w:numPr>
        <w:shd w:val="clear" w:color="auto" w:fill="FFFFFF"/>
        <w:jc w:val="both"/>
        <w:rPr>
          <w:rFonts w:eastAsia="Calibri"/>
          <w:lang w:val="uk-UA"/>
        </w:rPr>
      </w:pPr>
      <w:r w:rsidRPr="00F265E6">
        <w:rPr>
          <w:rFonts w:eastAsia="Calibri"/>
          <w:lang w:val="uk-UA"/>
        </w:rPr>
        <w:t>Diagnostic Ultrasound, Third Edition  Peter R Hoskins, Kevin Martin, Abigail Thrush CRC Press. -2019. 400 p</w:t>
      </w:r>
    </w:p>
    <w:p w:rsidR="00F265E6" w:rsidRPr="00F265E6" w:rsidRDefault="00F265E6" w:rsidP="000E4E1D">
      <w:pPr>
        <w:pStyle w:val="a6"/>
        <w:keepNext/>
        <w:numPr>
          <w:ilvl w:val="0"/>
          <w:numId w:val="33"/>
        </w:numPr>
        <w:shd w:val="clear" w:color="auto" w:fill="FFFFFF"/>
        <w:jc w:val="both"/>
        <w:rPr>
          <w:rFonts w:eastAsia="Calibri"/>
          <w:lang w:val="uk-UA"/>
        </w:rPr>
      </w:pPr>
      <w:r w:rsidRPr="00F265E6">
        <w:rPr>
          <w:rFonts w:eastAsia="Calibri"/>
          <w:lang w:val="uk-UA"/>
        </w:rPr>
        <w:t>Vascular         ULTRASOUND HOW, WHY AND WHEN Abigail Thrush Timothy Hartshorne Colin Deane Elsevier; 4th edition. – 2022. 350 p.</w:t>
      </w:r>
    </w:p>
    <w:p w:rsidR="00F265E6" w:rsidRPr="00F265E6" w:rsidRDefault="00F265E6" w:rsidP="000E4E1D">
      <w:pPr>
        <w:pStyle w:val="a6"/>
        <w:keepNext/>
        <w:numPr>
          <w:ilvl w:val="0"/>
          <w:numId w:val="33"/>
        </w:numPr>
        <w:shd w:val="clear" w:color="auto" w:fill="FFFFFF"/>
        <w:jc w:val="both"/>
        <w:rPr>
          <w:rFonts w:eastAsia="Calibri"/>
          <w:lang w:val="uk-UA"/>
        </w:rPr>
      </w:pPr>
      <w:r w:rsidRPr="00F265E6">
        <w:rPr>
          <w:rFonts w:eastAsia="Calibri"/>
          <w:lang w:val="uk-UA"/>
        </w:rPr>
        <w:t>Vascular Ultrasound. B-Mode, Color Dopplerand Duplex Ultrasound, Contrast-Enhanced Ultrasound Kubale, R. — Stiegler, H. — Weskott, H. Editorial Thieme LIBRO IMPRESO. 1ª Edición Julio– 2023. 574 p.</w:t>
      </w:r>
    </w:p>
    <w:p w:rsidR="00F265E6" w:rsidRPr="00F265E6" w:rsidRDefault="00F265E6" w:rsidP="000E4E1D">
      <w:pPr>
        <w:pStyle w:val="a6"/>
        <w:keepNext/>
        <w:numPr>
          <w:ilvl w:val="0"/>
          <w:numId w:val="33"/>
        </w:numPr>
        <w:shd w:val="clear" w:color="auto" w:fill="FFFFFF"/>
        <w:jc w:val="both"/>
        <w:rPr>
          <w:rFonts w:eastAsia="Calibri"/>
          <w:lang w:val="uk-UA"/>
        </w:rPr>
      </w:pPr>
      <w:r w:rsidRPr="00F265E6">
        <w:rPr>
          <w:rFonts w:eastAsia="Calibri"/>
          <w:lang w:val="uk-UA"/>
        </w:rPr>
        <w:t xml:space="preserve">Naritaka H., Ishikawa M., Terao S., Kojima A., Kagami H., Inaba M., Kato S. Ultrasonographic Superb Microvascular Imaging for Emergency Surgery of Intracerebral Hemorrhage. J. Clin. Neurosci. 2020; 75:206–209. doi: 10.1016/j.jocn.2020.03.002. </w:t>
      </w:r>
    </w:p>
    <w:p w:rsidR="00F265E6" w:rsidRPr="00F265E6" w:rsidRDefault="00F265E6" w:rsidP="000E4E1D">
      <w:pPr>
        <w:pStyle w:val="a6"/>
        <w:keepNext/>
        <w:numPr>
          <w:ilvl w:val="0"/>
          <w:numId w:val="33"/>
        </w:numPr>
        <w:shd w:val="clear" w:color="auto" w:fill="FFFFFF"/>
        <w:jc w:val="both"/>
        <w:rPr>
          <w:rFonts w:eastAsia="Calibri"/>
          <w:lang w:val="uk-UA"/>
        </w:rPr>
      </w:pPr>
      <w:r w:rsidRPr="00F265E6">
        <w:rPr>
          <w:rFonts w:eastAsia="Calibri"/>
          <w:lang w:val="uk-UA"/>
        </w:rPr>
        <w:t>Ультразвукова детекція церебральної мікроемболії прикаротидних стенозах: досягнення та перспективи (огляд літератури)   М.В. Глоба Ендоваскулярна нейрорентгенохірургія – 2020. -№ 1(31). -С. 56-67  https://doi.org/10.26683/2304-9359-2020-1(31)-56-67.</w:t>
      </w:r>
    </w:p>
    <w:p w:rsidR="00F265E6" w:rsidRPr="00F265E6" w:rsidRDefault="00F265E6" w:rsidP="000E4E1D">
      <w:pPr>
        <w:pStyle w:val="a6"/>
        <w:keepNext/>
        <w:numPr>
          <w:ilvl w:val="0"/>
          <w:numId w:val="33"/>
        </w:numPr>
        <w:shd w:val="clear" w:color="auto" w:fill="FFFFFF"/>
        <w:jc w:val="both"/>
        <w:rPr>
          <w:rFonts w:eastAsia="Calibri"/>
          <w:lang w:val="uk-UA"/>
        </w:rPr>
      </w:pPr>
      <w:r w:rsidRPr="00F265E6">
        <w:rPr>
          <w:rFonts w:eastAsia="Calibri"/>
          <w:lang w:val="uk-UA"/>
        </w:rPr>
        <w:t>Pellerito J., Polak J.F. Introduction to Vascular Ultrasonography, 7th Ed. Elsevier,2020, 882 p.</w:t>
      </w:r>
    </w:p>
    <w:p w:rsidR="00F265E6" w:rsidRPr="00F265E6" w:rsidRDefault="00F265E6" w:rsidP="000E4E1D">
      <w:pPr>
        <w:pStyle w:val="a6"/>
        <w:keepNext/>
        <w:numPr>
          <w:ilvl w:val="0"/>
          <w:numId w:val="33"/>
        </w:numPr>
        <w:shd w:val="clear" w:color="auto" w:fill="FFFFFF"/>
        <w:jc w:val="both"/>
        <w:rPr>
          <w:rFonts w:eastAsia="Calibri"/>
          <w:lang w:val="uk-UA"/>
        </w:rPr>
      </w:pPr>
      <w:r w:rsidRPr="00F265E6">
        <w:rPr>
          <w:rFonts w:eastAsia="Calibri"/>
          <w:lang w:val="uk-UA"/>
        </w:rPr>
        <w:t>Питання стандартизації протоколу ультразвукового дослідження судин шиї: огляд сучасних рекомендацій Н.М. Носенко, Д.В. Щеглов, Г.В. Друк Ендоваскулярна Нейрорентгенохірургія. – 2019.  No 2(28) С.73-85.</w:t>
      </w:r>
    </w:p>
    <w:p w:rsidR="00F265E6" w:rsidRPr="00F265E6" w:rsidRDefault="00F265E6" w:rsidP="000E4E1D">
      <w:pPr>
        <w:pStyle w:val="a6"/>
        <w:keepNext/>
        <w:numPr>
          <w:ilvl w:val="0"/>
          <w:numId w:val="33"/>
        </w:numPr>
        <w:shd w:val="clear" w:color="auto" w:fill="FFFFFF"/>
        <w:jc w:val="both"/>
        <w:rPr>
          <w:rFonts w:eastAsia="Calibri"/>
          <w:lang w:val="uk-UA"/>
        </w:rPr>
      </w:pPr>
      <w:r w:rsidRPr="00F265E6">
        <w:rPr>
          <w:rFonts w:eastAsia="Calibri"/>
          <w:lang w:val="uk-UA"/>
        </w:rPr>
        <w:t>Sharma P, Hegde R, Kulkarni A, Sharma S, Soin P, Kochar PS, et al. Traumatic vertebral artery injury: a review of the screening criteria, imaging spectrum, mimics, and pitfalls. Pol J Radiol. - 2019;84:e307–18.https://doi.org/10.5114/pjr.2019.88023.</w:t>
      </w:r>
    </w:p>
    <w:p w:rsidR="00F265E6" w:rsidRPr="00F265E6" w:rsidRDefault="00F265E6" w:rsidP="00F265E6">
      <w:pPr>
        <w:keepNext/>
        <w:shd w:val="clear" w:color="auto" w:fill="FFFFFF"/>
        <w:spacing w:after="0"/>
        <w:contextualSpacing/>
        <w:jc w:val="both"/>
        <w:rPr>
          <w:rFonts w:ascii="Times New Roman" w:eastAsia="Calibri" w:hAnsi="Times New Roman" w:cs="Times New Roman"/>
          <w:sz w:val="24"/>
          <w:szCs w:val="24"/>
          <w:lang w:val="uk-UA"/>
        </w:rPr>
      </w:pPr>
    </w:p>
    <w:p w:rsidR="00F265E6" w:rsidRPr="00F265E6" w:rsidRDefault="00F265E6" w:rsidP="00F265E6">
      <w:pPr>
        <w:keepNext/>
        <w:shd w:val="clear" w:color="auto" w:fill="FFFFFF"/>
        <w:spacing w:after="0"/>
        <w:contextualSpacing/>
        <w:jc w:val="both"/>
        <w:rPr>
          <w:rFonts w:ascii="Times New Roman" w:eastAsia="Calibri" w:hAnsi="Times New Roman" w:cs="Times New Roman"/>
          <w:b/>
          <w:sz w:val="24"/>
          <w:szCs w:val="24"/>
          <w:lang w:val="uk-UA"/>
        </w:rPr>
      </w:pPr>
      <w:r w:rsidRPr="00F265E6">
        <w:rPr>
          <w:rFonts w:ascii="Times New Roman" w:eastAsia="Calibri" w:hAnsi="Times New Roman" w:cs="Times New Roman"/>
          <w:b/>
          <w:sz w:val="24"/>
          <w:szCs w:val="24"/>
          <w:lang w:val="uk-UA"/>
        </w:rPr>
        <w:t>Додаткова:</w:t>
      </w:r>
    </w:p>
    <w:p w:rsidR="00F265E6" w:rsidRPr="00F265E6" w:rsidRDefault="00F265E6" w:rsidP="000E4E1D">
      <w:pPr>
        <w:pStyle w:val="a6"/>
        <w:keepNext/>
        <w:numPr>
          <w:ilvl w:val="0"/>
          <w:numId w:val="34"/>
        </w:numPr>
        <w:shd w:val="clear" w:color="auto" w:fill="FFFFFF"/>
        <w:jc w:val="both"/>
        <w:rPr>
          <w:rFonts w:eastAsia="Calibri"/>
          <w:lang w:val="uk-UA"/>
        </w:rPr>
      </w:pPr>
      <w:r w:rsidRPr="00F265E6">
        <w:rPr>
          <w:rFonts w:eastAsia="Calibri"/>
          <w:lang w:val="uk-UA"/>
        </w:rPr>
        <w:t>Essentials of Abdomino-Pelvic Sonography: A Handbook for Practitioners Goyal Routledge: 2018: 296 p</w:t>
      </w:r>
    </w:p>
    <w:p w:rsidR="00F265E6" w:rsidRPr="00F265E6" w:rsidRDefault="00F265E6" w:rsidP="000E4E1D">
      <w:pPr>
        <w:pStyle w:val="a6"/>
        <w:keepNext/>
        <w:numPr>
          <w:ilvl w:val="0"/>
          <w:numId w:val="34"/>
        </w:numPr>
        <w:shd w:val="clear" w:color="auto" w:fill="FFFFFF"/>
        <w:jc w:val="both"/>
        <w:rPr>
          <w:rFonts w:eastAsia="Calibri"/>
          <w:lang w:val="uk-UA"/>
        </w:rPr>
      </w:pPr>
      <w:r w:rsidRPr="00F265E6">
        <w:rPr>
          <w:rFonts w:eastAsia="Calibri"/>
          <w:lang w:val="uk-UA"/>
        </w:rPr>
        <w:t>Yum S.K., Im S.A., Seo Y.M., Sung I.K. Enlarged subarachnoid space on cranial ultrasound in preterm infants: Neurodevelopmental implication. Sci Rep. 2019; 9(1): 19072.</w:t>
      </w:r>
    </w:p>
    <w:p w:rsidR="00F265E6" w:rsidRPr="00F265E6" w:rsidRDefault="00F265E6" w:rsidP="000E4E1D">
      <w:pPr>
        <w:pStyle w:val="a6"/>
        <w:keepNext/>
        <w:numPr>
          <w:ilvl w:val="0"/>
          <w:numId w:val="34"/>
        </w:numPr>
        <w:shd w:val="clear" w:color="auto" w:fill="FFFFFF"/>
        <w:jc w:val="both"/>
        <w:rPr>
          <w:rFonts w:eastAsia="Calibri"/>
          <w:lang w:val="uk-UA"/>
        </w:rPr>
      </w:pPr>
      <w:r w:rsidRPr="00F265E6">
        <w:rPr>
          <w:rFonts w:eastAsia="Calibri"/>
          <w:lang w:val="uk-UA"/>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F265E6" w:rsidRPr="00F265E6" w:rsidRDefault="00F265E6" w:rsidP="000E4E1D">
      <w:pPr>
        <w:pStyle w:val="a6"/>
        <w:keepNext/>
        <w:numPr>
          <w:ilvl w:val="0"/>
          <w:numId w:val="34"/>
        </w:numPr>
        <w:shd w:val="clear" w:color="auto" w:fill="FFFFFF"/>
        <w:jc w:val="both"/>
        <w:rPr>
          <w:rFonts w:eastAsia="Calibri"/>
          <w:lang w:val="uk-UA"/>
        </w:rPr>
      </w:pPr>
      <w:r w:rsidRPr="00F265E6">
        <w:rPr>
          <w:rFonts w:eastAsia="Calibri"/>
          <w:lang w:val="uk-UA"/>
        </w:rPr>
        <w:t>Доплерографія магістральних судин шиї  / Р. Я. Абдуллаев., В. Й. Калашников. В. Г. Марченко та iн. — Навч. nociб. — X.: Нове слово. 2008. — 48с.</w:t>
      </w:r>
    </w:p>
    <w:p w:rsidR="00F265E6" w:rsidRPr="00F265E6" w:rsidRDefault="00F265E6" w:rsidP="000E4E1D">
      <w:pPr>
        <w:pStyle w:val="a6"/>
        <w:keepNext/>
        <w:numPr>
          <w:ilvl w:val="0"/>
          <w:numId w:val="34"/>
        </w:numPr>
        <w:shd w:val="clear" w:color="auto" w:fill="FFFFFF"/>
        <w:jc w:val="both"/>
        <w:rPr>
          <w:rFonts w:eastAsia="Calibri"/>
          <w:lang w:val="uk-UA"/>
        </w:rPr>
      </w:pPr>
      <w:r w:rsidRPr="00F265E6">
        <w:rPr>
          <w:rFonts w:eastAsia="Calibri"/>
          <w:lang w:val="uk-UA"/>
        </w:rPr>
        <w:t>CaterinaKulyk, Chiara Voltan, MarialauraSimonetto, Anna Palmieri, Filippo Farina, Francesca Vodret, Federica Viaro, Claudio Baracchini, Vertebral artery hypoplasia: an innocent lamb or a disguise?, Journal of Neurology, 10.1007/s00415-018-9004-7, 265, 10, (2346-2352). 2018.</w:t>
      </w:r>
    </w:p>
    <w:p w:rsidR="00F265E6" w:rsidRPr="00F265E6" w:rsidRDefault="00F265E6" w:rsidP="000E4E1D">
      <w:pPr>
        <w:pStyle w:val="a6"/>
        <w:keepNext/>
        <w:numPr>
          <w:ilvl w:val="0"/>
          <w:numId w:val="34"/>
        </w:numPr>
        <w:shd w:val="clear" w:color="auto" w:fill="FFFFFF"/>
        <w:jc w:val="both"/>
        <w:rPr>
          <w:rFonts w:eastAsia="Calibri"/>
          <w:lang w:val="uk-UA"/>
        </w:rPr>
      </w:pPr>
      <w:r w:rsidRPr="00F265E6">
        <w:rPr>
          <w:rFonts w:eastAsia="Calibri"/>
          <w:lang w:val="uk-UA"/>
        </w:rPr>
        <w:t>Nasra K, Osher M. Sonography Vascular Peripheral Arterial Assessment, Protocols, And Interpretation. [Updated 2022 Apr 30]. In: StatPearls [Internet]. Treasure Island (FL): StatPearls Publishing; 2022 Jan-. Available from: https://www.ncbi.nlm.nih.gov/books/NBK570577/</w:t>
      </w:r>
    </w:p>
    <w:p w:rsidR="00F265E6" w:rsidRPr="00F265E6" w:rsidRDefault="00F265E6" w:rsidP="000E4E1D">
      <w:pPr>
        <w:pStyle w:val="a6"/>
        <w:keepNext/>
        <w:numPr>
          <w:ilvl w:val="0"/>
          <w:numId w:val="34"/>
        </w:numPr>
        <w:shd w:val="clear" w:color="auto" w:fill="FFFFFF"/>
        <w:jc w:val="both"/>
        <w:rPr>
          <w:rFonts w:eastAsia="Calibri"/>
          <w:lang w:val="uk-UA"/>
        </w:rPr>
      </w:pPr>
      <w:r w:rsidRPr="00F265E6">
        <w:rPr>
          <w:rFonts w:eastAsia="Calibri"/>
          <w:lang w:val="uk-UA"/>
        </w:rPr>
        <w:t xml:space="preserve">Оцінка мозкового кровопливу в пацієнтів з вертебробазилярною недостатністю відповідно до наявності структурних змін в системі задньої циркуляції / М. В. Глоба, </w:t>
      </w:r>
      <w:r w:rsidRPr="00F265E6">
        <w:rPr>
          <w:rFonts w:eastAsia="Calibri"/>
          <w:lang w:val="uk-UA"/>
        </w:rPr>
        <w:lastRenderedPageBreak/>
        <w:t>Л. М. Сулій, В. В. Ващенко, Т. Г. Новікова // Зб. наук. пр. Співробітників НМАПОім. П. Л. Шупика. - 2018. - Вип. 30. - С. 557-566.</w:t>
      </w:r>
    </w:p>
    <w:p w:rsidR="00F265E6" w:rsidRPr="00F265E6" w:rsidRDefault="00F265E6" w:rsidP="00F265E6">
      <w:pPr>
        <w:keepNext/>
        <w:shd w:val="clear" w:color="auto" w:fill="FFFFFF"/>
        <w:spacing w:after="0"/>
        <w:contextualSpacing/>
        <w:jc w:val="both"/>
        <w:rPr>
          <w:rFonts w:ascii="Times New Roman" w:eastAsia="Calibri" w:hAnsi="Times New Roman" w:cs="Times New Roman"/>
          <w:b/>
          <w:sz w:val="24"/>
          <w:szCs w:val="24"/>
          <w:lang w:val="uk-UA"/>
        </w:rPr>
      </w:pPr>
      <w:r w:rsidRPr="00F265E6">
        <w:rPr>
          <w:rFonts w:ascii="Times New Roman" w:eastAsia="Calibri" w:hAnsi="Times New Roman" w:cs="Times New Roman"/>
          <w:b/>
          <w:sz w:val="24"/>
          <w:szCs w:val="24"/>
          <w:lang w:val="uk-UA"/>
        </w:rPr>
        <w:t xml:space="preserve">  Інформаційні ресурси:</w:t>
      </w:r>
    </w:p>
    <w:p w:rsidR="00F265E6" w:rsidRPr="00F265E6" w:rsidRDefault="00F265E6" w:rsidP="00F265E6">
      <w:pPr>
        <w:keepNext/>
        <w:shd w:val="clear" w:color="auto" w:fill="FFFFFF"/>
        <w:spacing w:after="0"/>
        <w:contextualSpacing/>
        <w:jc w:val="both"/>
        <w:rPr>
          <w:rFonts w:ascii="Times New Roman" w:eastAsia="Calibri" w:hAnsi="Times New Roman" w:cs="Times New Roman"/>
          <w:sz w:val="24"/>
          <w:szCs w:val="24"/>
          <w:lang w:val="uk-UA"/>
        </w:rPr>
      </w:pPr>
      <w:r w:rsidRPr="00F265E6">
        <w:rPr>
          <w:rFonts w:ascii="Times New Roman" w:eastAsia="Calibri" w:hAnsi="Times New Roman" w:cs="Times New Roman"/>
          <w:sz w:val="24"/>
          <w:szCs w:val="24"/>
          <w:lang w:val="uk-UA"/>
        </w:rPr>
        <w:t>Інформаційно - освітнє середовище info.onmedu</w:t>
      </w:r>
    </w:p>
    <w:p w:rsidR="00F265E6" w:rsidRPr="00F265E6" w:rsidRDefault="00F265E6" w:rsidP="00F265E6">
      <w:pPr>
        <w:keepNext/>
        <w:shd w:val="clear" w:color="auto" w:fill="FFFFFF"/>
        <w:spacing w:after="0"/>
        <w:contextualSpacing/>
        <w:jc w:val="both"/>
        <w:rPr>
          <w:rFonts w:ascii="Times New Roman" w:eastAsia="Calibri" w:hAnsi="Times New Roman" w:cs="Times New Roman"/>
          <w:sz w:val="24"/>
          <w:szCs w:val="24"/>
          <w:lang w:val="uk-UA"/>
        </w:rPr>
      </w:pPr>
      <w:r w:rsidRPr="00F265E6">
        <w:rPr>
          <w:rFonts w:ascii="Times New Roman" w:eastAsia="Calibri" w:hAnsi="Times New Roman" w:cs="Times New Roman"/>
          <w:sz w:val="24"/>
          <w:szCs w:val="24"/>
          <w:lang w:val="uk-UA"/>
        </w:rPr>
        <w:t>https://info.odmu.edu.ua/chair/occupational diseases and functional diagnostics /files</w:t>
      </w:r>
    </w:p>
    <w:p w:rsidR="00F265E6" w:rsidRPr="00F265E6" w:rsidRDefault="00F265E6" w:rsidP="00F265E6">
      <w:pPr>
        <w:keepNext/>
        <w:shd w:val="clear" w:color="auto" w:fill="FFFFFF"/>
        <w:spacing w:after="0"/>
        <w:contextualSpacing/>
        <w:jc w:val="both"/>
        <w:rPr>
          <w:rFonts w:ascii="Times New Roman" w:eastAsia="Calibri" w:hAnsi="Times New Roman" w:cs="Times New Roman"/>
          <w:sz w:val="24"/>
          <w:szCs w:val="24"/>
          <w:lang w:val="uk-UA"/>
        </w:rPr>
      </w:pPr>
      <w:r w:rsidRPr="00F265E6">
        <w:rPr>
          <w:rFonts w:ascii="Times New Roman" w:eastAsia="Calibri" w:hAnsi="Times New Roman" w:cs="Times New Roman"/>
          <w:sz w:val="24"/>
          <w:szCs w:val="24"/>
          <w:lang w:val="uk-UA"/>
        </w:rPr>
        <w:t>ultrasound.net.ua  - Український портал ультразвукової діагностики</w:t>
      </w:r>
    </w:p>
    <w:p w:rsidR="00F265E6" w:rsidRPr="00F265E6" w:rsidRDefault="00F265E6" w:rsidP="00F265E6">
      <w:pPr>
        <w:keepNext/>
        <w:shd w:val="clear" w:color="auto" w:fill="FFFFFF"/>
        <w:spacing w:after="0"/>
        <w:contextualSpacing/>
        <w:jc w:val="both"/>
        <w:rPr>
          <w:rFonts w:ascii="Times New Roman" w:eastAsia="Calibri" w:hAnsi="Times New Roman" w:cs="Times New Roman"/>
          <w:sz w:val="24"/>
          <w:szCs w:val="24"/>
          <w:lang w:val="uk-UA"/>
        </w:rPr>
      </w:pPr>
      <w:r w:rsidRPr="00F265E6">
        <w:rPr>
          <w:rFonts w:ascii="Times New Roman" w:eastAsia="Calibri" w:hAnsi="Times New Roman" w:cs="Times New Roman"/>
          <w:sz w:val="24"/>
          <w:szCs w:val="24"/>
          <w:lang w:val="uk-UA"/>
        </w:rPr>
        <w:t>http://moz.gov.ua – Міністерство охорони здоров’я України</w:t>
      </w:r>
    </w:p>
    <w:p w:rsidR="00F265E6" w:rsidRPr="00F265E6" w:rsidRDefault="00F265E6" w:rsidP="00F265E6">
      <w:pPr>
        <w:keepNext/>
        <w:shd w:val="clear" w:color="auto" w:fill="FFFFFF"/>
        <w:spacing w:after="0"/>
        <w:contextualSpacing/>
        <w:jc w:val="both"/>
        <w:rPr>
          <w:rFonts w:ascii="Times New Roman" w:eastAsia="Calibri" w:hAnsi="Times New Roman" w:cs="Times New Roman"/>
          <w:sz w:val="24"/>
          <w:szCs w:val="24"/>
          <w:lang w:val="uk-UA"/>
        </w:rPr>
      </w:pPr>
      <w:r w:rsidRPr="00F265E6">
        <w:rPr>
          <w:rFonts w:ascii="Times New Roman" w:eastAsia="Calibri" w:hAnsi="Times New Roman" w:cs="Times New Roman"/>
          <w:sz w:val="24"/>
          <w:szCs w:val="24"/>
          <w:lang w:val="uk-UA"/>
        </w:rPr>
        <w:t>www.ama-assn.org – Американська медична асоціація / AmericanMedicalAssociation</w:t>
      </w:r>
    </w:p>
    <w:p w:rsidR="00F265E6" w:rsidRPr="00F265E6" w:rsidRDefault="00F265E6" w:rsidP="00F265E6">
      <w:pPr>
        <w:keepNext/>
        <w:shd w:val="clear" w:color="auto" w:fill="FFFFFF"/>
        <w:spacing w:after="0"/>
        <w:contextualSpacing/>
        <w:jc w:val="both"/>
        <w:rPr>
          <w:rFonts w:ascii="Times New Roman" w:eastAsia="Calibri" w:hAnsi="Times New Roman" w:cs="Times New Roman"/>
          <w:sz w:val="24"/>
          <w:szCs w:val="24"/>
          <w:lang w:val="uk-UA"/>
        </w:rPr>
      </w:pPr>
      <w:r w:rsidRPr="00F265E6">
        <w:rPr>
          <w:rFonts w:ascii="Times New Roman" w:eastAsia="Calibri" w:hAnsi="Times New Roman" w:cs="Times New Roman"/>
          <w:sz w:val="24"/>
          <w:szCs w:val="24"/>
          <w:lang w:val="uk-UA"/>
        </w:rPr>
        <w:t>www.who.int – Всесвітня організація охорони здоров’я</w:t>
      </w:r>
    </w:p>
    <w:p w:rsidR="00F265E6" w:rsidRPr="00F265E6" w:rsidRDefault="00F265E6" w:rsidP="00F265E6">
      <w:pPr>
        <w:keepNext/>
        <w:shd w:val="clear" w:color="auto" w:fill="FFFFFF"/>
        <w:spacing w:after="0"/>
        <w:contextualSpacing/>
        <w:jc w:val="both"/>
        <w:rPr>
          <w:rFonts w:ascii="Times New Roman" w:eastAsia="Calibri" w:hAnsi="Times New Roman" w:cs="Times New Roman"/>
          <w:sz w:val="24"/>
          <w:szCs w:val="24"/>
          <w:lang w:val="uk-UA"/>
        </w:rPr>
      </w:pPr>
      <w:r w:rsidRPr="00F265E6">
        <w:rPr>
          <w:rFonts w:ascii="Times New Roman" w:eastAsia="Calibri" w:hAnsi="Times New Roman" w:cs="Times New Roman"/>
          <w:sz w:val="24"/>
          <w:szCs w:val="24"/>
          <w:lang w:val="uk-UA"/>
        </w:rPr>
        <w:t>www.dec.gov.ua/mtd/home/ - Державний експертний центр МОЗ України</w:t>
      </w:r>
    </w:p>
    <w:p w:rsidR="00F265E6" w:rsidRPr="00F265E6" w:rsidRDefault="00F265E6" w:rsidP="00F265E6">
      <w:pPr>
        <w:keepNext/>
        <w:shd w:val="clear" w:color="auto" w:fill="FFFFFF"/>
        <w:spacing w:after="0"/>
        <w:contextualSpacing/>
        <w:jc w:val="both"/>
        <w:rPr>
          <w:rFonts w:ascii="Times New Roman" w:eastAsia="Calibri" w:hAnsi="Times New Roman" w:cs="Times New Roman"/>
          <w:sz w:val="24"/>
          <w:szCs w:val="24"/>
          <w:lang w:val="uk-UA"/>
        </w:rPr>
      </w:pPr>
      <w:r w:rsidRPr="00F265E6">
        <w:rPr>
          <w:rFonts w:ascii="Times New Roman" w:eastAsia="Calibri" w:hAnsi="Times New Roman" w:cs="Times New Roman"/>
          <w:sz w:val="24"/>
          <w:szCs w:val="24"/>
          <w:lang w:val="uk-UA"/>
        </w:rPr>
        <w:t>http://bma.org.uk – Британська медична асоціація</w:t>
      </w:r>
    </w:p>
    <w:p w:rsidR="00F265E6" w:rsidRPr="00F265E6" w:rsidRDefault="00F265E6" w:rsidP="00F265E6">
      <w:pPr>
        <w:keepNext/>
        <w:shd w:val="clear" w:color="auto" w:fill="FFFFFF"/>
        <w:spacing w:after="0"/>
        <w:contextualSpacing/>
        <w:jc w:val="both"/>
        <w:rPr>
          <w:rFonts w:ascii="Times New Roman" w:eastAsia="Calibri" w:hAnsi="Times New Roman" w:cs="Times New Roman"/>
          <w:sz w:val="24"/>
          <w:szCs w:val="24"/>
          <w:lang w:val="uk-UA"/>
        </w:rPr>
      </w:pPr>
      <w:r w:rsidRPr="00F265E6">
        <w:rPr>
          <w:rFonts w:ascii="Times New Roman" w:eastAsia="Calibri" w:hAnsi="Times New Roman" w:cs="Times New Roman"/>
          <w:sz w:val="24"/>
          <w:szCs w:val="24"/>
          <w:lang w:val="uk-UA"/>
        </w:rPr>
        <w:t>www.gmc-uk.org - General Medical Council (GMC)</w:t>
      </w:r>
    </w:p>
    <w:p w:rsidR="00F265E6" w:rsidRPr="00F265E6" w:rsidRDefault="00F265E6" w:rsidP="00F265E6">
      <w:pPr>
        <w:keepNext/>
        <w:shd w:val="clear" w:color="auto" w:fill="FFFFFF"/>
        <w:spacing w:after="0"/>
        <w:contextualSpacing/>
        <w:jc w:val="both"/>
        <w:rPr>
          <w:rFonts w:ascii="Times New Roman" w:eastAsia="Calibri" w:hAnsi="Times New Roman" w:cs="Times New Roman"/>
          <w:sz w:val="24"/>
          <w:szCs w:val="24"/>
          <w:lang w:val="uk-UA"/>
        </w:rPr>
      </w:pPr>
      <w:r w:rsidRPr="00F265E6">
        <w:rPr>
          <w:rFonts w:ascii="Times New Roman" w:eastAsia="Calibri" w:hAnsi="Times New Roman" w:cs="Times New Roman"/>
          <w:sz w:val="24"/>
          <w:szCs w:val="24"/>
          <w:lang w:val="uk-UA"/>
        </w:rPr>
        <w:t>www.bundesaerztekammer.de – Німецька медична асоціація</w:t>
      </w:r>
    </w:p>
    <w:p w:rsidR="009E6FB1" w:rsidRDefault="009E6FB1" w:rsidP="009E6FB1">
      <w:pPr>
        <w:shd w:val="clear" w:color="auto" w:fill="FFFFFF"/>
        <w:spacing w:after="0"/>
        <w:jc w:val="center"/>
        <w:rPr>
          <w:rFonts w:ascii="Times New Roman" w:eastAsia="Calibri" w:hAnsi="Times New Roman" w:cs="Times New Roman"/>
          <w:b/>
          <w:sz w:val="28"/>
          <w:szCs w:val="28"/>
        </w:rPr>
      </w:pPr>
    </w:p>
    <w:p w:rsidR="00370AFA" w:rsidRPr="008C452F" w:rsidRDefault="00370AFA" w:rsidP="008C452F">
      <w:pPr>
        <w:shd w:val="clear" w:color="auto" w:fill="FFFFFF"/>
        <w:spacing w:after="0"/>
        <w:jc w:val="center"/>
        <w:rPr>
          <w:rFonts w:ascii="Times New Roman" w:eastAsia="Calibri" w:hAnsi="Times New Roman" w:cs="Times New Roman"/>
          <w:b/>
          <w:sz w:val="28"/>
          <w:szCs w:val="28"/>
        </w:rPr>
      </w:pPr>
      <w:r w:rsidRPr="008C452F">
        <w:rPr>
          <w:rFonts w:ascii="Times New Roman" w:eastAsia="Calibri" w:hAnsi="Times New Roman" w:cs="Times New Roman"/>
          <w:b/>
          <w:sz w:val="28"/>
          <w:szCs w:val="28"/>
        </w:rPr>
        <w:t>Практичне заняття № 12</w:t>
      </w:r>
    </w:p>
    <w:p w:rsidR="00370AFA" w:rsidRPr="00EE2635" w:rsidRDefault="00370AFA" w:rsidP="00A96990">
      <w:pPr>
        <w:spacing w:line="240" w:lineRule="auto"/>
        <w:jc w:val="both"/>
        <w:rPr>
          <w:rFonts w:ascii="Times New Roman" w:eastAsia="Times New Roman" w:hAnsi="Times New Roman" w:cs="Times New Roman"/>
          <w:b/>
          <w:bCs/>
          <w:color w:val="000000"/>
          <w:sz w:val="24"/>
          <w:szCs w:val="24"/>
        </w:rPr>
      </w:pPr>
      <w:r w:rsidRPr="00EE2635">
        <w:rPr>
          <w:rFonts w:ascii="Times New Roman" w:eastAsia="Calibri" w:hAnsi="Times New Roman" w:cs="Times New Roman"/>
          <w:b/>
          <w:sz w:val="24"/>
          <w:szCs w:val="24"/>
        </w:rPr>
        <w:t>Тема 12.</w:t>
      </w:r>
      <w:r w:rsidRPr="00EE2635">
        <w:rPr>
          <w:rFonts w:ascii="Times New Roman" w:eastAsia="Times New Roman" w:hAnsi="Times New Roman" w:cs="Times New Roman"/>
          <w:b/>
          <w:bCs/>
          <w:color w:val="000000"/>
          <w:sz w:val="24"/>
          <w:szCs w:val="24"/>
          <w:highlight w:val="white"/>
        </w:rPr>
        <w:t>Ультразвукова діагностика екстр</w:t>
      </w:r>
      <w:proofErr w:type="gramStart"/>
      <w:r w:rsidRPr="00EE2635">
        <w:rPr>
          <w:rFonts w:ascii="Times New Roman" w:eastAsia="Times New Roman" w:hAnsi="Times New Roman" w:cs="Times New Roman"/>
          <w:b/>
          <w:bCs/>
          <w:color w:val="000000"/>
          <w:sz w:val="24"/>
          <w:szCs w:val="24"/>
          <w:highlight w:val="white"/>
        </w:rPr>
        <w:t>а-</w:t>
      </w:r>
      <w:proofErr w:type="gramEnd"/>
      <w:r w:rsidRPr="00EE2635">
        <w:rPr>
          <w:rFonts w:ascii="Times New Roman" w:eastAsia="Times New Roman" w:hAnsi="Times New Roman" w:cs="Times New Roman"/>
          <w:b/>
          <w:bCs/>
          <w:color w:val="000000"/>
          <w:sz w:val="24"/>
          <w:szCs w:val="24"/>
          <w:highlight w:val="white"/>
        </w:rPr>
        <w:t xml:space="preserve"> та інтрацеребральних судиних патологій.</w:t>
      </w:r>
    </w:p>
    <w:p w:rsidR="00777C5D" w:rsidRPr="00EE2635" w:rsidRDefault="00370AFA" w:rsidP="00A96990">
      <w:pPr>
        <w:spacing w:line="240" w:lineRule="auto"/>
        <w:jc w:val="both"/>
        <w:rPr>
          <w:rFonts w:ascii="Times New Roman" w:eastAsia="Segoe UI" w:hAnsi="Times New Roman" w:cs="Times New Roman"/>
          <w:color w:val="000000"/>
          <w:sz w:val="24"/>
          <w:szCs w:val="24"/>
        </w:rPr>
      </w:pPr>
      <w:r w:rsidRPr="00EE2635">
        <w:rPr>
          <w:rFonts w:ascii="Times New Roman" w:eastAsia="Calibri" w:hAnsi="Times New Roman" w:cs="Times New Roman"/>
          <w:b/>
          <w:sz w:val="24"/>
          <w:szCs w:val="24"/>
        </w:rPr>
        <w:t>Мета</w:t>
      </w:r>
      <w:proofErr w:type="gramStart"/>
      <w:r w:rsidRPr="00EE2635">
        <w:rPr>
          <w:rFonts w:ascii="Times New Roman" w:eastAsia="Calibri" w:hAnsi="Times New Roman" w:cs="Times New Roman"/>
          <w:b/>
          <w:sz w:val="24"/>
          <w:szCs w:val="24"/>
        </w:rPr>
        <w:t>:</w:t>
      </w:r>
      <w:r w:rsidR="00777C5D" w:rsidRPr="00EE2635">
        <w:rPr>
          <w:rFonts w:ascii="Times New Roman" w:eastAsia="Calibri" w:hAnsi="Times New Roman" w:cs="Times New Roman"/>
          <w:sz w:val="24"/>
          <w:szCs w:val="24"/>
        </w:rPr>
        <w:t>в</w:t>
      </w:r>
      <w:proofErr w:type="gramEnd"/>
      <w:r w:rsidR="00777C5D" w:rsidRPr="00EE2635">
        <w:rPr>
          <w:rFonts w:ascii="Times New Roman" w:eastAsia="Calibri" w:hAnsi="Times New Roman" w:cs="Times New Roman"/>
          <w:sz w:val="24"/>
          <w:szCs w:val="24"/>
        </w:rPr>
        <w:t xml:space="preserve">ивчити та знати, що представляє собою </w:t>
      </w:r>
      <w:r w:rsidR="00777C5D" w:rsidRPr="00EE2635">
        <w:rPr>
          <w:rFonts w:ascii="Times New Roman" w:eastAsia="Times New Roman" w:hAnsi="Times New Roman" w:cs="Times New Roman"/>
          <w:color w:val="000000"/>
          <w:sz w:val="24"/>
          <w:szCs w:val="24"/>
          <w:highlight w:val="white"/>
        </w:rPr>
        <w:t>оклюзія судин. Знати, що собою представляє колатеральний кровоті</w:t>
      </w:r>
      <w:proofErr w:type="gramStart"/>
      <w:r w:rsidR="00777C5D" w:rsidRPr="00EE2635">
        <w:rPr>
          <w:rFonts w:ascii="Times New Roman" w:eastAsia="Times New Roman" w:hAnsi="Times New Roman" w:cs="Times New Roman"/>
          <w:color w:val="000000"/>
          <w:sz w:val="24"/>
          <w:szCs w:val="24"/>
          <w:highlight w:val="white"/>
        </w:rPr>
        <w:t>к</w:t>
      </w:r>
      <w:proofErr w:type="gramEnd"/>
      <w:r w:rsidR="00777C5D" w:rsidRPr="00EE2635">
        <w:rPr>
          <w:rFonts w:ascii="Times New Roman" w:eastAsia="Times New Roman" w:hAnsi="Times New Roman" w:cs="Times New Roman"/>
          <w:color w:val="000000"/>
          <w:sz w:val="24"/>
          <w:szCs w:val="24"/>
          <w:highlight w:val="white"/>
        </w:rPr>
        <w:t xml:space="preserve"> при виражених стенозах та оклюзіях. Знати, що таке хребтов</w:t>
      </w:r>
      <w:proofErr w:type="gramStart"/>
      <w:r w:rsidR="00777C5D" w:rsidRPr="00EE2635">
        <w:rPr>
          <w:rFonts w:ascii="Times New Roman" w:eastAsia="Times New Roman" w:hAnsi="Times New Roman" w:cs="Times New Roman"/>
          <w:color w:val="000000"/>
          <w:sz w:val="24"/>
          <w:szCs w:val="24"/>
          <w:highlight w:val="white"/>
        </w:rPr>
        <w:t>о-</w:t>
      </w:r>
      <w:proofErr w:type="gramEnd"/>
      <w:r w:rsidR="00777C5D" w:rsidRPr="00EE2635">
        <w:rPr>
          <w:rFonts w:ascii="Times New Roman" w:eastAsia="Times New Roman" w:hAnsi="Times New Roman" w:cs="Times New Roman"/>
          <w:color w:val="000000"/>
          <w:sz w:val="24"/>
          <w:szCs w:val="24"/>
          <w:highlight w:val="white"/>
        </w:rPr>
        <w:t xml:space="preserve"> підключичний стіл-синдром (початковий, прехідний, повний). Вивчити та знати основні судинні захворювання мозку. Патогенез і характер порушення мозкового кровообігу. Етапи компенсації порушень мозкового кровотоку. Ауторегуляція мозкового кровообігу. Вивчити та знати основні параметри оцінки кровотоку по внутрішньо-черепним артеріям. </w:t>
      </w:r>
      <w:r w:rsidR="00777C5D" w:rsidRPr="00EE2635">
        <w:rPr>
          <w:rFonts w:ascii="Times New Roman" w:eastAsia="Segoe UI" w:hAnsi="Times New Roman" w:cs="Times New Roman"/>
          <w:color w:val="000000"/>
          <w:sz w:val="24"/>
          <w:szCs w:val="24"/>
        </w:rPr>
        <w:t>Вивчити та знати</w:t>
      </w:r>
      <w:r w:rsidR="00726BF7" w:rsidRPr="00EE2635">
        <w:rPr>
          <w:rFonts w:ascii="Times New Roman" w:eastAsia="Segoe UI" w:hAnsi="Times New Roman" w:cs="Times New Roman"/>
          <w:color w:val="000000"/>
          <w:sz w:val="24"/>
          <w:szCs w:val="24"/>
        </w:rPr>
        <w:t>, що собою представляють</w:t>
      </w:r>
      <w:r w:rsidR="00777C5D" w:rsidRPr="00EE2635">
        <w:rPr>
          <w:rFonts w:ascii="Times New Roman" w:eastAsia="Times New Roman" w:hAnsi="Times New Roman" w:cs="Times New Roman"/>
          <w:color w:val="000000"/>
          <w:sz w:val="24"/>
          <w:szCs w:val="24"/>
          <w:highlight w:val="white"/>
        </w:rPr>
        <w:t>а</w:t>
      </w:r>
      <w:r w:rsidR="00726BF7" w:rsidRPr="00EE2635">
        <w:rPr>
          <w:rFonts w:ascii="Times New Roman" w:eastAsia="Times New Roman" w:hAnsi="Times New Roman" w:cs="Times New Roman"/>
          <w:color w:val="000000"/>
          <w:sz w:val="24"/>
          <w:szCs w:val="24"/>
          <w:highlight w:val="white"/>
        </w:rPr>
        <w:t>ртеріо</w:t>
      </w:r>
      <w:r w:rsidR="00777C5D" w:rsidRPr="00EE2635">
        <w:rPr>
          <w:rFonts w:ascii="Times New Roman" w:eastAsia="Times New Roman" w:hAnsi="Times New Roman" w:cs="Times New Roman"/>
          <w:color w:val="000000"/>
          <w:sz w:val="24"/>
          <w:szCs w:val="24"/>
          <w:highlight w:val="white"/>
        </w:rPr>
        <w:t>-венозні мальформації. Вазоспазм при субарахної</w:t>
      </w:r>
      <w:proofErr w:type="gramStart"/>
      <w:r w:rsidR="00777C5D" w:rsidRPr="00EE2635">
        <w:rPr>
          <w:rFonts w:ascii="Times New Roman" w:eastAsia="Times New Roman" w:hAnsi="Times New Roman" w:cs="Times New Roman"/>
          <w:color w:val="000000"/>
          <w:sz w:val="24"/>
          <w:szCs w:val="24"/>
          <w:highlight w:val="white"/>
        </w:rPr>
        <w:t>дальних</w:t>
      </w:r>
      <w:proofErr w:type="gramEnd"/>
      <w:r w:rsidR="00777C5D" w:rsidRPr="00EE2635">
        <w:rPr>
          <w:rFonts w:ascii="Times New Roman" w:eastAsia="Times New Roman" w:hAnsi="Times New Roman" w:cs="Times New Roman"/>
          <w:color w:val="000000"/>
          <w:sz w:val="24"/>
          <w:szCs w:val="24"/>
          <w:highlight w:val="white"/>
        </w:rPr>
        <w:t xml:space="preserve"> крововиливах і критерії його тяжк</w:t>
      </w:r>
      <w:r w:rsidR="00726BF7" w:rsidRPr="00EE2635">
        <w:rPr>
          <w:rFonts w:ascii="Times New Roman" w:eastAsia="Times New Roman" w:hAnsi="Times New Roman" w:cs="Times New Roman"/>
          <w:color w:val="000000"/>
          <w:sz w:val="24"/>
          <w:szCs w:val="24"/>
          <w:highlight w:val="white"/>
        </w:rPr>
        <w:t>ості. Діагностика мікроемболій.</w:t>
      </w:r>
    </w:p>
    <w:p w:rsidR="00370AFA" w:rsidRPr="00EE2635" w:rsidRDefault="00370AFA" w:rsidP="00A96990">
      <w:pPr>
        <w:spacing w:line="240" w:lineRule="auto"/>
        <w:jc w:val="both"/>
        <w:rPr>
          <w:rFonts w:ascii="Times New Roman" w:eastAsia="Calibri" w:hAnsi="Times New Roman" w:cs="Times New Roman"/>
          <w:sz w:val="24"/>
          <w:szCs w:val="24"/>
        </w:rPr>
      </w:pPr>
      <w:r w:rsidRPr="00EE2635">
        <w:rPr>
          <w:rFonts w:ascii="Times New Roman" w:eastAsia="Calibri" w:hAnsi="Times New Roman" w:cs="Times New Roman"/>
          <w:b/>
          <w:sz w:val="24"/>
          <w:szCs w:val="24"/>
        </w:rPr>
        <w:t xml:space="preserve">Основні поняття: </w:t>
      </w:r>
      <w:r w:rsidR="00726BF7" w:rsidRPr="00EE2635">
        <w:rPr>
          <w:rFonts w:ascii="Times New Roman" w:eastAsia="Times New Roman" w:hAnsi="Times New Roman" w:cs="Times New Roman"/>
          <w:color w:val="000000"/>
          <w:sz w:val="24"/>
          <w:szCs w:val="24"/>
          <w:highlight w:val="white"/>
        </w:rPr>
        <w:t>колатеральний кровотік при виражених стенозах та оклюзіях</w:t>
      </w:r>
      <w:r w:rsidR="00726BF7" w:rsidRPr="00EE2635">
        <w:rPr>
          <w:rFonts w:ascii="Times New Roman" w:eastAsia="Times New Roman" w:hAnsi="Times New Roman" w:cs="Times New Roman"/>
          <w:color w:val="000000"/>
          <w:sz w:val="24"/>
          <w:szCs w:val="24"/>
        </w:rPr>
        <w:t xml:space="preserve"> судин шиї, </w:t>
      </w:r>
      <w:r w:rsidR="00726BF7" w:rsidRPr="00EE2635">
        <w:rPr>
          <w:rFonts w:ascii="Times New Roman" w:eastAsia="Times New Roman" w:hAnsi="Times New Roman" w:cs="Times New Roman"/>
          <w:color w:val="000000"/>
          <w:sz w:val="24"/>
          <w:szCs w:val="24"/>
          <w:highlight w:val="white"/>
        </w:rPr>
        <w:t>хребтов</w:t>
      </w:r>
      <w:proofErr w:type="gramStart"/>
      <w:r w:rsidR="00726BF7" w:rsidRPr="00EE2635">
        <w:rPr>
          <w:rFonts w:ascii="Times New Roman" w:eastAsia="Times New Roman" w:hAnsi="Times New Roman" w:cs="Times New Roman"/>
          <w:color w:val="000000"/>
          <w:sz w:val="24"/>
          <w:szCs w:val="24"/>
          <w:highlight w:val="white"/>
        </w:rPr>
        <w:t>о-</w:t>
      </w:r>
      <w:proofErr w:type="gramEnd"/>
      <w:r w:rsidR="00726BF7" w:rsidRPr="00EE2635">
        <w:rPr>
          <w:rFonts w:ascii="Times New Roman" w:eastAsia="Times New Roman" w:hAnsi="Times New Roman" w:cs="Times New Roman"/>
          <w:color w:val="000000"/>
          <w:sz w:val="24"/>
          <w:szCs w:val="24"/>
          <w:highlight w:val="white"/>
        </w:rPr>
        <w:t xml:space="preserve"> підключичний стіл-синдром (початковий, прехідний, повний)</w:t>
      </w:r>
      <w:r w:rsidR="00726BF7" w:rsidRPr="00EE2635">
        <w:rPr>
          <w:rFonts w:ascii="Times New Roman" w:eastAsia="Times New Roman" w:hAnsi="Times New Roman" w:cs="Times New Roman"/>
          <w:color w:val="000000"/>
          <w:sz w:val="24"/>
          <w:szCs w:val="24"/>
        </w:rPr>
        <w:t xml:space="preserve">, </w:t>
      </w:r>
      <w:r w:rsidR="00726BF7" w:rsidRPr="00EE2635">
        <w:rPr>
          <w:rFonts w:ascii="Times New Roman" w:eastAsia="Times New Roman" w:hAnsi="Times New Roman" w:cs="Times New Roman"/>
          <w:color w:val="000000"/>
          <w:sz w:val="24"/>
          <w:szCs w:val="24"/>
          <w:highlight w:val="white"/>
        </w:rPr>
        <w:t>порушення мозкового крово</w:t>
      </w:r>
      <w:r w:rsidR="00726BF7" w:rsidRPr="00EE2635">
        <w:rPr>
          <w:rFonts w:ascii="Times New Roman" w:eastAsia="Times New Roman" w:hAnsi="Times New Roman" w:cs="Times New Roman"/>
          <w:color w:val="000000"/>
          <w:sz w:val="24"/>
          <w:szCs w:val="24"/>
        </w:rPr>
        <w:t>тока за даними УЗДГ, вазо- спазм церебральних судин, емболодетекція.</w:t>
      </w:r>
    </w:p>
    <w:p w:rsidR="00370AFA" w:rsidRPr="00EE2635" w:rsidRDefault="00370AFA" w:rsidP="00EE2635">
      <w:pPr>
        <w:shd w:val="clear" w:color="auto" w:fill="FFFFFF"/>
        <w:spacing w:after="0" w:line="240" w:lineRule="auto"/>
        <w:jc w:val="both"/>
        <w:rPr>
          <w:rFonts w:ascii="Times New Roman" w:eastAsia="Calibri" w:hAnsi="Times New Roman" w:cs="Times New Roman"/>
          <w:sz w:val="24"/>
          <w:szCs w:val="24"/>
        </w:rPr>
      </w:pPr>
      <w:r w:rsidRPr="00EE2635">
        <w:rPr>
          <w:rFonts w:ascii="Times New Roman" w:eastAsia="Calibri" w:hAnsi="Times New Roman" w:cs="Times New Roman"/>
          <w:b/>
          <w:sz w:val="24"/>
          <w:szCs w:val="24"/>
        </w:rPr>
        <w:t>План:</w:t>
      </w:r>
      <w:r w:rsidRPr="00EE2635">
        <w:rPr>
          <w:rFonts w:ascii="Times New Roman" w:eastAsia="Calibri" w:hAnsi="Times New Roman" w:cs="Times New Roman"/>
          <w:sz w:val="24"/>
          <w:szCs w:val="24"/>
        </w:rPr>
        <w:t xml:space="preserve"> 1. Організаційні заходи (привітання, </w:t>
      </w:r>
      <w:proofErr w:type="gramStart"/>
      <w:r w:rsidRPr="00EE2635">
        <w:rPr>
          <w:rFonts w:ascii="Times New Roman" w:eastAsia="Calibri" w:hAnsi="Times New Roman" w:cs="Times New Roman"/>
          <w:sz w:val="24"/>
          <w:szCs w:val="24"/>
        </w:rPr>
        <w:t>перев</w:t>
      </w:r>
      <w:proofErr w:type="gramEnd"/>
      <w:r w:rsidRPr="00EE2635">
        <w:rPr>
          <w:rFonts w:ascii="Times New Roman" w:eastAsia="Calibri" w:hAnsi="Times New Roman" w:cs="Times New Roman"/>
          <w:sz w:val="24"/>
          <w:szCs w:val="24"/>
        </w:rPr>
        <w:t xml:space="preserve">ірка присутніх, повідомлення теми, мети заняття, мотивація здобувачів вищої освіти щодо вивчення теми). </w:t>
      </w:r>
    </w:p>
    <w:p w:rsidR="00370AFA" w:rsidRPr="00EE2635" w:rsidRDefault="00370AFA" w:rsidP="00EE2635">
      <w:pPr>
        <w:shd w:val="clear" w:color="auto" w:fill="FFFFFF"/>
        <w:spacing w:after="0" w:line="240" w:lineRule="auto"/>
        <w:jc w:val="both"/>
        <w:rPr>
          <w:rFonts w:ascii="Times New Roman" w:eastAsia="Calibri" w:hAnsi="Times New Roman" w:cs="Times New Roman"/>
          <w:sz w:val="24"/>
          <w:szCs w:val="24"/>
        </w:rPr>
      </w:pPr>
      <w:r w:rsidRPr="00EE2635">
        <w:rPr>
          <w:rFonts w:ascii="Times New Roman" w:eastAsia="Calibri" w:hAnsi="Times New Roman" w:cs="Times New Roman"/>
          <w:sz w:val="24"/>
          <w:szCs w:val="24"/>
        </w:rPr>
        <w:t xml:space="preserve">2. Контроль опорного </w:t>
      </w:r>
      <w:proofErr w:type="gramStart"/>
      <w:r w:rsidRPr="00EE2635">
        <w:rPr>
          <w:rFonts w:ascii="Times New Roman" w:eastAsia="Calibri" w:hAnsi="Times New Roman" w:cs="Times New Roman"/>
          <w:sz w:val="24"/>
          <w:szCs w:val="24"/>
        </w:rPr>
        <w:t>р</w:t>
      </w:r>
      <w:proofErr w:type="gramEnd"/>
      <w:r w:rsidRPr="00EE2635">
        <w:rPr>
          <w:rFonts w:ascii="Times New Roman" w:eastAsia="Calibri" w:hAnsi="Times New Roman" w:cs="Times New Roman"/>
          <w:sz w:val="24"/>
          <w:szCs w:val="24"/>
        </w:rPr>
        <w:t xml:space="preserve">івня знань (письмова робота, письмове тестування, фронтальне опитування з основної термінології тощо) (у разі необхідності). </w:t>
      </w:r>
    </w:p>
    <w:p w:rsidR="00370AFA" w:rsidRPr="00EE2635" w:rsidRDefault="00370AFA" w:rsidP="00EE2635">
      <w:pPr>
        <w:shd w:val="clear" w:color="auto" w:fill="FFFFFF"/>
        <w:spacing w:after="0" w:line="240" w:lineRule="auto"/>
        <w:jc w:val="both"/>
        <w:rPr>
          <w:rFonts w:ascii="Times New Roman" w:eastAsia="Calibri" w:hAnsi="Times New Roman" w:cs="Times New Roman"/>
          <w:sz w:val="24"/>
          <w:szCs w:val="24"/>
        </w:rPr>
      </w:pPr>
      <w:r w:rsidRPr="00EE2635">
        <w:rPr>
          <w:rFonts w:ascii="Times New Roman" w:eastAsia="Calibri" w:hAnsi="Times New Roman" w:cs="Times New Roman"/>
          <w:sz w:val="24"/>
          <w:szCs w:val="24"/>
        </w:rPr>
        <w:t xml:space="preserve">3. Питання (тестові завдання) для перевірки базових знань за темою </w:t>
      </w:r>
      <w:proofErr w:type="gramStart"/>
      <w:r w:rsidRPr="00EE2635">
        <w:rPr>
          <w:rFonts w:ascii="Times New Roman" w:eastAsia="Calibri" w:hAnsi="Times New Roman" w:cs="Times New Roman"/>
          <w:sz w:val="24"/>
          <w:szCs w:val="24"/>
        </w:rPr>
        <w:t>практичного</w:t>
      </w:r>
      <w:proofErr w:type="gramEnd"/>
      <w:r w:rsidRPr="00EE2635">
        <w:rPr>
          <w:rFonts w:ascii="Times New Roman" w:eastAsia="Calibri" w:hAnsi="Times New Roman" w:cs="Times New Roman"/>
          <w:sz w:val="24"/>
          <w:szCs w:val="24"/>
        </w:rPr>
        <w:t xml:space="preserve"> заняття:</w:t>
      </w:r>
    </w:p>
    <w:p w:rsidR="009B3275" w:rsidRPr="00EE2635" w:rsidRDefault="009B3275"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b/>
          <w:sz w:val="24"/>
          <w:szCs w:val="24"/>
          <w:lang w:eastAsia="en-US"/>
        </w:rPr>
        <w:t>1.</w:t>
      </w:r>
      <w:r w:rsidRPr="00EE2635">
        <w:rPr>
          <w:rFonts w:ascii="Times New Roman" w:eastAsia="Calibri" w:hAnsi="Times New Roman" w:cs="Times New Roman"/>
          <w:sz w:val="24"/>
          <w:szCs w:val="24"/>
          <w:lang w:eastAsia="en-US"/>
        </w:rPr>
        <w:t xml:space="preserve"> При високих (&gt; 70%) ступенях стенозу артерій </w:t>
      </w:r>
      <w:proofErr w:type="gramStart"/>
      <w:r w:rsidRPr="00EE2635">
        <w:rPr>
          <w:rFonts w:ascii="Times New Roman" w:eastAsia="Calibri" w:hAnsi="Times New Roman" w:cs="Times New Roman"/>
          <w:sz w:val="24"/>
          <w:szCs w:val="24"/>
          <w:lang w:eastAsia="en-US"/>
        </w:rPr>
        <w:t>част</w:t>
      </w:r>
      <w:proofErr w:type="gramEnd"/>
      <w:r w:rsidRPr="00EE2635">
        <w:rPr>
          <w:rFonts w:ascii="Times New Roman" w:eastAsia="Calibri" w:hAnsi="Times New Roman" w:cs="Times New Roman"/>
          <w:sz w:val="24"/>
          <w:szCs w:val="24"/>
          <w:lang w:eastAsia="en-US"/>
        </w:rPr>
        <w:t>іше зустрічаються:</w:t>
      </w:r>
    </w:p>
    <w:p w:rsidR="009B3275" w:rsidRPr="00EE2635" w:rsidRDefault="009B3275" w:rsidP="00EE2635">
      <w:pPr>
        <w:spacing w:after="0" w:line="240" w:lineRule="auto"/>
        <w:ind w:hanging="425"/>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 а) атеросклеротичні бляшки однорідної ехоструктури </w:t>
      </w:r>
    </w:p>
    <w:p w:rsidR="009B3275" w:rsidRPr="00EE2635" w:rsidRDefault="009B3275" w:rsidP="00EE2635">
      <w:pPr>
        <w:spacing w:after="0" w:line="240" w:lineRule="auto"/>
        <w:ind w:hanging="425"/>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б) атеросклеротичні бляшки неоднорідної ехоструктури +</w:t>
      </w:r>
    </w:p>
    <w:p w:rsidR="009B3275" w:rsidRPr="00EE2635" w:rsidRDefault="009B3275" w:rsidP="00EE2635">
      <w:pPr>
        <w:spacing w:after="0" w:line="240" w:lineRule="auto"/>
        <w:ind w:hanging="425"/>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w:t>
      </w:r>
      <w:r w:rsidR="004F02F4" w:rsidRPr="00EE2635">
        <w:rPr>
          <w:rFonts w:ascii="Times New Roman" w:eastAsia="Calibri" w:hAnsi="Times New Roman" w:cs="Times New Roman"/>
          <w:b/>
          <w:sz w:val="24"/>
          <w:szCs w:val="24"/>
          <w:lang w:eastAsia="en-US"/>
        </w:rPr>
        <w:t xml:space="preserve">      2. </w:t>
      </w:r>
      <w:r w:rsidRPr="00EE2635">
        <w:rPr>
          <w:rFonts w:ascii="Times New Roman" w:eastAsia="Calibri" w:hAnsi="Times New Roman" w:cs="Times New Roman"/>
          <w:sz w:val="24"/>
          <w:szCs w:val="24"/>
          <w:lang w:eastAsia="en-US"/>
        </w:rPr>
        <w:t xml:space="preserve">При низьких (&lt;50%) ступенях стенозів артерій частіше зустрічаються: </w:t>
      </w:r>
    </w:p>
    <w:p w:rsidR="009B3275" w:rsidRPr="00EE2635" w:rsidRDefault="009B3275" w:rsidP="00EE2635">
      <w:pPr>
        <w:spacing w:after="0" w:line="240" w:lineRule="auto"/>
        <w:ind w:hanging="425"/>
        <w:contextualSpacing/>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а) однорідні атеросклеротичні бляшки +</w:t>
      </w:r>
    </w:p>
    <w:p w:rsidR="009B3275" w:rsidRPr="00EE2635" w:rsidRDefault="009B3275" w:rsidP="00EE2635">
      <w:pPr>
        <w:spacing w:after="0" w:line="240" w:lineRule="auto"/>
        <w:ind w:hanging="425"/>
        <w:contextualSpacing/>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б) неоднорідні атеросклеротичні бляшки</w:t>
      </w:r>
    </w:p>
    <w:p w:rsidR="004F02F4" w:rsidRPr="00EE2635" w:rsidRDefault="004F02F4" w:rsidP="00EE2635">
      <w:pPr>
        <w:spacing w:after="0" w:line="240" w:lineRule="auto"/>
        <w:ind w:hanging="425"/>
        <w:jc w:val="both"/>
        <w:rPr>
          <w:rFonts w:ascii="Times New Roman" w:eastAsia="Calibri" w:hAnsi="Times New Roman" w:cs="Times New Roman"/>
          <w:sz w:val="24"/>
          <w:szCs w:val="24"/>
          <w:lang w:eastAsia="en-US"/>
        </w:rPr>
      </w:pPr>
      <w:r w:rsidRPr="00EE2635">
        <w:rPr>
          <w:rFonts w:ascii="Times New Roman" w:eastAsia="Calibri" w:hAnsi="Times New Roman" w:cs="Times New Roman"/>
          <w:b/>
          <w:sz w:val="24"/>
          <w:szCs w:val="24"/>
          <w:lang w:eastAsia="en-US"/>
        </w:rPr>
        <w:t xml:space="preserve">       3.</w:t>
      </w:r>
      <w:r w:rsidRPr="00EE2635">
        <w:rPr>
          <w:rFonts w:ascii="Times New Roman" w:eastAsia="Calibri" w:hAnsi="Times New Roman" w:cs="Times New Roman"/>
          <w:sz w:val="24"/>
          <w:szCs w:val="24"/>
          <w:lang w:eastAsia="en-US"/>
        </w:rPr>
        <w:t xml:space="preserve"> При неспецифічному аорто-артеріїті зустрічаються: </w:t>
      </w:r>
    </w:p>
    <w:p w:rsidR="004F02F4" w:rsidRPr="00EE2635" w:rsidRDefault="004F02F4" w:rsidP="00EE2635">
      <w:pPr>
        <w:spacing w:after="0" w:line="240" w:lineRule="auto"/>
        <w:ind w:hanging="425"/>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        а) атеросклеротичні бляшки </w:t>
      </w:r>
    </w:p>
    <w:p w:rsidR="004F02F4" w:rsidRPr="00EE2635" w:rsidRDefault="004F02F4" w:rsidP="00EE2635">
      <w:pPr>
        <w:spacing w:after="0" w:line="240" w:lineRule="auto"/>
        <w:ind w:hanging="425"/>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        б) дифузне потовщення і ущільнення комплексу інтими-медії +</w:t>
      </w:r>
    </w:p>
    <w:p w:rsidR="004F02F4" w:rsidRPr="00EE2635" w:rsidRDefault="004F02F4" w:rsidP="00EE2635">
      <w:pPr>
        <w:spacing w:after="0" w:line="240" w:lineRule="auto"/>
        <w:ind w:hanging="425"/>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         в) змін не спостерігається</w:t>
      </w:r>
    </w:p>
    <w:p w:rsidR="004F02F4" w:rsidRPr="00EE2635" w:rsidRDefault="004F02F4"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w:t>
      </w:r>
      <w:r w:rsidRPr="00EE2635">
        <w:rPr>
          <w:rFonts w:ascii="Times New Roman" w:eastAsia="Calibri" w:hAnsi="Times New Roman" w:cs="Times New Roman"/>
          <w:b/>
          <w:sz w:val="24"/>
          <w:szCs w:val="24"/>
          <w:lang w:eastAsia="en-US"/>
        </w:rPr>
        <w:t>4.</w:t>
      </w:r>
      <w:r w:rsidRPr="00EE2635">
        <w:rPr>
          <w:rFonts w:ascii="Times New Roman" w:eastAsia="Calibri" w:hAnsi="Times New Roman" w:cs="Times New Roman"/>
          <w:sz w:val="24"/>
          <w:szCs w:val="24"/>
          <w:lang w:eastAsia="en-US"/>
        </w:rPr>
        <w:t xml:space="preserve"> Кровотік в хребетних артеріях не визначається при кольоровому допплерівському картуванні: </w:t>
      </w:r>
    </w:p>
    <w:p w:rsidR="004F02F4" w:rsidRPr="00EE2635" w:rsidRDefault="004F02F4"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а) при оклюзії хребетної артерії </w:t>
      </w:r>
      <w:proofErr w:type="gramStart"/>
      <w:r w:rsidRPr="00EE2635">
        <w:rPr>
          <w:rFonts w:ascii="Times New Roman" w:eastAsia="Calibri" w:hAnsi="Times New Roman" w:cs="Times New Roman"/>
          <w:sz w:val="24"/>
          <w:szCs w:val="24"/>
          <w:lang w:eastAsia="en-US"/>
        </w:rPr>
        <w:t>в</w:t>
      </w:r>
      <w:proofErr w:type="gramEnd"/>
      <w:r w:rsidRPr="00EE2635">
        <w:rPr>
          <w:rFonts w:ascii="Times New Roman" w:eastAsia="Calibri" w:hAnsi="Times New Roman" w:cs="Times New Roman"/>
          <w:sz w:val="24"/>
          <w:szCs w:val="24"/>
          <w:lang w:eastAsia="en-US"/>
        </w:rPr>
        <w:t xml:space="preserve"> гирлі +</w:t>
      </w:r>
    </w:p>
    <w:p w:rsidR="004F02F4" w:rsidRPr="00EE2635" w:rsidRDefault="004F02F4"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б) при оклюзії </w:t>
      </w:r>
      <w:proofErr w:type="gramStart"/>
      <w:r w:rsidRPr="00EE2635">
        <w:rPr>
          <w:rFonts w:ascii="Times New Roman" w:eastAsia="Calibri" w:hAnsi="Times New Roman" w:cs="Times New Roman"/>
          <w:sz w:val="24"/>
          <w:szCs w:val="24"/>
          <w:lang w:eastAsia="en-US"/>
        </w:rPr>
        <w:t>п</w:t>
      </w:r>
      <w:proofErr w:type="gramEnd"/>
      <w:r w:rsidRPr="00EE2635">
        <w:rPr>
          <w:rFonts w:ascii="Times New Roman" w:eastAsia="Calibri" w:hAnsi="Times New Roman" w:cs="Times New Roman"/>
          <w:sz w:val="24"/>
          <w:szCs w:val="24"/>
          <w:lang w:eastAsia="en-US"/>
        </w:rPr>
        <w:t xml:space="preserve">ідключичної артерії в гирлі </w:t>
      </w:r>
    </w:p>
    <w:p w:rsidR="004F02F4" w:rsidRPr="00EE2635" w:rsidRDefault="004F02F4"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в) при оклюзії плечеголовного стовбура.</w:t>
      </w:r>
    </w:p>
    <w:p w:rsidR="004F02F4" w:rsidRPr="00EE2635" w:rsidRDefault="004F02F4"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b/>
          <w:sz w:val="24"/>
          <w:szCs w:val="24"/>
          <w:lang w:eastAsia="en-US"/>
        </w:rPr>
        <w:t>5.</w:t>
      </w:r>
      <w:r w:rsidRPr="00EE2635">
        <w:rPr>
          <w:rFonts w:ascii="Times New Roman" w:eastAsia="Calibri" w:hAnsi="Times New Roman" w:cs="Times New Roman"/>
          <w:sz w:val="24"/>
          <w:szCs w:val="24"/>
          <w:lang w:eastAsia="en-US"/>
        </w:rPr>
        <w:t xml:space="preserve">  При оклюзії хребетної артерії на </w:t>
      </w:r>
      <w:proofErr w:type="gramStart"/>
      <w:r w:rsidRPr="00EE2635">
        <w:rPr>
          <w:rFonts w:ascii="Times New Roman" w:eastAsia="Calibri" w:hAnsi="Times New Roman" w:cs="Times New Roman"/>
          <w:sz w:val="24"/>
          <w:szCs w:val="24"/>
          <w:lang w:eastAsia="en-US"/>
        </w:rPr>
        <w:t>р</w:t>
      </w:r>
      <w:proofErr w:type="gramEnd"/>
      <w:r w:rsidRPr="00EE2635">
        <w:rPr>
          <w:rFonts w:ascii="Times New Roman" w:eastAsia="Calibri" w:hAnsi="Times New Roman" w:cs="Times New Roman"/>
          <w:sz w:val="24"/>
          <w:szCs w:val="24"/>
          <w:lang w:eastAsia="en-US"/>
        </w:rPr>
        <w:t>івні входу в череп відзначається:</w:t>
      </w:r>
    </w:p>
    <w:p w:rsidR="004F02F4" w:rsidRPr="00EE2635" w:rsidRDefault="004F02F4"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 а) зниження лінійної швидкості кровотоку і </w:t>
      </w:r>
      <w:proofErr w:type="gramStart"/>
      <w:r w:rsidRPr="00EE2635">
        <w:rPr>
          <w:rFonts w:ascii="Times New Roman" w:eastAsia="Calibri" w:hAnsi="Times New Roman" w:cs="Times New Roman"/>
          <w:sz w:val="24"/>
          <w:szCs w:val="24"/>
          <w:lang w:eastAsia="en-US"/>
        </w:rPr>
        <w:t>п</w:t>
      </w:r>
      <w:proofErr w:type="gramEnd"/>
      <w:r w:rsidRPr="00EE2635">
        <w:rPr>
          <w:rFonts w:ascii="Times New Roman" w:eastAsia="Calibri" w:hAnsi="Times New Roman" w:cs="Times New Roman"/>
          <w:sz w:val="24"/>
          <w:szCs w:val="24"/>
          <w:lang w:eastAsia="en-US"/>
        </w:rPr>
        <w:t>ідвищення периферичного опору в хребетній артерії проксимальніше місця оклюзії; +</w:t>
      </w:r>
    </w:p>
    <w:p w:rsidR="004F02F4" w:rsidRPr="00EE2635" w:rsidRDefault="004F02F4"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lastRenderedPageBreak/>
        <w:t xml:space="preserve">б) </w:t>
      </w:r>
      <w:proofErr w:type="gramStart"/>
      <w:r w:rsidRPr="00EE2635">
        <w:rPr>
          <w:rFonts w:ascii="Times New Roman" w:eastAsia="Calibri" w:hAnsi="Times New Roman" w:cs="Times New Roman"/>
          <w:sz w:val="24"/>
          <w:szCs w:val="24"/>
          <w:lang w:eastAsia="en-US"/>
        </w:rPr>
        <w:t>п</w:t>
      </w:r>
      <w:proofErr w:type="gramEnd"/>
      <w:r w:rsidRPr="00EE2635">
        <w:rPr>
          <w:rFonts w:ascii="Times New Roman" w:eastAsia="Calibri" w:hAnsi="Times New Roman" w:cs="Times New Roman"/>
          <w:sz w:val="24"/>
          <w:szCs w:val="24"/>
          <w:lang w:eastAsia="en-US"/>
        </w:rPr>
        <w:t xml:space="preserve">ідвищення лінійної швидкості кровотоку і зниження периферичного опору в хребетній артерії проксимальніше місця оклюзії; </w:t>
      </w:r>
    </w:p>
    <w:p w:rsidR="004F02F4" w:rsidRPr="00EE2635" w:rsidRDefault="004F02F4"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в) проксимальніше оклюзії кровотік не  змінюється.</w:t>
      </w:r>
    </w:p>
    <w:p w:rsidR="004F02F4" w:rsidRPr="00EE2635" w:rsidRDefault="004F02F4"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b/>
          <w:sz w:val="24"/>
          <w:szCs w:val="24"/>
          <w:lang w:eastAsia="en-US"/>
        </w:rPr>
        <w:t>6.</w:t>
      </w:r>
      <w:r w:rsidRPr="00EE2635">
        <w:rPr>
          <w:rFonts w:ascii="Times New Roman" w:eastAsia="Calibri" w:hAnsi="Times New Roman" w:cs="Times New Roman"/>
          <w:sz w:val="24"/>
          <w:szCs w:val="24"/>
          <w:lang w:eastAsia="en-US"/>
        </w:rPr>
        <w:t xml:space="preserve"> Деформації артерій частіше локалізуються: </w:t>
      </w:r>
    </w:p>
    <w:p w:rsidR="004F02F4" w:rsidRPr="00EE2635" w:rsidRDefault="004F02F4"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  а) над гирлами артерій</w:t>
      </w:r>
    </w:p>
    <w:p w:rsidR="004F02F4" w:rsidRPr="00EE2635" w:rsidRDefault="004F02F4"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  б) протягом артерій </w:t>
      </w:r>
    </w:p>
    <w:p w:rsidR="004F02F4" w:rsidRPr="00EE2635" w:rsidRDefault="004F02F4"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  в) у </w:t>
      </w:r>
      <w:proofErr w:type="gramStart"/>
      <w:r w:rsidRPr="00EE2635">
        <w:rPr>
          <w:rFonts w:ascii="Times New Roman" w:eastAsia="Calibri" w:hAnsi="Times New Roman" w:cs="Times New Roman"/>
          <w:sz w:val="24"/>
          <w:szCs w:val="24"/>
          <w:lang w:eastAsia="en-US"/>
        </w:rPr>
        <w:t>м</w:t>
      </w:r>
      <w:proofErr w:type="gramEnd"/>
      <w:r w:rsidRPr="00EE2635">
        <w:rPr>
          <w:rFonts w:ascii="Times New Roman" w:eastAsia="Calibri" w:hAnsi="Times New Roman" w:cs="Times New Roman"/>
          <w:sz w:val="24"/>
          <w:szCs w:val="24"/>
          <w:lang w:eastAsia="en-US"/>
        </w:rPr>
        <w:t xml:space="preserve">ісці біфуркації артерій </w:t>
      </w:r>
    </w:p>
    <w:p w:rsidR="004F02F4" w:rsidRPr="00EE2635" w:rsidRDefault="004F02F4"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  г) правильно</w:t>
      </w:r>
      <w:proofErr w:type="gramStart"/>
      <w:r w:rsidRPr="00EE2635">
        <w:rPr>
          <w:rFonts w:ascii="Times New Roman" w:eastAsia="Calibri" w:hAnsi="Times New Roman" w:cs="Times New Roman"/>
          <w:sz w:val="24"/>
          <w:szCs w:val="24"/>
          <w:lang w:eastAsia="en-US"/>
        </w:rPr>
        <w:t xml:space="preserve"> А</w:t>
      </w:r>
      <w:proofErr w:type="gramEnd"/>
      <w:r w:rsidRPr="00EE2635">
        <w:rPr>
          <w:rFonts w:ascii="Times New Roman" w:eastAsia="Calibri" w:hAnsi="Times New Roman" w:cs="Times New Roman"/>
          <w:sz w:val="24"/>
          <w:szCs w:val="24"/>
          <w:lang w:eastAsia="en-US"/>
        </w:rPr>
        <w:t xml:space="preserve"> і В  +</w:t>
      </w:r>
    </w:p>
    <w:p w:rsidR="00933650" w:rsidRPr="00EE2635" w:rsidRDefault="004F02F4" w:rsidP="00EE2635">
      <w:pPr>
        <w:spacing w:after="0" w:line="240" w:lineRule="auto"/>
        <w:jc w:val="both"/>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  д) правильно</w:t>
      </w:r>
      <w:proofErr w:type="gramStart"/>
      <w:r w:rsidRPr="00EE2635">
        <w:rPr>
          <w:rFonts w:ascii="Times New Roman" w:eastAsia="Calibri" w:hAnsi="Times New Roman" w:cs="Times New Roman"/>
          <w:sz w:val="24"/>
          <w:szCs w:val="24"/>
          <w:lang w:eastAsia="en-US"/>
        </w:rPr>
        <w:t xml:space="preserve"> А</w:t>
      </w:r>
      <w:proofErr w:type="gramEnd"/>
      <w:r w:rsidRPr="00EE2635">
        <w:rPr>
          <w:rFonts w:ascii="Times New Roman" w:eastAsia="Calibri" w:hAnsi="Times New Roman" w:cs="Times New Roman"/>
          <w:sz w:val="24"/>
          <w:szCs w:val="24"/>
          <w:lang w:eastAsia="en-US"/>
        </w:rPr>
        <w:t>, Б і В</w:t>
      </w:r>
    </w:p>
    <w:p w:rsidR="004F02F4" w:rsidRPr="00EE2635" w:rsidRDefault="004F02F4" w:rsidP="00EE2635">
      <w:pPr>
        <w:widowControl w:val="0"/>
        <w:spacing w:after="0" w:line="240" w:lineRule="auto"/>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b/>
          <w:color w:val="000000"/>
          <w:sz w:val="24"/>
          <w:szCs w:val="24"/>
          <w:lang w:bidi="ru-RU"/>
        </w:rPr>
        <w:t>7</w:t>
      </w:r>
      <w:r w:rsidRPr="00EE2635">
        <w:rPr>
          <w:rFonts w:ascii="Times New Roman" w:eastAsia="Arial Unicode MS" w:hAnsi="Times New Roman" w:cs="Times New Roman"/>
          <w:color w:val="000000"/>
          <w:sz w:val="24"/>
          <w:szCs w:val="24"/>
          <w:lang w:bidi="ru-RU"/>
        </w:rPr>
        <w:t xml:space="preserve">. Повний хребетно-підключичний синдром обкрадання розвивається </w:t>
      </w:r>
      <w:proofErr w:type="gramStart"/>
      <w:r w:rsidRPr="00EE2635">
        <w:rPr>
          <w:rFonts w:ascii="Times New Roman" w:eastAsia="Arial Unicode MS" w:hAnsi="Times New Roman" w:cs="Times New Roman"/>
          <w:color w:val="000000"/>
          <w:sz w:val="24"/>
          <w:szCs w:val="24"/>
          <w:lang w:bidi="ru-RU"/>
        </w:rPr>
        <w:t>при</w:t>
      </w:r>
      <w:proofErr w:type="gramEnd"/>
      <w:r w:rsidRPr="00EE2635">
        <w:rPr>
          <w:rFonts w:ascii="Times New Roman" w:eastAsia="Arial Unicode MS" w:hAnsi="Times New Roman" w:cs="Times New Roman"/>
          <w:color w:val="000000"/>
          <w:sz w:val="24"/>
          <w:szCs w:val="24"/>
          <w:lang w:bidi="ru-RU"/>
        </w:rPr>
        <w:t>:</w:t>
      </w:r>
    </w:p>
    <w:p w:rsidR="004F02F4" w:rsidRPr="00EE2635" w:rsidRDefault="004F02F4" w:rsidP="00EE2635">
      <w:pPr>
        <w:widowControl w:val="0"/>
        <w:spacing w:after="0" w:line="240" w:lineRule="auto"/>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а) оклюзії проксимального сегмента </w:t>
      </w:r>
      <w:proofErr w:type="gramStart"/>
      <w:r w:rsidRPr="00EE2635">
        <w:rPr>
          <w:rFonts w:ascii="Times New Roman" w:eastAsia="Arial Unicode MS" w:hAnsi="Times New Roman" w:cs="Times New Roman"/>
          <w:color w:val="000000"/>
          <w:sz w:val="24"/>
          <w:szCs w:val="24"/>
          <w:lang w:bidi="ru-RU"/>
        </w:rPr>
        <w:t>п</w:t>
      </w:r>
      <w:proofErr w:type="gramEnd"/>
      <w:r w:rsidRPr="00EE2635">
        <w:rPr>
          <w:rFonts w:ascii="Times New Roman" w:eastAsia="Arial Unicode MS" w:hAnsi="Times New Roman" w:cs="Times New Roman"/>
          <w:color w:val="000000"/>
          <w:sz w:val="24"/>
          <w:szCs w:val="24"/>
          <w:lang w:bidi="ru-RU"/>
        </w:rPr>
        <w:t>ідключичної артерії +</w:t>
      </w:r>
    </w:p>
    <w:p w:rsidR="004F02F4" w:rsidRPr="00EE2635" w:rsidRDefault="004F02F4" w:rsidP="00EE2635">
      <w:pPr>
        <w:widowControl w:val="0"/>
        <w:spacing w:after="0" w:line="240" w:lineRule="auto"/>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б) оклюзії дистального відділу </w:t>
      </w:r>
      <w:proofErr w:type="gramStart"/>
      <w:r w:rsidRPr="00EE2635">
        <w:rPr>
          <w:rFonts w:ascii="Times New Roman" w:eastAsia="Arial Unicode MS" w:hAnsi="Times New Roman" w:cs="Times New Roman"/>
          <w:color w:val="000000"/>
          <w:sz w:val="24"/>
          <w:szCs w:val="24"/>
          <w:lang w:bidi="ru-RU"/>
        </w:rPr>
        <w:t>п</w:t>
      </w:r>
      <w:proofErr w:type="gramEnd"/>
      <w:r w:rsidRPr="00EE2635">
        <w:rPr>
          <w:rFonts w:ascii="Times New Roman" w:eastAsia="Arial Unicode MS" w:hAnsi="Times New Roman" w:cs="Times New Roman"/>
          <w:color w:val="000000"/>
          <w:sz w:val="24"/>
          <w:szCs w:val="24"/>
          <w:lang w:bidi="ru-RU"/>
        </w:rPr>
        <w:t>ідключичної артерії</w:t>
      </w:r>
    </w:p>
    <w:p w:rsidR="004F02F4" w:rsidRPr="00EE2635" w:rsidRDefault="004F02F4" w:rsidP="00EE2635">
      <w:pPr>
        <w:widowControl w:val="0"/>
        <w:spacing w:after="0" w:line="240" w:lineRule="auto"/>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w:t>
      </w:r>
      <w:r w:rsidRPr="00EE2635">
        <w:rPr>
          <w:rFonts w:ascii="Times New Roman" w:eastAsia="Arial Unicode MS" w:hAnsi="Times New Roman" w:cs="Times New Roman"/>
          <w:b/>
          <w:color w:val="000000"/>
          <w:sz w:val="24"/>
          <w:szCs w:val="24"/>
          <w:lang w:bidi="ru-RU"/>
        </w:rPr>
        <w:t>8.</w:t>
      </w:r>
      <w:r w:rsidRPr="00EE2635">
        <w:rPr>
          <w:rFonts w:ascii="Times New Roman" w:eastAsia="Arial Unicode MS" w:hAnsi="Times New Roman" w:cs="Times New Roman"/>
          <w:color w:val="000000"/>
          <w:sz w:val="24"/>
          <w:szCs w:val="24"/>
          <w:lang w:bidi="ru-RU"/>
        </w:rPr>
        <w:t xml:space="preserve">  Перехідний хребетно-підключичний синдром обкрадання розвивається </w:t>
      </w:r>
      <w:proofErr w:type="gramStart"/>
      <w:r w:rsidRPr="00EE2635">
        <w:rPr>
          <w:rFonts w:ascii="Times New Roman" w:eastAsia="Arial Unicode MS" w:hAnsi="Times New Roman" w:cs="Times New Roman"/>
          <w:color w:val="000000"/>
          <w:sz w:val="24"/>
          <w:szCs w:val="24"/>
          <w:lang w:bidi="ru-RU"/>
        </w:rPr>
        <w:t>при</w:t>
      </w:r>
      <w:proofErr w:type="gramEnd"/>
      <w:r w:rsidRPr="00EE2635">
        <w:rPr>
          <w:rFonts w:ascii="Times New Roman" w:eastAsia="Arial Unicode MS" w:hAnsi="Times New Roman" w:cs="Times New Roman"/>
          <w:color w:val="000000"/>
          <w:sz w:val="24"/>
          <w:szCs w:val="24"/>
          <w:lang w:bidi="ru-RU"/>
        </w:rPr>
        <w:t>:</w:t>
      </w:r>
    </w:p>
    <w:p w:rsidR="004F02F4" w:rsidRPr="00EE2635" w:rsidRDefault="004F02F4" w:rsidP="00EE2635">
      <w:pPr>
        <w:widowControl w:val="0"/>
        <w:spacing w:after="0" w:line="240" w:lineRule="auto"/>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а) оклюзії </w:t>
      </w:r>
      <w:proofErr w:type="gramStart"/>
      <w:r w:rsidRPr="00EE2635">
        <w:rPr>
          <w:rFonts w:ascii="Times New Roman" w:eastAsia="Arial Unicode MS" w:hAnsi="Times New Roman" w:cs="Times New Roman"/>
          <w:color w:val="000000"/>
          <w:sz w:val="24"/>
          <w:szCs w:val="24"/>
          <w:lang w:bidi="ru-RU"/>
        </w:rPr>
        <w:t>п</w:t>
      </w:r>
      <w:proofErr w:type="gramEnd"/>
      <w:r w:rsidRPr="00EE2635">
        <w:rPr>
          <w:rFonts w:ascii="Times New Roman" w:eastAsia="Arial Unicode MS" w:hAnsi="Times New Roman" w:cs="Times New Roman"/>
          <w:color w:val="000000"/>
          <w:sz w:val="24"/>
          <w:szCs w:val="24"/>
          <w:lang w:bidi="ru-RU"/>
        </w:rPr>
        <w:t>ідключичної артерії</w:t>
      </w:r>
    </w:p>
    <w:p w:rsidR="004F02F4" w:rsidRPr="00EE2635" w:rsidRDefault="004F02F4" w:rsidP="00EE2635">
      <w:pPr>
        <w:widowControl w:val="0"/>
        <w:spacing w:after="0" w:line="240" w:lineRule="auto"/>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б) стенозі більше 60 % </w:t>
      </w:r>
      <w:proofErr w:type="gramStart"/>
      <w:r w:rsidRPr="00EE2635">
        <w:rPr>
          <w:rFonts w:ascii="Times New Roman" w:eastAsia="Arial Unicode MS" w:hAnsi="Times New Roman" w:cs="Times New Roman"/>
          <w:color w:val="000000"/>
          <w:sz w:val="24"/>
          <w:szCs w:val="24"/>
          <w:lang w:bidi="ru-RU"/>
        </w:rPr>
        <w:t>п</w:t>
      </w:r>
      <w:proofErr w:type="gramEnd"/>
      <w:r w:rsidRPr="00EE2635">
        <w:rPr>
          <w:rFonts w:ascii="Times New Roman" w:eastAsia="Arial Unicode MS" w:hAnsi="Times New Roman" w:cs="Times New Roman"/>
          <w:color w:val="000000"/>
          <w:sz w:val="24"/>
          <w:szCs w:val="24"/>
          <w:lang w:bidi="ru-RU"/>
        </w:rPr>
        <w:t>ідключичної артерії +</w:t>
      </w:r>
    </w:p>
    <w:p w:rsidR="004F02F4" w:rsidRPr="00EE2635" w:rsidRDefault="004F02F4" w:rsidP="00EE2635">
      <w:pPr>
        <w:widowControl w:val="0"/>
        <w:spacing w:after="0" w:line="240" w:lineRule="auto"/>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в) стенозі менше 60 % </w:t>
      </w:r>
      <w:proofErr w:type="gramStart"/>
      <w:r w:rsidRPr="00EE2635">
        <w:rPr>
          <w:rFonts w:ascii="Times New Roman" w:eastAsia="Arial Unicode MS" w:hAnsi="Times New Roman" w:cs="Times New Roman"/>
          <w:color w:val="000000"/>
          <w:sz w:val="24"/>
          <w:szCs w:val="24"/>
          <w:lang w:bidi="ru-RU"/>
        </w:rPr>
        <w:t>п</w:t>
      </w:r>
      <w:proofErr w:type="gramEnd"/>
      <w:r w:rsidRPr="00EE2635">
        <w:rPr>
          <w:rFonts w:ascii="Times New Roman" w:eastAsia="Arial Unicode MS" w:hAnsi="Times New Roman" w:cs="Times New Roman"/>
          <w:color w:val="000000"/>
          <w:sz w:val="24"/>
          <w:szCs w:val="24"/>
          <w:lang w:bidi="ru-RU"/>
        </w:rPr>
        <w:t>ідключичної артерії</w:t>
      </w:r>
    </w:p>
    <w:p w:rsidR="004F02F4" w:rsidRPr="00EE2635" w:rsidRDefault="004F02F4" w:rsidP="00EE2635">
      <w:pPr>
        <w:widowControl w:val="0"/>
        <w:spacing w:after="0" w:line="240" w:lineRule="auto"/>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w:t>
      </w:r>
      <w:r w:rsidRPr="00EE2635">
        <w:rPr>
          <w:rFonts w:ascii="Times New Roman" w:eastAsia="Arial Unicode MS" w:hAnsi="Times New Roman" w:cs="Times New Roman"/>
          <w:b/>
          <w:color w:val="000000"/>
          <w:sz w:val="24"/>
          <w:szCs w:val="24"/>
          <w:lang w:bidi="ru-RU"/>
        </w:rPr>
        <w:t xml:space="preserve"> 9.</w:t>
      </w:r>
      <w:r w:rsidRPr="00EE2635">
        <w:rPr>
          <w:rFonts w:ascii="Times New Roman" w:eastAsia="Arial Unicode MS" w:hAnsi="Times New Roman" w:cs="Times New Roman"/>
          <w:color w:val="000000"/>
          <w:sz w:val="24"/>
          <w:szCs w:val="24"/>
          <w:lang w:bidi="ru-RU"/>
        </w:rPr>
        <w:t xml:space="preserve"> Напрямок кровотоку в хребетної артерії при повному хребетно-підключичному синдромі обкрадання:</w:t>
      </w:r>
    </w:p>
    <w:p w:rsidR="004F02F4" w:rsidRPr="00EE2635" w:rsidRDefault="004F02F4" w:rsidP="00EE2635">
      <w:pPr>
        <w:widowControl w:val="0"/>
        <w:spacing w:after="0" w:line="240" w:lineRule="auto"/>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а) антеградний</w:t>
      </w:r>
    </w:p>
    <w:p w:rsidR="004F02F4" w:rsidRPr="00EE2635" w:rsidRDefault="004F02F4" w:rsidP="00EE2635">
      <w:pPr>
        <w:widowControl w:val="0"/>
        <w:spacing w:after="0" w:line="240" w:lineRule="auto"/>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б) ретроградний +</w:t>
      </w:r>
    </w:p>
    <w:p w:rsidR="004F02F4" w:rsidRPr="00EE2635" w:rsidRDefault="004F02F4" w:rsidP="00EE2635">
      <w:pPr>
        <w:widowControl w:val="0"/>
        <w:spacing w:after="0" w:line="240" w:lineRule="auto"/>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w:t>
      </w:r>
      <w:r w:rsidRPr="00EE2635">
        <w:rPr>
          <w:rFonts w:ascii="Times New Roman" w:eastAsia="Arial Unicode MS" w:hAnsi="Times New Roman" w:cs="Times New Roman"/>
          <w:b/>
          <w:color w:val="000000"/>
          <w:sz w:val="24"/>
          <w:szCs w:val="24"/>
          <w:lang w:bidi="ru-RU"/>
        </w:rPr>
        <w:t xml:space="preserve"> 10.</w:t>
      </w:r>
      <w:r w:rsidRPr="00EE2635">
        <w:rPr>
          <w:rFonts w:ascii="Times New Roman" w:eastAsia="Arial Unicode MS" w:hAnsi="Times New Roman" w:cs="Times New Roman"/>
          <w:color w:val="000000"/>
          <w:sz w:val="24"/>
          <w:szCs w:val="24"/>
          <w:lang w:bidi="ru-RU"/>
        </w:rPr>
        <w:t xml:space="preserve"> Тип кровотоку в </w:t>
      </w:r>
      <w:proofErr w:type="gramStart"/>
      <w:r w:rsidRPr="00EE2635">
        <w:rPr>
          <w:rFonts w:ascii="Times New Roman" w:eastAsia="Arial Unicode MS" w:hAnsi="Times New Roman" w:cs="Times New Roman"/>
          <w:color w:val="000000"/>
          <w:sz w:val="24"/>
          <w:szCs w:val="24"/>
          <w:lang w:bidi="ru-RU"/>
        </w:rPr>
        <w:t>п</w:t>
      </w:r>
      <w:proofErr w:type="gramEnd"/>
      <w:r w:rsidRPr="00EE2635">
        <w:rPr>
          <w:rFonts w:ascii="Times New Roman" w:eastAsia="Arial Unicode MS" w:hAnsi="Times New Roman" w:cs="Times New Roman"/>
          <w:color w:val="000000"/>
          <w:sz w:val="24"/>
          <w:szCs w:val="24"/>
          <w:lang w:bidi="ru-RU"/>
        </w:rPr>
        <w:t>ідключичній артерії при повному хребетно-підключичному синдромі обкрадання:</w:t>
      </w:r>
    </w:p>
    <w:p w:rsidR="004F02F4" w:rsidRPr="00EE2635" w:rsidRDefault="004F02F4" w:rsidP="00EE2635">
      <w:pPr>
        <w:widowControl w:val="0"/>
        <w:spacing w:after="0" w:line="240" w:lineRule="auto"/>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а) магістральний</w:t>
      </w:r>
    </w:p>
    <w:p w:rsidR="004F02F4" w:rsidRPr="00EE2635" w:rsidRDefault="004F02F4" w:rsidP="00EE2635">
      <w:pPr>
        <w:widowControl w:val="0"/>
        <w:spacing w:after="0" w:line="240" w:lineRule="auto"/>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б) колатеральний +</w:t>
      </w:r>
    </w:p>
    <w:p w:rsidR="005D181D" w:rsidRPr="00EE2635" w:rsidRDefault="005D181D"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b/>
          <w:sz w:val="24"/>
          <w:szCs w:val="24"/>
          <w:lang w:eastAsia="en-US"/>
        </w:rPr>
        <w:t>11.</w:t>
      </w:r>
      <w:r w:rsidRPr="00EE2635">
        <w:rPr>
          <w:rFonts w:ascii="Times New Roman" w:eastAsia="Calibri" w:hAnsi="Times New Roman" w:cs="Times New Roman"/>
          <w:sz w:val="24"/>
          <w:szCs w:val="24"/>
          <w:lang w:eastAsia="en-US"/>
        </w:rPr>
        <w:t xml:space="preserve"> При оклюзії основної артерії зазначається:</w:t>
      </w:r>
    </w:p>
    <w:p w:rsidR="005D181D" w:rsidRPr="00EE2635" w:rsidRDefault="005D181D"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а) зниження кровотоку та </w:t>
      </w:r>
      <w:proofErr w:type="gramStart"/>
      <w:r w:rsidRPr="00EE2635">
        <w:rPr>
          <w:rFonts w:ascii="Times New Roman" w:eastAsia="Calibri" w:hAnsi="Times New Roman" w:cs="Times New Roman"/>
          <w:sz w:val="24"/>
          <w:szCs w:val="24"/>
          <w:lang w:eastAsia="en-US"/>
        </w:rPr>
        <w:t>п</w:t>
      </w:r>
      <w:proofErr w:type="gramEnd"/>
      <w:r w:rsidRPr="00EE2635">
        <w:rPr>
          <w:rFonts w:ascii="Times New Roman" w:eastAsia="Calibri" w:hAnsi="Times New Roman" w:cs="Times New Roman"/>
          <w:sz w:val="24"/>
          <w:szCs w:val="24"/>
          <w:lang w:eastAsia="en-US"/>
        </w:rPr>
        <w:t>ідвищення індексу периферичного опору в хребетній артерії на одній стороні</w:t>
      </w:r>
    </w:p>
    <w:p w:rsidR="005D181D" w:rsidRPr="00EE2635" w:rsidRDefault="005D181D"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б) зниження кровотоку та </w:t>
      </w:r>
      <w:proofErr w:type="gramStart"/>
      <w:r w:rsidRPr="00EE2635">
        <w:rPr>
          <w:rFonts w:ascii="Times New Roman" w:eastAsia="Calibri" w:hAnsi="Times New Roman" w:cs="Times New Roman"/>
          <w:sz w:val="24"/>
          <w:szCs w:val="24"/>
          <w:lang w:eastAsia="en-US"/>
        </w:rPr>
        <w:t>п</w:t>
      </w:r>
      <w:proofErr w:type="gramEnd"/>
      <w:r w:rsidRPr="00EE2635">
        <w:rPr>
          <w:rFonts w:ascii="Times New Roman" w:eastAsia="Calibri" w:hAnsi="Times New Roman" w:cs="Times New Roman"/>
          <w:sz w:val="24"/>
          <w:szCs w:val="24"/>
          <w:lang w:eastAsia="en-US"/>
        </w:rPr>
        <w:t>ідвищення індексу периферичного опору в хребетних артеріях з обох сторін</w:t>
      </w:r>
    </w:p>
    <w:p w:rsidR="005D181D" w:rsidRPr="00EE2635" w:rsidRDefault="005D181D"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в) зниження кровотоку у загальній сонній артерії</w:t>
      </w:r>
    </w:p>
    <w:p w:rsidR="005D181D" w:rsidRPr="00EE2635" w:rsidRDefault="005D181D"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г) </w:t>
      </w:r>
      <w:proofErr w:type="gramStart"/>
      <w:r w:rsidRPr="00EE2635">
        <w:rPr>
          <w:rFonts w:ascii="Times New Roman" w:eastAsia="Calibri" w:hAnsi="Times New Roman" w:cs="Times New Roman"/>
          <w:sz w:val="24"/>
          <w:szCs w:val="24"/>
          <w:lang w:eastAsia="en-US"/>
        </w:rPr>
        <w:t>п</w:t>
      </w:r>
      <w:proofErr w:type="gramEnd"/>
      <w:r w:rsidRPr="00EE2635">
        <w:rPr>
          <w:rFonts w:ascii="Times New Roman" w:eastAsia="Calibri" w:hAnsi="Times New Roman" w:cs="Times New Roman"/>
          <w:sz w:val="24"/>
          <w:szCs w:val="24"/>
          <w:lang w:eastAsia="en-US"/>
        </w:rPr>
        <w:t>ідвищення кровотоку в хребетній артерії з одного боку</w:t>
      </w:r>
    </w:p>
    <w:p w:rsidR="005D181D" w:rsidRPr="00EE2635" w:rsidRDefault="005D181D"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д) зниження індексу периферичного опору в хребетній артерії з одного боку</w:t>
      </w:r>
    </w:p>
    <w:p w:rsidR="00722704" w:rsidRPr="00EE2635" w:rsidRDefault="00722704"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b/>
          <w:sz w:val="24"/>
          <w:szCs w:val="24"/>
          <w:lang w:eastAsia="en-US"/>
        </w:rPr>
        <w:t>12.</w:t>
      </w:r>
      <w:r w:rsidRPr="00EE2635">
        <w:rPr>
          <w:rFonts w:ascii="Times New Roman" w:eastAsia="Calibri" w:hAnsi="Times New Roman" w:cs="Times New Roman"/>
          <w:sz w:val="24"/>
          <w:szCs w:val="24"/>
          <w:lang w:eastAsia="en-US"/>
        </w:rPr>
        <w:t xml:space="preserve"> Магістральний тип кровотоку характеризується:</w:t>
      </w:r>
    </w:p>
    <w:p w:rsidR="00722704" w:rsidRPr="00EE2635" w:rsidRDefault="00722704"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а) гострою вершиною в систолу, зворотним кровотоком у період ранньої діастоли та кровотоком у період </w:t>
      </w:r>
      <w:proofErr w:type="gramStart"/>
      <w:r w:rsidRPr="00EE2635">
        <w:rPr>
          <w:rFonts w:ascii="Times New Roman" w:eastAsia="Calibri" w:hAnsi="Times New Roman" w:cs="Times New Roman"/>
          <w:sz w:val="24"/>
          <w:szCs w:val="24"/>
          <w:lang w:eastAsia="en-US"/>
        </w:rPr>
        <w:t>п</w:t>
      </w:r>
      <w:proofErr w:type="gramEnd"/>
      <w:r w:rsidRPr="00EE2635">
        <w:rPr>
          <w:rFonts w:ascii="Times New Roman" w:eastAsia="Calibri" w:hAnsi="Times New Roman" w:cs="Times New Roman"/>
          <w:sz w:val="24"/>
          <w:szCs w:val="24"/>
          <w:lang w:eastAsia="en-US"/>
        </w:rPr>
        <w:t>ізньої діастоли</w:t>
      </w:r>
    </w:p>
    <w:p w:rsidR="00722704" w:rsidRPr="00EE2635" w:rsidRDefault="00722704"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б) зниженням та закругленням систолічного </w:t>
      </w:r>
      <w:proofErr w:type="gramStart"/>
      <w:r w:rsidRPr="00EE2635">
        <w:rPr>
          <w:rFonts w:ascii="Times New Roman" w:eastAsia="Calibri" w:hAnsi="Times New Roman" w:cs="Times New Roman"/>
          <w:sz w:val="24"/>
          <w:szCs w:val="24"/>
          <w:lang w:eastAsia="en-US"/>
        </w:rPr>
        <w:t>п</w:t>
      </w:r>
      <w:proofErr w:type="gramEnd"/>
      <w:r w:rsidRPr="00EE2635">
        <w:rPr>
          <w:rFonts w:ascii="Times New Roman" w:eastAsia="Calibri" w:hAnsi="Times New Roman" w:cs="Times New Roman"/>
          <w:sz w:val="24"/>
          <w:szCs w:val="24"/>
          <w:lang w:eastAsia="en-US"/>
        </w:rPr>
        <w:t>іку, уповільненим підйомом та спадом кривої швидкості кровотоку</w:t>
      </w:r>
    </w:p>
    <w:p w:rsidR="00722704" w:rsidRPr="00EE2635" w:rsidRDefault="00722704"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в) зниженням та закругленням систолічного </w:t>
      </w:r>
      <w:proofErr w:type="gramStart"/>
      <w:r w:rsidRPr="00EE2635">
        <w:rPr>
          <w:rFonts w:ascii="Times New Roman" w:eastAsia="Calibri" w:hAnsi="Times New Roman" w:cs="Times New Roman"/>
          <w:sz w:val="24"/>
          <w:szCs w:val="24"/>
          <w:lang w:eastAsia="en-US"/>
        </w:rPr>
        <w:t>п</w:t>
      </w:r>
      <w:proofErr w:type="gramEnd"/>
      <w:r w:rsidRPr="00EE2635">
        <w:rPr>
          <w:rFonts w:ascii="Times New Roman" w:eastAsia="Calibri" w:hAnsi="Times New Roman" w:cs="Times New Roman"/>
          <w:sz w:val="24"/>
          <w:szCs w:val="24"/>
          <w:lang w:eastAsia="en-US"/>
        </w:rPr>
        <w:t>іку</w:t>
      </w:r>
    </w:p>
    <w:p w:rsidR="00722704" w:rsidRPr="00EE2635" w:rsidRDefault="00722704"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г) уповільненим </w:t>
      </w:r>
      <w:proofErr w:type="gramStart"/>
      <w:r w:rsidRPr="00EE2635">
        <w:rPr>
          <w:rFonts w:ascii="Times New Roman" w:eastAsia="Calibri" w:hAnsi="Times New Roman" w:cs="Times New Roman"/>
          <w:sz w:val="24"/>
          <w:szCs w:val="24"/>
          <w:lang w:eastAsia="en-US"/>
        </w:rPr>
        <w:t>п</w:t>
      </w:r>
      <w:proofErr w:type="gramEnd"/>
      <w:r w:rsidRPr="00EE2635">
        <w:rPr>
          <w:rFonts w:ascii="Times New Roman" w:eastAsia="Calibri" w:hAnsi="Times New Roman" w:cs="Times New Roman"/>
          <w:sz w:val="24"/>
          <w:szCs w:val="24"/>
          <w:lang w:eastAsia="en-US"/>
        </w:rPr>
        <w:t>ідйомом швидкості кровотоку</w:t>
      </w:r>
    </w:p>
    <w:p w:rsidR="00722704" w:rsidRPr="00EE2635" w:rsidRDefault="00722704"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д) уповільненим спадом кривої швидкості кровотоку</w:t>
      </w:r>
    </w:p>
    <w:p w:rsidR="00722704" w:rsidRPr="00EE2635" w:rsidRDefault="00722704"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b/>
          <w:sz w:val="24"/>
          <w:szCs w:val="24"/>
          <w:lang w:eastAsia="en-US"/>
        </w:rPr>
        <w:t>13.</w:t>
      </w:r>
      <w:r w:rsidRPr="00EE2635">
        <w:rPr>
          <w:rFonts w:ascii="Times New Roman" w:eastAsia="Calibri" w:hAnsi="Times New Roman" w:cs="Times New Roman"/>
          <w:sz w:val="24"/>
          <w:szCs w:val="24"/>
          <w:lang w:eastAsia="en-US"/>
        </w:rPr>
        <w:t xml:space="preserve"> Колатеральний тип кровотоку характеризується:</w:t>
      </w:r>
    </w:p>
    <w:p w:rsidR="00722704" w:rsidRPr="00EE2635" w:rsidRDefault="00722704"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а) розширенням, розщепленням </w:t>
      </w:r>
      <w:proofErr w:type="gramStart"/>
      <w:r w:rsidRPr="00EE2635">
        <w:rPr>
          <w:rFonts w:ascii="Times New Roman" w:eastAsia="Calibri" w:hAnsi="Times New Roman" w:cs="Times New Roman"/>
          <w:sz w:val="24"/>
          <w:szCs w:val="24"/>
          <w:lang w:eastAsia="en-US"/>
        </w:rPr>
        <w:t>п</w:t>
      </w:r>
      <w:proofErr w:type="gramEnd"/>
      <w:r w:rsidRPr="00EE2635">
        <w:rPr>
          <w:rFonts w:ascii="Times New Roman" w:eastAsia="Calibri" w:hAnsi="Times New Roman" w:cs="Times New Roman"/>
          <w:sz w:val="24"/>
          <w:szCs w:val="24"/>
          <w:lang w:eastAsia="en-US"/>
        </w:rPr>
        <w:t>іку в систолу, відсутністю зворотного кровотоку в діастолу</w:t>
      </w:r>
    </w:p>
    <w:p w:rsidR="00722704" w:rsidRPr="00EE2635" w:rsidRDefault="00722704"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б) зниженням та заокругленням систолічного </w:t>
      </w:r>
      <w:proofErr w:type="gramStart"/>
      <w:r w:rsidRPr="00EE2635">
        <w:rPr>
          <w:rFonts w:ascii="Times New Roman" w:eastAsia="Calibri" w:hAnsi="Times New Roman" w:cs="Times New Roman"/>
          <w:sz w:val="24"/>
          <w:szCs w:val="24"/>
          <w:lang w:eastAsia="en-US"/>
        </w:rPr>
        <w:t>п</w:t>
      </w:r>
      <w:proofErr w:type="gramEnd"/>
      <w:r w:rsidRPr="00EE2635">
        <w:rPr>
          <w:rFonts w:ascii="Times New Roman" w:eastAsia="Calibri" w:hAnsi="Times New Roman" w:cs="Times New Roman"/>
          <w:sz w:val="24"/>
          <w:szCs w:val="24"/>
          <w:lang w:eastAsia="en-US"/>
        </w:rPr>
        <w:t>іку, уповільненим підйомом та спадом кривої швидкості кровотоку.</w:t>
      </w:r>
    </w:p>
    <w:p w:rsidR="00722704" w:rsidRPr="00EE2635" w:rsidRDefault="00722704"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в) зниженням та закругленням систолічного </w:t>
      </w:r>
      <w:proofErr w:type="gramStart"/>
      <w:r w:rsidRPr="00EE2635">
        <w:rPr>
          <w:rFonts w:ascii="Times New Roman" w:eastAsia="Calibri" w:hAnsi="Times New Roman" w:cs="Times New Roman"/>
          <w:sz w:val="24"/>
          <w:szCs w:val="24"/>
          <w:lang w:eastAsia="en-US"/>
        </w:rPr>
        <w:t>п</w:t>
      </w:r>
      <w:proofErr w:type="gramEnd"/>
      <w:r w:rsidRPr="00EE2635">
        <w:rPr>
          <w:rFonts w:ascii="Times New Roman" w:eastAsia="Calibri" w:hAnsi="Times New Roman" w:cs="Times New Roman"/>
          <w:sz w:val="24"/>
          <w:szCs w:val="24"/>
          <w:lang w:eastAsia="en-US"/>
        </w:rPr>
        <w:t>іку</w:t>
      </w:r>
    </w:p>
    <w:p w:rsidR="00722704" w:rsidRPr="00EE2635" w:rsidRDefault="00722704"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 xml:space="preserve">г) уповільненим </w:t>
      </w:r>
      <w:proofErr w:type="gramStart"/>
      <w:r w:rsidRPr="00EE2635">
        <w:rPr>
          <w:rFonts w:ascii="Times New Roman" w:eastAsia="Calibri" w:hAnsi="Times New Roman" w:cs="Times New Roman"/>
          <w:sz w:val="24"/>
          <w:szCs w:val="24"/>
          <w:lang w:eastAsia="en-US"/>
        </w:rPr>
        <w:t>п</w:t>
      </w:r>
      <w:proofErr w:type="gramEnd"/>
      <w:r w:rsidRPr="00EE2635">
        <w:rPr>
          <w:rFonts w:ascii="Times New Roman" w:eastAsia="Calibri" w:hAnsi="Times New Roman" w:cs="Times New Roman"/>
          <w:sz w:val="24"/>
          <w:szCs w:val="24"/>
          <w:lang w:eastAsia="en-US"/>
        </w:rPr>
        <w:t>ідйомом швидкості кровотоку</w:t>
      </w:r>
    </w:p>
    <w:p w:rsidR="00722704" w:rsidRPr="00EE2635" w:rsidRDefault="00722704" w:rsidP="00EE2635">
      <w:pPr>
        <w:spacing w:after="0" w:line="240" w:lineRule="auto"/>
        <w:rPr>
          <w:rFonts w:ascii="Times New Roman" w:eastAsia="Calibri" w:hAnsi="Times New Roman" w:cs="Times New Roman"/>
          <w:sz w:val="24"/>
          <w:szCs w:val="24"/>
          <w:lang w:eastAsia="en-US"/>
        </w:rPr>
      </w:pPr>
      <w:r w:rsidRPr="00EE2635">
        <w:rPr>
          <w:rFonts w:ascii="Times New Roman" w:eastAsia="Calibri" w:hAnsi="Times New Roman" w:cs="Times New Roman"/>
          <w:sz w:val="24"/>
          <w:szCs w:val="24"/>
          <w:lang w:eastAsia="en-US"/>
        </w:rPr>
        <w:t>д) уповільненим спадом кривої швидкості кровотоку</w:t>
      </w:r>
    </w:p>
    <w:p w:rsidR="00710B2D" w:rsidRPr="00EE2635" w:rsidRDefault="00710B2D" w:rsidP="00EE2635">
      <w:pPr>
        <w:widowControl w:val="0"/>
        <w:spacing w:after="0" w:line="240" w:lineRule="auto"/>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b/>
          <w:color w:val="000000"/>
          <w:sz w:val="24"/>
          <w:szCs w:val="24"/>
          <w:lang w:bidi="ru-RU"/>
        </w:rPr>
        <w:t>14.</w:t>
      </w:r>
      <w:r w:rsidRPr="00EE2635">
        <w:rPr>
          <w:rFonts w:ascii="Times New Roman" w:eastAsia="Arial Unicode MS" w:hAnsi="Times New Roman" w:cs="Times New Roman"/>
          <w:color w:val="000000"/>
          <w:sz w:val="24"/>
          <w:szCs w:val="24"/>
          <w:lang w:bidi="ru-RU"/>
        </w:rPr>
        <w:t xml:space="preserve"> Для церебрального вазоспазму характерно:</w:t>
      </w:r>
    </w:p>
    <w:p w:rsidR="00710B2D" w:rsidRPr="00EE2635" w:rsidRDefault="00710B2D" w:rsidP="00EE2635">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а) </w:t>
      </w:r>
      <w:proofErr w:type="gramStart"/>
      <w:r w:rsidRPr="00EE2635">
        <w:rPr>
          <w:rFonts w:ascii="Times New Roman" w:eastAsia="Arial Unicode MS" w:hAnsi="Times New Roman" w:cs="Times New Roman"/>
          <w:color w:val="000000"/>
          <w:sz w:val="24"/>
          <w:szCs w:val="24"/>
          <w:lang w:bidi="ru-RU"/>
        </w:rPr>
        <w:t>р</w:t>
      </w:r>
      <w:proofErr w:type="gramEnd"/>
      <w:r w:rsidRPr="00EE2635">
        <w:rPr>
          <w:rFonts w:ascii="Times New Roman" w:eastAsia="Arial Unicode MS" w:hAnsi="Times New Roman" w:cs="Times New Roman"/>
          <w:color w:val="000000"/>
          <w:sz w:val="24"/>
          <w:szCs w:val="24"/>
          <w:lang w:bidi="ru-RU"/>
        </w:rPr>
        <w:t>ізке підвищення лінійної швидкості кровотоку;   +</w:t>
      </w:r>
    </w:p>
    <w:p w:rsidR="00710B2D" w:rsidRPr="00EE2635" w:rsidRDefault="00710B2D" w:rsidP="00EE2635">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б) </w:t>
      </w:r>
      <w:proofErr w:type="gramStart"/>
      <w:r w:rsidRPr="00EE2635">
        <w:rPr>
          <w:rFonts w:ascii="Times New Roman" w:eastAsia="Arial Unicode MS" w:hAnsi="Times New Roman" w:cs="Times New Roman"/>
          <w:color w:val="000000"/>
          <w:sz w:val="24"/>
          <w:szCs w:val="24"/>
          <w:lang w:bidi="ru-RU"/>
        </w:rPr>
        <w:t>р</w:t>
      </w:r>
      <w:proofErr w:type="gramEnd"/>
      <w:r w:rsidRPr="00EE2635">
        <w:rPr>
          <w:rFonts w:ascii="Times New Roman" w:eastAsia="Arial Unicode MS" w:hAnsi="Times New Roman" w:cs="Times New Roman"/>
          <w:color w:val="000000"/>
          <w:sz w:val="24"/>
          <w:szCs w:val="24"/>
          <w:lang w:bidi="ru-RU"/>
        </w:rPr>
        <w:t>ізке зниження лінійної швидкості кровотоку;</w:t>
      </w:r>
    </w:p>
    <w:p w:rsidR="00710B2D" w:rsidRPr="00EE2635" w:rsidRDefault="00710B2D" w:rsidP="00EE2635">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в) реверсування кровотоку;</w:t>
      </w:r>
    </w:p>
    <w:p w:rsidR="00710B2D" w:rsidRPr="00EE2635" w:rsidRDefault="00710B2D" w:rsidP="00EE2635">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г) кровоті</w:t>
      </w:r>
      <w:proofErr w:type="gramStart"/>
      <w:r w:rsidRPr="00EE2635">
        <w:rPr>
          <w:rFonts w:ascii="Times New Roman" w:eastAsia="Arial Unicode MS" w:hAnsi="Times New Roman" w:cs="Times New Roman"/>
          <w:color w:val="000000"/>
          <w:sz w:val="24"/>
          <w:szCs w:val="24"/>
          <w:lang w:bidi="ru-RU"/>
        </w:rPr>
        <w:t>к</w:t>
      </w:r>
      <w:proofErr w:type="gramEnd"/>
      <w:r w:rsidRPr="00EE2635">
        <w:rPr>
          <w:rFonts w:ascii="Times New Roman" w:eastAsia="Arial Unicode MS" w:hAnsi="Times New Roman" w:cs="Times New Roman"/>
          <w:color w:val="000000"/>
          <w:sz w:val="24"/>
          <w:szCs w:val="24"/>
          <w:lang w:bidi="ru-RU"/>
        </w:rPr>
        <w:t xml:space="preserve"> по типу шунта.</w:t>
      </w:r>
    </w:p>
    <w:p w:rsidR="00710B2D" w:rsidRPr="00EE2635" w:rsidRDefault="00710B2D" w:rsidP="00EE2635">
      <w:pPr>
        <w:widowControl w:val="0"/>
        <w:spacing w:after="0" w:line="240" w:lineRule="auto"/>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b/>
          <w:color w:val="000000"/>
          <w:sz w:val="24"/>
          <w:szCs w:val="24"/>
          <w:lang w:bidi="ru-RU"/>
        </w:rPr>
        <w:t xml:space="preserve">15.  </w:t>
      </w:r>
      <w:r w:rsidRPr="00EE2635">
        <w:rPr>
          <w:rFonts w:ascii="Times New Roman" w:eastAsia="Arial Unicode MS" w:hAnsi="Times New Roman" w:cs="Times New Roman"/>
          <w:color w:val="000000"/>
          <w:sz w:val="24"/>
          <w:szCs w:val="24"/>
          <w:lang w:bidi="ru-RU"/>
        </w:rPr>
        <w:t xml:space="preserve">Динамічне </w:t>
      </w:r>
      <w:proofErr w:type="gramStart"/>
      <w:r w:rsidRPr="00EE2635">
        <w:rPr>
          <w:rFonts w:ascii="Times New Roman" w:eastAsia="Arial Unicode MS" w:hAnsi="Times New Roman" w:cs="Times New Roman"/>
          <w:color w:val="000000"/>
          <w:sz w:val="24"/>
          <w:szCs w:val="24"/>
          <w:lang w:bidi="ru-RU"/>
        </w:rPr>
        <w:t>досл</w:t>
      </w:r>
      <w:proofErr w:type="gramEnd"/>
      <w:r w:rsidRPr="00EE2635">
        <w:rPr>
          <w:rFonts w:ascii="Times New Roman" w:eastAsia="Arial Unicode MS" w:hAnsi="Times New Roman" w:cs="Times New Roman"/>
          <w:color w:val="000000"/>
          <w:sz w:val="24"/>
          <w:szCs w:val="24"/>
          <w:lang w:bidi="ru-RU"/>
        </w:rPr>
        <w:t>ідження за допомогою транскраніальної доплерографії використовується для діагностики:</w:t>
      </w:r>
    </w:p>
    <w:p w:rsidR="00710B2D" w:rsidRPr="00EE2635" w:rsidRDefault="00710B2D" w:rsidP="00EE2635">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lastRenderedPageBreak/>
        <w:t xml:space="preserve"> а) емболів; +</w:t>
      </w:r>
    </w:p>
    <w:p w:rsidR="00710B2D" w:rsidRPr="00EE2635" w:rsidRDefault="00710B2D" w:rsidP="00EE2635">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б) гемо динамічн</w:t>
      </w:r>
      <w:proofErr w:type="gramStart"/>
      <w:r w:rsidRPr="00EE2635">
        <w:rPr>
          <w:rFonts w:ascii="Times New Roman" w:eastAsia="Arial Unicode MS" w:hAnsi="Times New Roman" w:cs="Times New Roman"/>
          <w:color w:val="000000"/>
          <w:sz w:val="24"/>
          <w:szCs w:val="24"/>
          <w:lang w:bidi="ru-RU"/>
        </w:rPr>
        <w:t>о-</w:t>
      </w:r>
      <w:proofErr w:type="gramEnd"/>
      <w:r w:rsidRPr="00EE2635">
        <w:rPr>
          <w:rFonts w:ascii="Times New Roman" w:eastAsia="Arial Unicode MS" w:hAnsi="Times New Roman" w:cs="Times New Roman"/>
          <w:color w:val="000000"/>
          <w:sz w:val="24"/>
          <w:szCs w:val="24"/>
          <w:lang w:bidi="ru-RU"/>
        </w:rPr>
        <w:t xml:space="preserve"> значущого стенозу;</w:t>
      </w:r>
    </w:p>
    <w:p w:rsidR="00710B2D" w:rsidRPr="00EE2635" w:rsidRDefault="00710B2D" w:rsidP="00EE2635">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в) внутрішньочерепної гіпертензії;</w:t>
      </w:r>
    </w:p>
    <w:p w:rsidR="00710B2D" w:rsidRPr="00EE2635" w:rsidRDefault="00710B2D" w:rsidP="00EE2635">
      <w:pPr>
        <w:widowControl w:val="0"/>
        <w:spacing w:after="0" w:line="240" w:lineRule="auto"/>
        <w:ind w:firstLine="560"/>
        <w:jc w:val="both"/>
        <w:rPr>
          <w:rFonts w:ascii="Times New Roman" w:eastAsia="Arial Unicode MS" w:hAnsi="Times New Roman" w:cs="Times New Roman"/>
          <w:color w:val="000000"/>
          <w:sz w:val="24"/>
          <w:szCs w:val="24"/>
          <w:lang w:bidi="ru-RU"/>
        </w:rPr>
      </w:pPr>
      <w:r w:rsidRPr="00EE2635">
        <w:rPr>
          <w:rFonts w:ascii="Times New Roman" w:eastAsia="Arial Unicode MS" w:hAnsi="Times New Roman" w:cs="Times New Roman"/>
          <w:color w:val="000000"/>
          <w:sz w:val="24"/>
          <w:szCs w:val="24"/>
          <w:lang w:bidi="ru-RU"/>
        </w:rPr>
        <w:t xml:space="preserve"> г) зміни серцевого викиду.</w:t>
      </w:r>
    </w:p>
    <w:p w:rsidR="00722704" w:rsidRPr="00EE2635" w:rsidRDefault="00722704" w:rsidP="00EE2635">
      <w:pPr>
        <w:spacing w:after="0" w:line="240" w:lineRule="auto"/>
        <w:rPr>
          <w:rFonts w:ascii="Times New Roman" w:eastAsia="Calibri" w:hAnsi="Times New Roman" w:cs="Times New Roman"/>
          <w:sz w:val="24"/>
          <w:szCs w:val="24"/>
          <w:lang w:eastAsia="en-US"/>
        </w:rPr>
      </w:pPr>
    </w:p>
    <w:p w:rsidR="0029384C" w:rsidRPr="00722704" w:rsidRDefault="0029384C" w:rsidP="0029384C">
      <w:pPr>
        <w:spacing w:after="0" w:line="240" w:lineRule="auto"/>
        <w:rPr>
          <w:rFonts w:ascii="Times New Roman" w:eastAsia="Calibri" w:hAnsi="Times New Roman" w:cs="Times New Roman"/>
          <w:sz w:val="28"/>
          <w:szCs w:val="28"/>
          <w:lang w:eastAsia="en-US"/>
        </w:rPr>
      </w:pPr>
    </w:p>
    <w:p w:rsidR="00A33FA1" w:rsidRPr="00A96990" w:rsidRDefault="000B4F84" w:rsidP="0029384C">
      <w:pPr>
        <w:shd w:val="clear" w:color="auto" w:fill="FFFFFF"/>
        <w:spacing w:after="0" w:line="240" w:lineRule="auto"/>
        <w:rPr>
          <w:rFonts w:ascii="Times New Roman" w:eastAsia="Calibri" w:hAnsi="Times New Roman" w:cs="Times New Roman"/>
          <w:b/>
          <w:sz w:val="24"/>
          <w:szCs w:val="24"/>
        </w:rPr>
      </w:pPr>
      <w:r w:rsidRPr="00A96990">
        <w:rPr>
          <w:rFonts w:ascii="Times New Roman" w:eastAsia="Calibri" w:hAnsi="Times New Roman" w:cs="Times New Roman"/>
          <w:b/>
          <w:sz w:val="24"/>
          <w:szCs w:val="24"/>
        </w:rPr>
        <w:t>Ситуаційна задача № 1</w:t>
      </w:r>
    </w:p>
    <w:p w:rsidR="000B4F84" w:rsidRPr="00A96990" w:rsidRDefault="000B4F84" w:rsidP="00722704">
      <w:pPr>
        <w:shd w:val="clear" w:color="auto" w:fill="FFFFFF"/>
        <w:spacing w:after="0" w:line="240" w:lineRule="auto"/>
        <w:rPr>
          <w:rFonts w:ascii="Times New Roman" w:eastAsia="Calibri" w:hAnsi="Times New Roman" w:cs="Times New Roman"/>
          <w:sz w:val="24"/>
          <w:szCs w:val="24"/>
        </w:rPr>
      </w:pPr>
      <w:r w:rsidRPr="00A96990">
        <w:rPr>
          <w:rFonts w:ascii="Times New Roman" w:eastAsia="Calibri" w:hAnsi="Times New Roman" w:cs="Times New Roman"/>
          <w:sz w:val="24"/>
          <w:szCs w:val="24"/>
        </w:rPr>
        <w:t>Опишіть сонограму</w:t>
      </w:r>
    </w:p>
    <w:p w:rsidR="000B4F84" w:rsidRDefault="00333482" w:rsidP="00722704">
      <w:pPr>
        <w:shd w:val="clear" w:color="auto" w:fill="FFFFFF"/>
        <w:spacing w:after="0" w:line="240" w:lineRule="auto"/>
        <w:rPr>
          <w:rFonts w:ascii="Times New Roman" w:eastAsia="Calibri" w:hAnsi="Times New Roman" w:cs="Times New Roman"/>
          <w:b/>
          <w:sz w:val="28"/>
          <w:szCs w:val="28"/>
        </w:rPr>
      </w:pPr>
      <w:r>
        <w:rPr>
          <w:rFonts w:ascii="Times New Roman" w:eastAsia="Calibri" w:hAnsi="Times New Roman" w:cs="Times New Roman"/>
          <w:b/>
          <w:noProof/>
          <w:sz w:val="28"/>
          <w:szCs w:val="28"/>
          <w:lang w:val="uk-UA" w:eastAsia="uk-UA"/>
        </w:rPr>
        <w:drawing>
          <wp:inline distT="0" distB="0" distL="0" distR="0">
            <wp:extent cx="5802086" cy="41544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08801" cy="4159258"/>
                    </a:xfrm>
                    <a:prstGeom prst="rect">
                      <a:avLst/>
                    </a:prstGeom>
                    <a:noFill/>
                  </pic:spPr>
                </pic:pic>
              </a:graphicData>
            </a:graphic>
          </wp:inline>
        </w:drawing>
      </w:r>
    </w:p>
    <w:p w:rsidR="001546AB" w:rsidRDefault="001546AB" w:rsidP="00722704">
      <w:pPr>
        <w:shd w:val="clear" w:color="auto" w:fill="FFFFFF"/>
        <w:spacing w:after="0" w:line="240" w:lineRule="auto"/>
        <w:rPr>
          <w:rFonts w:ascii="Times New Roman" w:eastAsia="Calibri" w:hAnsi="Times New Roman" w:cs="Times New Roman"/>
          <w:b/>
          <w:sz w:val="24"/>
          <w:szCs w:val="24"/>
          <w:lang w:val="uk-UA"/>
        </w:rPr>
      </w:pPr>
    </w:p>
    <w:p w:rsidR="00333482" w:rsidRPr="00A96990" w:rsidRDefault="00333482" w:rsidP="00722704">
      <w:pPr>
        <w:shd w:val="clear" w:color="auto" w:fill="FFFFFF"/>
        <w:spacing w:after="0" w:line="240" w:lineRule="auto"/>
        <w:rPr>
          <w:rFonts w:ascii="Times New Roman" w:eastAsia="Calibri" w:hAnsi="Times New Roman" w:cs="Times New Roman"/>
          <w:b/>
          <w:sz w:val="24"/>
          <w:szCs w:val="24"/>
        </w:rPr>
      </w:pPr>
      <w:r w:rsidRPr="00A96990">
        <w:rPr>
          <w:rFonts w:ascii="Times New Roman" w:eastAsia="Calibri" w:hAnsi="Times New Roman" w:cs="Times New Roman"/>
          <w:b/>
          <w:sz w:val="24"/>
          <w:szCs w:val="24"/>
        </w:rPr>
        <w:t xml:space="preserve">Ситуаційна задача № 2 </w:t>
      </w:r>
    </w:p>
    <w:p w:rsidR="00333482" w:rsidRPr="00A96990" w:rsidRDefault="00333482" w:rsidP="00722704">
      <w:pPr>
        <w:shd w:val="clear" w:color="auto" w:fill="FFFFFF"/>
        <w:spacing w:after="0" w:line="240" w:lineRule="auto"/>
        <w:rPr>
          <w:rFonts w:ascii="Times New Roman" w:eastAsia="Calibri" w:hAnsi="Times New Roman" w:cs="Times New Roman"/>
          <w:sz w:val="24"/>
          <w:szCs w:val="24"/>
        </w:rPr>
      </w:pPr>
      <w:r w:rsidRPr="00A96990">
        <w:rPr>
          <w:rFonts w:ascii="Times New Roman" w:eastAsia="Calibri" w:hAnsi="Times New Roman" w:cs="Times New Roman"/>
          <w:sz w:val="24"/>
          <w:szCs w:val="24"/>
        </w:rPr>
        <w:t>Що зображено на схематичному малюнку, зробіть опис складових</w:t>
      </w:r>
    </w:p>
    <w:p w:rsidR="00333482" w:rsidRDefault="00333482" w:rsidP="00722704">
      <w:pPr>
        <w:shd w:val="clear" w:color="auto" w:fill="FFFFFF"/>
        <w:spacing w:after="0" w:line="240" w:lineRule="auto"/>
        <w:rPr>
          <w:rFonts w:ascii="Times New Roman" w:eastAsia="Calibri" w:hAnsi="Times New Roman" w:cs="Times New Roman"/>
          <w:b/>
          <w:sz w:val="28"/>
          <w:szCs w:val="28"/>
        </w:rPr>
      </w:pPr>
      <w:r>
        <w:rPr>
          <w:noProof/>
          <w:lang w:val="uk-UA" w:eastAsia="uk-UA"/>
        </w:rPr>
        <w:drawing>
          <wp:inline distT="0" distB="0" distL="0" distR="0">
            <wp:extent cx="3257550" cy="2504667"/>
            <wp:effectExtent l="0" t="0" r="0" b="0"/>
            <wp:docPr id="11267" name="Рисунок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7" name="Рисунок 303"/>
                    <pic:cNvPicPr>
                      <a:picLocks noChangeAspect="1" noChangeArrowheads="1"/>
                    </pic:cNvPicPr>
                  </pic:nvPicPr>
                  <pic:blipFill>
                    <a:blip r:embed="rId4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68631" cy="2513187"/>
                    </a:xfrm>
                    <a:prstGeom prst="rect">
                      <a:avLst/>
                    </a:prstGeom>
                    <a:noFill/>
                    <a:ln>
                      <a:noFill/>
                    </a:ln>
                    <a:extLst/>
                  </pic:spPr>
                </pic:pic>
              </a:graphicData>
            </a:graphic>
          </wp:inline>
        </w:drawing>
      </w:r>
    </w:p>
    <w:p w:rsidR="00F265E6" w:rsidRDefault="00F265E6" w:rsidP="00722704">
      <w:pPr>
        <w:shd w:val="clear" w:color="auto" w:fill="FFFFFF"/>
        <w:spacing w:after="0" w:line="240" w:lineRule="auto"/>
        <w:rPr>
          <w:rFonts w:ascii="Times New Roman" w:eastAsia="Calibri" w:hAnsi="Times New Roman" w:cs="Times New Roman"/>
          <w:b/>
          <w:sz w:val="24"/>
          <w:szCs w:val="24"/>
          <w:lang w:val="uk-UA"/>
        </w:rPr>
      </w:pPr>
    </w:p>
    <w:p w:rsidR="00F265E6" w:rsidRDefault="00F265E6" w:rsidP="00722704">
      <w:pPr>
        <w:shd w:val="clear" w:color="auto" w:fill="FFFFFF"/>
        <w:spacing w:after="0" w:line="240" w:lineRule="auto"/>
        <w:rPr>
          <w:rFonts w:ascii="Times New Roman" w:eastAsia="Calibri" w:hAnsi="Times New Roman" w:cs="Times New Roman"/>
          <w:b/>
          <w:sz w:val="24"/>
          <w:szCs w:val="24"/>
          <w:lang w:val="uk-UA"/>
        </w:rPr>
      </w:pPr>
    </w:p>
    <w:p w:rsidR="00F265E6" w:rsidRDefault="00F265E6" w:rsidP="00722704">
      <w:pPr>
        <w:shd w:val="clear" w:color="auto" w:fill="FFFFFF"/>
        <w:spacing w:after="0" w:line="240" w:lineRule="auto"/>
        <w:rPr>
          <w:rFonts w:ascii="Times New Roman" w:eastAsia="Calibri" w:hAnsi="Times New Roman" w:cs="Times New Roman"/>
          <w:b/>
          <w:sz w:val="24"/>
          <w:szCs w:val="24"/>
          <w:lang w:val="uk-UA"/>
        </w:rPr>
      </w:pPr>
    </w:p>
    <w:p w:rsidR="00F265E6" w:rsidRDefault="00F265E6" w:rsidP="00722704">
      <w:pPr>
        <w:shd w:val="clear" w:color="auto" w:fill="FFFFFF"/>
        <w:spacing w:after="0" w:line="240" w:lineRule="auto"/>
        <w:rPr>
          <w:rFonts w:ascii="Times New Roman" w:eastAsia="Calibri" w:hAnsi="Times New Roman" w:cs="Times New Roman"/>
          <w:b/>
          <w:sz w:val="24"/>
          <w:szCs w:val="24"/>
          <w:lang w:val="uk-UA"/>
        </w:rPr>
      </w:pPr>
    </w:p>
    <w:p w:rsidR="00F265E6" w:rsidRDefault="00F265E6" w:rsidP="00722704">
      <w:pPr>
        <w:shd w:val="clear" w:color="auto" w:fill="FFFFFF"/>
        <w:spacing w:after="0" w:line="240" w:lineRule="auto"/>
        <w:rPr>
          <w:rFonts w:ascii="Times New Roman" w:eastAsia="Calibri" w:hAnsi="Times New Roman" w:cs="Times New Roman"/>
          <w:b/>
          <w:sz w:val="24"/>
          <w:szCs w:val="24"/>
          <w:lang w:val="uk-UA"/>
        </w:rPr>
      </w:pPr>
    </w:p>
    <w:p w:rsidR="00333482" w:rsidRPr="00A96990" w:rsidRDefault="00333482" w:rsidP="00722704">
      <w:pPr>
        <w:shd w:val="clear" w:color="auto" w:fill="FFFFFF"/>
        <w:spacing w:after="0" w:line="240" w:lineRule="auto"/>
        <w:rPr>
          <w:rFonts w:ascii="Times New Roman" w:eastAsia="Calibri" w:hAnsi="Times New Roman" w:cs="Times New Roman"/>
          <w:b/>
          <w:sz w:val="24"/>
          <w:szCs w:val="24"/>
        </w:rPr>
      </w:pPr>
      <w:r w:rsidRPr="00A96990">
        <w:rPr>
          <w:rFonts w:ascii="Times New Roman" w:eastAsia="Calibri" w:hAnsi="Times New Roman" w:cs="Times New Roman"/>
          <w:b/>
          <w:sz w:val="24"/>
          <w:szCs w:val="24"/>
        </w:rPr>
        <w:lastRenderedPageBreak/>
        <w:t xml:space="preserve">Ситуаційна задача № 3 </w:t>
      </w:r>
    </w:p>
    <w:p w:rsidR="00333482" w:rsidRPr="00A96990" w:rsidRDefault="00333482" w:rsidP="00722704">
      <w:pPr>
        <w:shd w:val="clear" w:color="auto" w:fill="FFFFFF"/>
        <w:spacing w:after="0" w:line="240" w:lineRule="auto"/>
        <w:rPr>
          <w:rFonts w:ascii="Times New Roman" w:eastAsia="Calibri" w:hAnsi="Times New Roman" w:cs="Times New Roman"/>
          <w:sz w:val="24"/>
          <w:szCs w:val="24"/>
        </w:rPr>
      </w:pPr>
      <w:r w:rsidRPr="00A96990">
        <w:rPr>
          <w:rFonts w:ascii="Times New Roman" w:eastAsia="Calibri" w:hAnsi="Times New Roman" w:cs="Times New Roman"/>
          <w:sz w:val="24"/>
          <w:szCs w:val="24"/>
        </w:rPr>
        <w:t>Як називається цей спектр кровотока та для якого захворювання він притаманний</w:t>
      </w:r>
      <w:proofErr w:type="gramStart"/>
      <w:r w:rsidRPr="00A96990">
        <w:rPr>
          <w:rFonts w:ascii="Times New Roman" w:eastAsia="Calibri" w:hAnsi="Times New Roman" w:cs="Times New Roman"/>
          <w:sz w:val="24"/>
          <w:szCs w:val="24"/>
        </w:rPr>
        <w:t xml:space="preserve"> </w:t>
      </w:r>
      <w:r w:rsidR="00785208" w:rsidRPr="00A96990">
        <w:rPr>
          <w:rFonts w:ascii="Times New Roman" w:eastAsia="Calibri" w:hAnsi="Times New Roman" w:cs="Times New Roman"/>
          <w:sz w:val="24"/>
          <w:szCs w:val="24"/>
        </w:rPr>
        <w:t>?</w:t>
      </w:r>
      <w:proofErr w:type="gramEnd"/>
    </w:p>
    <w:p w:rsidR="00333482" w:rsidRDefault="00333482" w:rsidP="00722704">
      <w:pPr>
        <w:shd w:val="clear" w:color="auto" w:fill="FFFFFF"/>
        <w:spacing w:after="0" w:line="240" w:lineRule="auto"/>
        <w:rPr>
          <w:rFonts w:ascii="Times New Roman" w:eastAsia="Calibri" w:hAnsi="Times New Roman" w:cs="Times New Roman"/>
          <w:b/>
          <w:sz w:val="28"/>
          <w:szCs w:val="28"/>
        </w:rPr>
      </w:pPr>
      <w:r>
        <w:rPr>
          <w:noProof/>
          <w:lang w:val="uk-UA" w:eastAsia="uk-UA"/>
        </w:rPr>
        <w:drawing>
          <wp:inline distT="0" distB="0" distL="0" distR="0">
            <wp:extent cx="3559951" cy="1371600"/>
            <wp:effectExtent l="0" t="0" r="0" b="0"/>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4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71407" cy="1376014"/>
                    </a:xfrm>
                    <a:prstGeom prst="rect">
                      <a:avLst/>
                    </a:prstGeom>
                    <a:noFill/>
                    <a:ln>
                      <a:noFill/>
                    </a:ln>
                    <a:effectLst/>
                    <a:extLst/>
                  </pic:spPr>
                </pic:pic>
              </a:graphicData>
            </a:graphic>
          </wp:inline>
        </w:drawing>
      </w:r>
    </w:p>
    <w:p w:rsidR="00785208" w:rsidRPr="00A96990" w:rsidRDefault="00785208" w:rsidP="00722704">
      <w:pPr>
        <w:shd w:val="clear" w:color="auto" w:fill="FFFFFF"/>
        <w:spacing w:after="0" w:line="240" w:lineRule="auto"/>
        <w:rPr>
          <w:rFonts w:ascii="Times New Roman" w:eastAsia="Calibri" w:hAnsi="Times New Roman" w:cs="Times New Roman"/>
          <w:b/>
          <w:sz w:val="24"/>
          <w:szCs w:val="24"/>
        </w:rPr>
      </w:pPr>
      <w:r w:rsidRPr="00A96990">
        <w:rPr>
          <w:rFonts w:ascii="Times New Roman" w:eastAsia="Calibri" w:hAnsi="Times New Roman" w:cs="Times New Roman"/>
          <w:b/>
          <w:sz w:val="24"/>
          <w:szCs w:val="24"/>
        </w:rPr>
        <w:t>Ситуаційна задача № 4</w:t>
      </w:r>
    </w:p>
    <w:p w:rsidR="00785208" w:rsidRPr="00A96990" w:rsidRDefault="00785208" w:rsidP="00722704">
      <w:pPr>
        <w:shd w:val="clear" w:color="auto" w:fill="FFFFFF"/>
        <w:spacing w:after="0" w:line="240" w:lineRule="auto"/>
        <w:rPr>
          <w:rFonts w:ascii="Times New Roman" w:eastAsia="Calibri" w:hAnsi="Times New Roman" w:cs="Times New Roman"/>
          <w:b/>
          <w:sz w:val="24"/>
          <w:szCs w:val="24"/>
        </w:rPr>
      </w:pPr>
      <w:r w:rsidRPr="00A96990">
        <w:rPr>
          <w:rFonts w:ascii="Times New Roman" w:eastAsia="+mn-ea" w:hAnsi="Times New Roman" w:cs="Times New Roman"/>
          <w:kern w:val="24"/>
          <w:sz w:val="24"/>
          <w:szCs w:val="24"/>
        </w:rPr>
        <w:t>Фрагмент дуплексного сканування судин у пацієнта з яким діагнозом</w:t>
      </w:r>
      <w:proofErr w:type="gramStart"/>
      <w:r w:rsidRPr="00A96990">
        <w:rPr>
          <w:rFonts w:ascii="Times New Roman" w:eastAsia="+mn-ea" w:hAnsi="Times New Roman" w:cs="Times New Roman"/>
          <w:kern w:val="24"/>
          <w:sz w:val="24"/>
          <w:szCs w:val="24"/>
        </w:rPr>
        <w:t xml:space="preserve"> ?</w:t>
      </w:r>
      <w:proofErr w:type="gramEnd"/>
      <w:r w:rsidRPr="00A96990">
        <w:rPr>
          <w:rFonts w:ascii="Times New Roman" w:eastAsia="+mn-ea" w:hAnsi="Times New Roman" w:cs="Times New Roman"/>
          <w:kern w:val="24"/>
          <w:sz w:val="24"/>
          <w:szCs w:val="24"/>
        </w:rPr>
        <w:t xml:space="preserve"> Опишіть сонограму.</w:t>
      </w:r>
    </w:p>
    <w:p w:rsidR="001546AB" w:rsidRPr="00F265E6" w:rsidRDefault="00785208" w:rsidP="00722704">
      <w:pPr>
        <w:shd w:val="clear" w:color="auto" w:fill="FFFFFF"/>
        <w:spacing w:after="0" w:line="240" w:lineRule="auto"/>
        <w:rPr>
          <w:rFonts w:ascii="Times New Roman" w:eastAsia="Calibri" w:hAnsi="Times New Roman" w:cs="Times New Roman"/>
          <w:b/>
          <w:sz w:val="28"/>
          <w:szCs w:val="28"/>
          <w:lang w:val="uk-UA"/>
        </w:rPr>
      </w:pPr>
      <w:r>
        <w:rPr>
          <w:noProof/>
          <w:lang w:val="uk-UA" w:eastAsia="uk-UA"/>
        </w:rPr>
        <w:drawing>
          <wp:inline distT="0" distB="0" distL="0" distR="0">
            <wp:extent cx="6120765" cy="2660818"/>
            <wp:effectExtent l="0" t="0" r="0" b="0"/>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4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765" cy="2660818"/>
                    </a:xfrm>
                    <a:prstGeom prst="rect">
                      <a:avLst/>
                    </a:prstGeom>
                    <a:noFill/>
                    <a:ln>
                      <a:noFill/>
                    </a:ln>
                    <a:effectLst/>
                    <a:extLst/>
                  </pic:spPr>
                </pic:pic>
              </a:graphicData>
            </a:graphic>
          </wp:inline>
        </w:drawing>
      </w:r>
    </w:p>
    <w:p w:rsidR="00785208" w:rsidRPr="00A96990" w:rsidRDefault="00785208" w:rsidP="00722704">
      <w:pPr>
        <w:shd w:val="clear" w:color="auto" w:fill="FFFFFF"/>
        <w:spacing w:after="0" w:line="240" w:lineRule="auto"/>
        <w:rPr>
          <w:rFonts w:ascii="Times New Roman" w:eastAsia="Calibri" w:hAnsi="Times New Roman" w:cs="Times New Roman"/>
          <w:b/>
          <w:sz w:val="24"/>
          <w:szCs w:val="24"/>
        </w:rPr>
      </w:pPr>
      <w:r w:rsidRPr="00A96990">
        <w:rPr>
          <w:rFonts w:ascii="Times New Roman" w:eastAsia="Calibri" w:hAnsi="Times New Roman" w:cs="Times New Roman"/>
          <w:b/>
          <w:sz w:val="24"/>
          <w:szCs w:val="24"/>
        </w:rPr>
        <w:t>Ситуаційна задача № 5</w:t>
      </w:r>
    </w:p>
    <w:p w:rsidR="00785208" w:rsidRPr="00A96990" w:rsidRDefault="00785208" w:rsidP="00722704">
      <w:pPr>
        <w:shd w:val="clear" w:color="auto" w:fill="FFFFFF"/>
        <w:spacing w:after="0" w:line="240" w:lineRule="auto"/>
        <w:rPr>
          <w:rFonts w:ascii="Times New Roman" w:eastAsia="Calibri" w:hAnsi="Times New Roman" w:cs="Times New Roman"/>
          <w:sz w:val="24"/>
          <w:szCs w:val="24"/>
        </w:rPr>
      </w:pPr>
      <w:r w:rsidRPr="00A96990">
        <w:rPr>
          <w:rFonts w:ascii="Times New Roman" w:eastAsia="Calibri" w:hAnsi="Times New Roman" w:cs="Times New Roman"/>
          <w:sz w:val="24"/>
          <w:szCs w:val="24"/>
        </w:rPr>
        <w:t>Дайте допплерографічну оцінку кровотоку</w:t>
      </w:r>
    </w:p>
    <w:p w:rsidR="00785208" w:rsidRDefault="00785208" w:rsidP="00722704">
      <w:pPr>
        <w:shd w:val="clear" w:color="auto" w:fill="FFFFFF"/>
        <w:spacing w:after="0" w:line="240" w:lineRule="auto"/>
        <w:rPr>
          <w:rFonts w:ascii="Times New Roman" w:eastAsia="Calibri" w:hAnsi="Times New Roman" w:cs="Times New Roman"/>
          <w:b/>
          <w:sz w:val="28"/>
          <w:szCs w:val="28"/>
        </w:rPr>
      </w:pPr>
      <w:r>
        <w:rPr>
          <w:noProof/>
          <w:lang w:val="uk-UA" w:eastAsia="uk-UA"/>
        </w:rPr>
        <w:drawing>
          <wp:inline distT="0" distB="0" distL="0" distR="0">
            <wp:extent cx="3779912" cy="3557761"/>
            <wp:effectExtent l="0" t="0" r="0" b="5080"/>
            <wp:docPr id="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4" name="Picture 2"/>
                    <pic:cNvPicPr>
                      <a:picLocks noChangeAspect="1" noChangeArrowheads="1"/>
                    </pic:cNvPicPr>
                  </pic:nvPicPr>
                  <pic:blipFill>
                    <a:blip r:embed="rId4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79912" cy="3557761"/>
                    </a:xfrm>
                    <a:prstGeom prst="rect">
                      <a:avLst/>
                    </a:prstGeom>
                    <a:noFill/>
                    <a:ln>
                      <a:noFill/>
                    </a:ln>
                    <a:effectLst/>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chemeClr val="accent1"/>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chemeClr val="tx1"/>
                          </a:solidFill>
                          <a:miter lim="800000"/>
                          <a:headEnd/>
                          <a:tailEnd/>
                        </a14:hiddenLine>
                      </a:ext>
                      <a:ext uri="{AF507438-7753-43E0-B8FC-AC1667EBCBE1}">
                        <a14:hiddenEffect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ffectLst>
                            <a:outerShdw dist="35921" dir="2700000" algn="ctr" rotWithShape="0">
                              <a:schemeClr val="bg2"/>
                            </a:outerShdw>
                          </a:effectLst>
                        </a14:hiddenEffects>
                      </a:ext>
                    </a:extLst>
                  </pic:spPr>
                </pic:pic>
              </a:graphicData>
            </a:graphic>
          </wp:inline>
        </w:drawing>
      </w:r>
    </w:p>
    <w:p w:rsidR="00785208" w:rsidRDefault="00785208" w:rsidP="00722704">
      <w:pPr>
        <w:shd w:val="clear" w:color="auto" w:fill="FFFFFF"/>
        <w:spacing w:after="0" w:line="240" w:lineRule="auto"/>
        <w:rPr>
          <w:rFonts w:ascii="Times New Roman" w:eastAsia="Calibri" w:hAnsi="Times New Roman" w:cs="Times New Roman"/>
          <w:b/>
          <w:sz w:val="28"/>
          <w:szCs w:val="28"/>
        </w:rPr>
      </w:pPr>
    </w:p>
    <w:p w:rsidR="00F265E6" w:rsidRDefault="00F265E6" w:rsidP="00722704">
      <w:pPr>
        <w:shd w:val="clear" w:color="auto" w:fill="FFFFFF"/>
        <w:spacing w:after="0" w:line="240" w:lineRule="auto"/>
        <w:rPr>
          <w:rFonts w:ascii="Times New Roman" w:eastAsia="Calibri" w:hAnsi="Times New Roman" w:cs="Times New Roman"/>
          <w:b/>
          <w:sz w:val="24"/>
          <w:szCs w:val="24"/>
          <w:lang w:val="uk-UA"/>
        </w:rPr>
      </w:pPr>
    </w:p>
    <w:p w:rsidR="00F265E6" w:rsidRDefault="00F265E6" w:rsidP="00722704">
      <w:pPr>
        <w:shd w:val="clear" w:color="auto" w:fill="FFFFFF"/>
        <w:spacing w:after="0" w:line="240" w:lineRule="auto"/>
        <w:rPr>
          <w:rFonts w:ascii="Times New Roman" w:eastAsia="Calibri" w:hAnsi="Times New Roman" w:cs="Times New Roman"/>
          <w:b/>
          <w:sz w:val="24"/>
          <w:szCs w:val="24"/>
          <w:lang w:val="uk-UA"/>
        </w:rPr>
      </w:pPr>
    </w:p>
    <w:p w:rsidR="00F265E6" w:rsidRDefault="00F265E6" w:rsidP="00722704">
      <w:pPr>
        <w:shd w:val="clear" w:color="auto" w:fill="FFFFFF"/>
        <w:spacing w:after="0" w:line="240" w:lineRule="auto"/>
        <w:rPr>
          <w:rFonts w:ascii="Times New Roman" w:eastAsia="Calibri" w:hAnsi="Times New Roman" w:cs="Times New Roman"/>
          <w:b/>
          <w:sz w:val="24"/>
          <w:szCs w:val="24"/>
          <w:lang w:val="uk-UA"/>
        </w:rPr>
      </w:pPr>
    </w:p>
    <w:p w:rsidR="00F265E6" w:rsidRDefault="00F265E6" w:rsidP="00722704">
      <w:pPr>
        <w:shd w:val="clear" w:color="auto" w:fill="FFFFFF"/>
        <w:spacing w:after="0" w:line="240" w:lineRule="auto"/>
        <w:rPr>
          <w:rFonts w:ascii="Times New Roman" w:eastAsia="Calibri" w:hAnsi="Times New Roman" w:cs="Times New Roman"/>
          <w:b/>
          <w:sz w:val="24"/>
          <w:szCs w:val="24"/>
          <w:lang w:val="uk-UA"/>
        </w:rPr>
      </w:pPr>
    </w:p>
    <w:p w:rsidR="00785208" w:rsidRPr="00A96990" w:rsidRDefault="00785208" w:rsidP="00722704">
      <w:pPr>
        <w:shd w:val="clear" w:color="auto" w:fill="FFFFFF"/>
        <w:spacing w:after="0" w:line="240" w:lineRule="auto"/>
        <w:rPr>
          <w:rFonts w:ascii="Times New Roman" w:eastAsia="Calibri" w:hAnsi="Times New Roman" w:cs="Times New Roman"/>
          <w:b/>
          <w:sz w:val="24"/>
          <w:szCs w:val="24"/>
        </w:rPr>
      </w:pPr>
      <w:r w:rsidRPr="00A96990">
        <w:rPr>
          <w:rFonts w:ascii="Times New Roman" w:eastAsia="Calibri" w:hAnsi="Times New Roman" w:cs="Times New Roman"/>
          <w:b/>
          <w:sz w:val="24"/>
          <w:szCs w:val="24"/>
        </w:rPr>
        <w:lastRenderedPageBreak/>
        <w:t>Ситуаційна задача № 6</w:t>
      </w:r>
    </w:p>
    <w:p w:rsidR="0039354D" w:rsidRPr="00A96990" w:rsidRDefault="0039354D" w:rsidP="00722704">
      <w:pPr>
        <w:shd w:val="clear" w:color="auto" w:fill="FFFFFF"/>
        <w:spacing w:after="0" w:line="240" w:lineRule="auto"/>
        <w:rPr>
          <w:rFonts w:ascii="Times New Roman" w:eastAsia="Calibri" w:hAnsi="Times New Roman" w:cs="Times New Roman"/>
          <w:sz w:val="24"/>
          <w:szCs w:val="24"/>
        </w:rPr>
      </w:pPr>
      <w:r w:rsidRPr="00A96990">
        <w:rPr>
          <w:rFonts w:ascii="Times New Roman" w:eastAsia="Calibri" w:hAnsi="Times New Roman" w:cs="Times New Roman"/>
          <w:sz w:val="24"/>
          <w:szCs w:val="24"/>
        </w:rPr>
        <w:t>Опишіть сонограму, що тут Вас насторожу</w:t>
      </w:r>
      <w:proofErr w:type="gramStart"/>
      <w:r w:rsidRPr="00A96990">
        <w:rPr>
          <w:rFonts w:ascii="Times New Roman" w:eastAsia="Calibri" w:hAnsi="Times New Roman" w:cs="Times New Roman"/>
          <w:sz w:val="24"/>
          <w:szCs w:val="24"/>
        </w:rPr>
        <w:t>є?</w:t>
      </w:r>
      <w:proofErr w:type="gramEnd"/>
    </w:p>
    <w:p w:rsidR="007744F9" w:rsidRPr="00F265E6" w:rsidRDefault="00785208" w:rsidP="00722704">
      <w:pPr>
        <w:shd w:val="clear" w:color="auto" w:fill="FFFFFF"/>
        <w:spacing w:after="0" w:line="240" w:lineRule="auto"/>
        <w:rPr>
          <w:rFonts w:ascii="Times New Roman" w:eastAsia="Calibri" w:hAnsi="Times New Roman" w:cs="Times New Roman"/>
          <w:b/>
          <w:sz w:val="28"/>
          <w:szCs w:val="28"/>
          <w:lang w:val="uk-UA"/>
        </w:rPr>
      </w:pPr>
      <w:r>
        <w:rPr>
          <w:noProof/>
          <w:lang w:val="uk-UA" w:eastAsia="uk-UA"/>
        </w:rPr>
        <w:drawing>
          <wp:inline distT="0" distB="0" distL="0" distR="0">
            <wp:extent cx="5747657" cy="2612572"/>
            <wp:effectExtent l="0" t="0" r="0" b="0"/>
            <wp:docPr id="143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Picture 2"/>
                    <pic:cNvPicPr>
                      <a:picLocks noChangeAspect="1" noChangeArrowheads="1"/>
                    </pic:cNvPicPr>
                  </pic:nvPicPr>
                  <pic:blipFill>
                    <a:blip r:embed="rId4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0469" cy="2613850"/>
                    </a:xfrm>
                    <a:prstGeom prst="rect">
                      <a:avLst/>
                    </a:prstGeom>
                    <a:noFill/>
                    <a:ln>
                      <a:noFill/>
                    </a:ln>
                    <a:effectLst/>
                    <a:extLst/>
                  </pic:spPr>
                </pic:pic>
              </a:graphicData>
            </a:graphic>
          </wp:inline>
        </w:drawing>
      </w:r>
    </w:p>
    <w:p w:rsidR="00A26BFE" w:rsidRPr="00A96990" w:rsidRDefault="00A26BFE" w:rsidP="00722704">
      <w:pPr>
        <w:shd w:val="clear" w:color="auto" w:fill="FFFFFF"/>
        <w:spacing w:after="0" w:line="240" w:lineRule="auto"/>
        <w:rPr>
          <w:rFonts w:ascii="Times New Roman" w:eastAsia="Calibri" w:hAnsi="Times New Roman" w:cs="Times New Roman"/>
          <w:b/>
          <w:sz w:val="24"/>
          <w:szCs w:val="24"/>
        </w:rPr>
      </w:pPr>
      <w:r w:rsidRPr="00A96990">
        <w:rPr>
          <w:rFonts w:ascii="Times New Roman" w:eastAsia="Calibri" w:hAnsi="Times New Roman" w:cs="Times New Roman"/>
          <w:b/>
          <w:sz w:val="24"/>
          <w:szCs w:val="24"/>
        </w:rPr>
        <w:t>Ситуаційна задача № 7</w:t>
      </w:r>
    </w:p>
    <w:p w:rsidR="00A26BFE" w:rsidRPr="00A96990" w:rsidRDefault="00A26BFE" w:rsidP="00722704">
      <w:pPr>
        <w:shd w:val="clear" w:color="auto" w:fill="FFFFFF"/>
        <w:spacing w:after="0" w:line="240" w:lineRule="auto"/>
        <w:rPr>
          <w:rFonts w:ascii="Times New Roman" w:eastAsia="Calibri" w:hAnsi="Times New Roman" w:cs="Times New Roman"/>
          <w:sz w:val="24"/>
          <w:szCs w:val="24"/>
        </w:rPr>
      </w:pPr>
      <w:r w:rsidRPr="00A96990">
        <w:rPr>
          <w:rFonts w:ascii="Times New Roman" w:eastAsia="Calibri" w:hAnsi="Times New Roman" w:cs="Times New Roman"/>
          <w:sz w:val="24"/>
          <w:szCs w:val="24"/>
        </w:rPr>
        <w:t>Визначте у яких судинах наявний гіпотонічний та гіпертонічний тип ангіодистонії.</w:t>
      </w:r>
    </w:p>
    <w:p w:rsidR="00A26BFE" w:rsidRDefault="00A26BFE" w:rsidP="00722704">
      <w:pPr>
        <w:shd w:val="clear" w:color="auto" w:fill="FFFFFF"/>
        <w:spacing w:after="0" w:line="240" w:lineRule="auto"/>
        <w:rPr>
          <w:rFonts w:ascii="Times New Roman" w:eastAsia="Calibri" w:hAnsi="Times New Roman" w:cs="Times New Roman"/>
          <w:b/>
          <w:sz w:val="28"/>
          <w:szCs w:val="28"/>
        </w:rPr>
      </w:pPr>
      <w:r>
        <w:rPr>
          <w:noProof/>
          <w:lang w:val="uk-UA" w:eastAsia="uk-UA"/>
        </w:rPr>
        <w:drawing>
          <wp:inline distT="0" distB="0" distL="0" distR="0">
            <wp:extent cx="5717431" cy="4617382"/>
            <wp:effectExtent l="0" t="0" r="0" b="0"/>
            <wp:docPr id="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6" name="Picture 2"/>
                    <pic:cNvPicPr>
                      <a:picLocks noChangeAspect="1" noChangeArrowheads="1"/>
                    </pic:cNvPicPr>
                  </pic:nvPicPr>
                  <pic:blipFill>
                    <a:blip r:embed="rId4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7431" cy="4617382"/>
                    </a:xfrm>
                    <a:prstGeom prst="rect">
                      <a:avLst/>
                    </a:prstGeom>
                    <a:noFill/>
                    <a:ln>
                      <a:noFill/>
                    </a:ln>
                    <a:effectLst/>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chemeClr val="accent1"/>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chemeClr val="tx1"/>
                          </a:solidFill>
                          <a:miter lim="800000"/>
                          <a:headEnd/>
                          <a:tailEnd/>
                        </a14:hiddenLine>
                      </a:ext>
                      <a:ext uri="{AF507438-7753-43E0-B8FC-AC1667EBCBE1}">
                        <a14:hiddenEffect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ffectLst>
                            <a:outerShdw dist="35921" dir="2700000" algn="ctr" rotWithShape="0">
                              <a:schemeClr val="bg2"/>
                            </a:outerShdw>
                          </a:effectLst>
                        </a14:hiddenEffects>
                      </a:ext>
                    </a:extLst>
                  </pic:spPr>
                </pic:pic>
              </a:graphicData>
            </a:graphic>
          </wp:inline>
        </w:drawing>
      </w:r>
    </w:p>
    <w:p w:rsidR="005933FB" w:rsidRDefault="005933FB" w:rsidP="00722704">
      <w:pPr>
        <w:shd w:val="clear" w:color="auto" w:fill="FFFFFF"/>
        <w:spacing w:after="0" w:line="240" w:lineRule="auto"/>
        <w:rPr>
          <w:rFonts w:ascii="Times New Roman" w:eastAsia="Calibri" w:hAnsi="Times New Roman" w:cs="Times New Roman"/>
          <w:b/>
          <w:sz w:val="28"/>
          <w:szCs w:val="28"/>
        </w:rPr>
      </w:pPr>
    </w:p>
    <w:p w:rsidR="005933FB" w:rsidRPr="00BE15FF" w:rsidRDefault="005933FB" w:rsidP="000E4E1D">
      <w:pPr>
        <w:pStyle w:val="a6"/>
        <w:numPr>
          <w:ilvl w:val="0"/>
          <w:numId w:val="9"/>
        </w:numPr>
        <w:jc w:val="both"/>
        <w:rPr>
          <w:rFonts w:eastAsia="Calibri"/>
          <w:b/>
        </w:rPr>
      </w:pPr>
      <w:r w:rsidRPr="00BE15FF">
        <w:rPr>
          <w:rFonts w:eastAsia="Calibri"/>
          <w:b/>
        </w:rPr>
        <w:t xml:space="preserve">Обговорення теоретичних питань: </w:t>
      </w:r>
    </w:p>
    <w:p w:rsidR="005933FB" w:rsidRPr="00BE15FF" w:rsidRDefault="00315A91" w:rsidP="000E4E1D">
      <w:pPr>
        <w:pStyle w:val="a6"/>
        <w:numPr>
          <w:ilvl w:val="0"/>
          <w:numId w:val="6"/>
        </w:numPr>
        <w:jc w:val="both"/>
      </w:pPr>
      <w:r w:rsidRPr="00BE15FF">
        <w:t>Стеноз та оклюзія магістральних судин шиї.</w:t>
      </w:r>
    </w:p>
    <w:p w:rsidR="005933FB" w:rsidRPr="00BE15FF" w:rsidRDefault="00315A91" w:rsidP="000E4E1D">
      <w:pPr>
        <w:pStyle w:val="a6"/>
        <w:numPr>
          <w:ilvl w:val="0"/>
          <w:numId w:val="6"/>
        </w:numPr>
        <w:jc w:val="both"/>
      </w:pPr>
      <w:r w:rsidRPr="00BE15FF">
        <w:t>Дисекція магістральних судин шиї.</w:t>
      </w:r>
    </w:p>
    <w:p w:rsidR="00315A91" w:rsidRPr="00BE15FF" w:rsidRDefault="00315A91" w:rsidP="000E4E1D">
      <w:pPr>
        <w:pStyle w:val="a6"/>
        <w:numPr>
          <w:ilvl w:val="0"/>
          <w:numId w:val="6"/>
        </w:numPr>
        <w:jc w:val="both"/>
      </w:pPr>
      <w:proofErr w:type="gramStart"/>
      <w:r w:rsidRPr="00BE15FF">
        <w:t>Ст</w:t>
      </w:r>
      <w:proofErr w:type="gramEnd"/>
      <w:r w:rsidRPr="00BE15FF">
        <w:t>іл-синдром, його основні характеристики по спектру кровотоку</w:t>
      </w:r>
    </w:p>
    <w:p w:rsidR="005933FB" w:rsidRPr="00BE15FF" w:rsidRDefault="00315A91" w:rsidP="000E4E1D">
      <w:pPr>
        <w:pStyle w:val="a6"/>
        <w:numPr>
          <w:ilvl w:val="0"/>
          <w:numId w:val="6"/>
        </w:numPr>
        <w:jc w:val="both"/>
      </w:pPr>
      <w:r w:rsidRPr="00BE15FF">
        <w:t>АВМ церебральних судин.</w:t>
      </w:r>
    </w:p>
    <w:p w:rsidR="00315A91" w:rsidRPr="00BE15FF" w:rsidRDefault="00315A91" w:rsidP="000E4E1D">
      <w:pPr>
        <w:pStyle w:val="a6"/>
        <w:numPr>
          <w:ilvl w:val="0"/>
          <w:numId w:val="6"/>
        </w:numPr>
        <w:jc w:val="both"/>
      </w:pPr>
      <w:r w:rsidRPr="00BE15FF">
        <w:t>Колатеральний та магістральний кровоті</w:t>
      </w:r>
      <w:proofErr w:type="gramStart"/>
      <w:r w:rsidRPr="00BE15FF">
        <w:t>к</w:t>
      </w:r>
      <w:proofErr w:type="gramEnd"/>
      <w:r w:rsidRPr="00BE15FF">
        <w:t xml:space="preserve"> у церебральних судинах</w:t>
      </w:r>
    </w:p>
    <w:p w:rsidR="00EE6755" w:rsidRPr="00BE15FF" w:rsidRDefault="00315A91" w:rsidP="000E4E1D">
      <w:pPr>
        <w:pStyle w:val="a6"/>
        <w:numPr>
          <w:ilvl w:val="0"/>
          <w:numId w:val="6"/>
        </w:numPr>
        <w:jc w:val="both"/>
      </w:pPr>
      <w:r w:rsidRPr="00BE15FF">
        <w:t>Церебральний ангіоспазм</w:t>
      </w:r>
    </w:p>
    <w:p w:rsidR="00EE6755" w:rsidRPr="00BE15FF" w:rsidRDefault="00EE6755" w:rsidP="000E4E1D">
      <w:pPr>
        <w:pStyle w:val="a6"/>
        <w:numPr>
          <w:ilvl w:val="0"/>
          <w:numId w:val="6"/>
        </w:numPr>
        <w:jc w:val="both"/>
      </w:pPr>
      <w:r w:rsidRPr="00BE15FF">
        <w:rPr>
          <w:rFonts w:eastAsia="Arial Unicode MS"/>
        </w:rPr>
        <w:t>Ємболодекція за допомогою ультразвукової допплерографії.</w:t>
      </w:r>
    </w:p>
    <w:p w:rsidR="005933FB" w:rsidRPr="00BE15FF" w:rsidRDefault="005933FB" w:rsidP="005933FB">
      <w:pPr>
        <w:shd w:val="clear" w:color="auto" w:fill="FFFFFF"/>
        <w:spacing w:after="0"/>
        <w:jc w:val="both"/>
        <w:rPr>
          <w:rFonts w:ascii="Times New Roman" w:eastAsia="Times New Roman" w:hAnsi="Times New Roman" w:cs="Times New Roman"/>
          <w:sz w:val="24"/>
          <w:szCs w:val="24"/>
        </w:rPr>
      </w:pPr>
      <w:r w:rsidRPr="00BE15FF">
        <w:rPr>
          <w:rFonts w:ascii="Times New Roman" w:eastAsia="Calibri" w:hAnsi="Times New Roman" w:cs="Times New Roman"/>
          <w:b/>
          <w:sz w:val="24"/>
          <w:szCs w:val="24"/>
        </w:rPr>
        <w:lastRenderedPageBreak/>
        <w:t>5. Теми доповідей/рефераті</w:t>
      </w:r>
      <w:proofErr w:type="gramStart"/>
      <w:r w:rsidRPr="00BE15FF">
        <w:rPr>
          <w:rFonts w:ascii="Times New Roman" w:eastAsia="Calibri" w:hAnsi="Times New Roman" w:cs="Times New Roman"/>
          <w:b/>
          <w:sz w:val="24"/>
          <w:szCs w:val="24"/>
        </w:rPr>
        <w:t>в</w:t>
      </w:r>
      <w:proofErr w:type="gramEnd"/>
      <w:r w:rsidRPr="00BE15FF">
        <w:rPr>
          <w:rFonts w:ascii="Times New Roman" w:eastAsia="Calibri" w:hAnsi="Times New Roman" w:cs="Times New Roman"/>
          <w:b/>
          <w:sz w:val="24"/>
          <w:szCs w:val="24"/>
        </w:rPr>
        <w:t xml:space="preserve">: </w:t>
      </w:r>
    </w:p>
    <w:p w:rsidR="005933FB" w:rsidRPr="00BE15FF" w:rsidRDefault="005933FB" w:rsidP="005933FB">
      <w:pPr>
        <w:spacing w:after="0"/>
        <w:jc w:val="both"/>
        <w:rPr>
          <w:rFonts w:ascii="Times New Roman" w:eastAsia="Calibri" w:hAnsi="Times New Roman" w:cs="Times New Roman"/>
          <w:sz w:val="24"/>
          <w:szCs w:val="24"/>
          <w:lang w:eastAsia="en-US"/>
        </w:rPr>
      </w:pPr>
      <w:r w:rsidRPr="00BE15FF">
        <w:rPr>
          <w:rFonts w:ascii="Times New Roman" w:eastAsia="Arial Unicode MS" w:hAnsi="Times New Roman" w:cs="Times New Roman"/>
          <w:color w:val="000000"/>
          <w:sz w:val="24"/>
          <w:szCs w:val="24"/>
        </w:rPr>
        <w:t xml:space="preserve"> - </w:t>
      </w:r>
      <w:r w:rsidR="00921356" w:rsidRPr="00BE15FF">
        <w:rPr>
          <w:rFonts w:ascii="Times New Roman" w:eastAsia="Calibri" w:hAnsi="Times New Roman" w:cs="Times New Roman"/>
          <w:sz w:val="24"/>
          <w:szCs w:val="24"/>
          <w:lang w:eastAsia="en-US"/>
        </w:rPr>
        <w:t xml:space="preserve">Дисекція в </w:t>
      </w:r>
      <w:proofErr w:type="gramStart"/>
      <w:r w:rsidR="00921356" w:rsidRPr="00BE15FF">
        <w:rPr>
          <w:rFonts w:ascii="Times New Roman" w:eastAsia="Calibri" w:hAnsi="Times New Roman" w:cs="Times New Roman"/>
          <w:sz w:val="24"/>
          <w:szCs w:val="24"/>
          <w:lang w:eastAsia="en-US"/>
        </w:rPr>
        <w:t>каротидному</w:t>
      </w:r>
      <w:proofErr w:type="gramEnd"/>
      <w:r w:rsidR="00921356" w:rsidRPr="00BE15FF">
        <w:rPr>
          <w:rFonts w:ascii="Times New Roman" w:eastAsia="Calibri" w:hAnsi="Times New Roman" w:cs="Times New Roman"/>
          <w:sz w:val="24"/>
          <w:szCs w:val="24"/>
          <w:lang w:eastAsia="en-US"/>
        </w:rPr>
        <w:t xml:space="preserve"> та вертебро-базилярному бассейні</w:t>
      </w:r>
      <w:r w:rsidRPr="00BE15FF">
        <w:rPr>
          <w:rFonts w:ascii="Times New Roman" w:eastAsia="Calibri" w:hAnsi="Times New Roman" w:cs="Times New Roman"/>
          <w:sz w:val="24"/>
          <w:szCs w:val="24"/>
          <w:lang w:eastAsia="en-US"/>
        </w:rPr>
        <w:t>.</w:t>
      </w:r>
    </w:p>
    <w:p w:rsidR="005933FB" w:rsidRPr="00BE15FF" w:rsidRDefault="005933FB" w:rsidP="005933FB">
      <w:pPr>
        <w:spacing w:after="0"/>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 xml:space="preserve"> - </w:t>
      </w:r>
      <w:r w:rsidR="00921356" w:rsidRPr="00BE15FF">
        <w:rPr>
          <w:rFonts w:ascii="Times New Roman" w:eastAsia="Calibri" w:hAnsi="Times New Roman" w:cs="Times New Roman"/>
          <w:sz w:val="24"/>
          <w:szCs w:val="24"/>
          <w:lang w:eastAsia="en-US"/>
        </w:rPr>
        <w:t xml:space="preserve">Проба реактивної </w:t>
      </w:r>
      <w:proofErr w:type="gramStart"/>
      <w:r w:rsidR="00921356" w:rsidRPr="00BE15FF">
        <w:rPr>
          <w:rFonts w:ascii="Times New Roman" w:eastAsia="Calibri" w:hAnsi="Times New Roman" w:cs="Times New Roman"/>
          <w:sz w:val="24"/>
          <w:szCs w:val="24"/>
          <w:lang w:eastAsia="en-US"/>
        </w:rPr>
        <w:t>г</w:t>
      </w:r>
      <w:proofErr w:type="gramEnd"/>
      <w:r w:rsidR="00921356" w:rsidRPr="00BE15FF">
        <w:rPr>
          <w:rFonts w:ascii="Times New Roman" w:eastAsia="Calibri" w:hAnsi="Times New Roman" w:cs="Times New Roman"/>
          <w:sz w:val="24"/>
          <w:szCs w:val="24"/>
          <w:lang w:eastAsia="en-US"/>
        </w:rPr>
        <w:t>іперемії</w:t>
      </w:r>
    </w:p>
    <w:p w:rsidR="005933FB" w:rsidRPr="00BE15FF" w:rsidRDefault="00921356" w:rsidP="005933FB">
      <w:pPr>
        <w:spacing w:after="0"/>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 xml:space="preserve"> - Порушення церебральної гемодинаміки при крововиливах та ішемічних інсультах.</w:t>
      </w:r>
    </w:p>
    <w:p w:rsidR="005933FB" w:rsidRPr="00BE15FF" w:rsidRDefault="005933FB" w:rsidP="005933FB">
      <w:pPr>
        <w:spacing w:after="0"/>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 xml:space="preserve"> - </w:t>
      </w:r>
      <w:r w:rsidR="00921356" w:rsidRPr="00BE15FF">
        <w:rPr>
          <w:rFonts w:ascii="Times New Roman" w:eastAsia="Calibri" w:hAnsi="Times New Roman" w:cs="Times New Roman"/>
          <w:sz w:val="24"/>
          <w:szCs w:val="24"/>
          <w:lang w:eastAsia="en-US"/>
        </w:rPr>
        <w:t>Церебральні ангіодистонії</w:t>
      </w:r>
    </w:p>
    <w:p w:rsidR="005933FB" w:rsidRPr="00BE15FF" w:rsidRDefault="005933FB" w:rsidP="005933FB">
      <w:pPr>
        <w:spacing w:after="0"/>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 xml:space="preserve"> - </w:t>
      </w:r>
      <w:r w:rsidR="00921356" w:rsidRPr="00BE15FF">
        <w:rPr>
          <w:rFonts w:ascii="Times New Roman" w:eastAsia="Calibri" w:hAnsi="Times New Roman" w:cs="Times New Roman"/>
          <w:sz w:val="24"/>
          <w:szCs w:val="24"/>
          <w:lang w:eastAsia="en-US"/>
        </w:rPr>
        <w:t>Емболодитекція</w:t>
      </w:r>
    </w:p>
    <w:p w:rsidR="005933FB" w:rsidRPr="00A96990" w:rsidRDefault="005933FB" w:rsidP="005933FB">
      <w:pPr>
        <w:spacing w:after="0"/>
        <w:ind w:firstLine="567"/>
        <w:jc w:val="both"/>
        <w:rPr>
          <w:rFonts w:ascii="Times New Roman" w:eastAsia="Times New Roman" w:hAnsi="Times New Roman" w:cs="Times New Roman"/>
          <w:color w:val="000000"/>
          <w:sz w:val="24"/>
          <w:szCs w:val="24"/>
        </w:rPr>
      </w:pPr>
      <w:r w:rsidRPr="00BE15FF">
        <w:rPr>
          <w:rFonts w:ascii="Times New Roman" w:eastAsia="Calibri" w:hAnsi="Times New Roman" w:cs="Times New Roman"/>
          <w:i/>
          <w:sz w:val="24"/>
          <w:szCs w:val="24"/>
        </w:rPr>
        <w:t>Примітка</w:t>
      </w:r>
      <w:r w:rsidRPr="00A96990">
        <w:rPr>
          <w:rFonts w:ascii="Times New Roman" w:eastAsia="Calibri" w:hAnsi="Times New Roman" w:cs="Times New Roman"/>
          <w:sz w:val="24"/>
          <w:szCs w:val="24"/>
        </w:rPr>
        <w:t xml:space="preserve">. При </w:t>
      </w:r>
      <w:proofErr w:type="gramStart"/>
      <w:r w:rsidRPr="00A96990">
        <w:rPr>
          <w:rFonts w:ascii="Times New Roman" w:eastAsia="Calibri" w:hAnsi="Times New Roman" w:cs="Times New Roman"/>
          <w:sz w:val="24"/>
          <w:szCs w:val="24"/>
        </w:rPr>
        <w:t>п</w:t>
      </w:r>
      <w:proofErr w:type="gramEnd"/>
      <w:r w:rsidRPr="00A96990">
        <w:rPr>
          <w:rFonts w:ascii="Times New Roman" w:eastAsia="Calibri" w:hAnsi="Times New Roman" w:cs="Times New Roman"/>
          <w:sz w:val="24"/>
          <w:szCs w:val="24"/>
        </w:rPr>
        <w:t xml:space="preserve">ідготовці доповіді, реферату, аналітичного огляду тощо здобувачі вищої освіти можуть, разом із цим, готувати дидактичні наочні матеріали у вигляді таблиць, кадограм, слайдів, малюнків, схем препаратів тощо. </w:t>
      </w:r>
    </w:p>
    <w:p w:rsidR="005933FB" w:rsidRPr="00BE15FF" w:rsidRDefault="005933FB" w:rsidP="005933FB">
      <w:pPr>
        <w:keepNext/>
        <w:shd w:val="clear" w:color="auto" w:fill="FFFFFF"/>
        <w:spacing w:after="0"/>
        <w:contextualSpacing/>
        <w:jc w:val="both"/>
        <w:rPr>
          <w:rFonts w:ascii="Times New Roman" w:eastAsia="Calibri" w:hAnsi="Times New Roman" w:cs="Times New Roman"/>
          <w:b/>
          <w:sz w:val="24"/>
          <w:szCs w:val="24"/>
        </w:rPr>
      </w:pPr>
      <w:r w:rsidRPr="00BE15FF">
        <w:rPr>
          <w:rFonts w:ascii="Times New Roman" w:eastAsia="Calibri" w:hAnsi="Times New Roman" w:cs="Times New Roman"/>
          <w:b/>
          <w:sz w:val="24"/>
          <w:szCs w:val="24"/>
        </w:rPr>
        <w:t xml:space="preserve">6. </w:t>
      </w:r>
      <w:proofErr w:type="gramStart"/>
      <w:r w:rsidRPr="00BE15FF">
        <w:rPr>
          <w:rFonts w:ascii="Times New Roman" w:eastAsia="Calibri" w:hAnsi="Times New Roman" w:cs="Times New Roman"/>
          <w:b/>
          <w:sz w:val="24"/>
          <w:szCs w:val="24"/>
        </w:rPr>
        <w:t>П</w:t>
      </w:r>
      <w:proofErr w:type="gramEnd"/>
      <w:r w:rsidRPr="00BE15FF">
        <w:rPr>
          <w:rFonts w:ascii="Times New Roman" w:eastAsia="Calibri" w:hAnsi="Times New Roman" w:cs="Times New Roman"/>
          <w:b/>
          <w:sz w:val="24"/>
          <w:szCs w:val="24"/>
        </w:rPr>
        <w:t xml:space="preserve">ідбиття підсумків </w:t>
      </w:r>
    </w:p>
    <w:p w:rsidR="005933FB" w:rsidRPr="00BE15FF" w:rsidRDefault="005933FB" w:rsidP="005933FB">
      <w:pPr>
        <w:keepNext/>
        <w:shd w:val="clear" w:color="auto" w:fill="FFFFFF"/>
        <w:spacing w:after="0"/>
        <w:contextualSpacing/>
        <w:jc w:val="both"/>
        <w:rPr>
          <w:rFonts w:ascii="Times New Roman" w:eastAsia="Calibri" w:hAnsi="Times New Roman" w:cs="Times New Roman"/>
          <w:sz w:val="24"/>
          <w:szCs w:val="24"/>
        </w:rPr>
      </w:pPr>
      <w:r w:rsidRPr="00BE15FF">
        <w:rPr>
          <w:rFonts w:ascii="Times New Roman" w:eastAsia="Calibri" w:hAnsi="Times New Roman" w:cs="Times New Roman"/>
          <w:b/>
          <w:sz w:val="24"/>
          <w:szCs w:val="24"/>
        </w:rPr>
        <w:t xml:space="preserve">7. Список рекомендованої </w:t>
      </w:r>
      <w:proofErr w:type="gramStart"/>
      <w:r w:rsidRPr="00BE15FF">
        <w:rPr>
          <w:rFonts w:ascii="Times New Roman" w:eastAsia="Calibri" w:hAnsi="Times New Roman" w:cs="Times New Roman"/>
          <w:b/>
          <w:sz w:val="24"/>
          <w:szCs w:val="24"/>
        </w:rPr>
        <w:t>л</w:t>
      </w:r>
      <w:proofErr w:type="gramEnd"/>
      <w:r w:rsidRPr="00BE15FF">
        <w:rPr>
          <w:rFonts w:ascii="Times New Roman" w:eastAsia="Calibri" w:hAnsi="Times New Roman" w:cs="Times New Roman"/>
          <w:b/>
          <w:sz w:val="24"/>
          <w:szCs w:val="24"/>
        </w:rPr>
        <w:t xml:space="preserve">ітератури </w:t>
      </w:r>
      <w:r w:rsidRPr="00BE15FF">
        <w:rPr>
          <w:rFonts w:ascii="Times New Roman" w:eastAsia="Calibri" w:hAnsi="Times New Roman" w:cs="Times New Roman"/>
          <w:sz w:val="24"/>
          <w:szCs w:val="24"/>
        </w:rPr>
        <w:t>(основна, додаткова, електронні інформаційні ресурси):</w:t>
      </w:r>
    </w:p>
    <w:p w:rsidR="001546AB" w:rsidRPr="00E054CF" w:rsidRDefault="001546AB" w:rsidP="001546AB">
      <w:pPr>
        <w:pStyle w:val="a7"/>
        <w:rPr>
          <w:rFonts w:ascii="Times New Roman" w:eastAsia="Calibri" w:hAnsi="Times New Roman" w:cs="Times New Roman"/>
          <w:b/>
          <w:sz w:val="24"/>
          <w:szCs w:val="24"/>
        </w:rPr>
      </w:pPr>
      <w:r w:rsidRPr="00E054CF">
        <w:rPr>
          <w:rFonts w:ascii="Times New Roman" w:eastAsia="Calibri" w:hAnsi="Times New Roman" w:cs="Times New Roman"/>
          <w:b/>
          <w:sz w:val="24"/>
          <w:szCs w:val="24"/>
        </w:rPr>
        <w:t xml:space="preserve">Основна:  </w:t>
      </w:r>
    </w:p>
    <w:p w:rsidR="001546AB" w:rsidRPr="00F265E6" w:rsidRDefault="001546AB" w:rsidP="000E4E1D">
      <w:pPr>
        <w:pStyle w:val="a6"/>
        <w:keepNext/>
        <w:widowControl w:val="0"/>
        <w:numPr>
          <w:ilvl w:val="0"/>
          <w:numId w:val="35"/>
        </w:numPr>
        <w:shd w:val="clear" w:color="auto" w:fill="FFFFFF"/>
        <w:suppressAutoHyphens/>
        <w:jc w:val="both"/>
        <w:textAlignment w:val="baseline"/>
        <w:rPr>
          <w:rFonts w:eastAsia="Calibri"/>
          <w:lang w:val="en-US"/>
        </w:rPr>
      </w:pPr>
      <w:r w:rsidRPr="00F265E6">
        <w:rPr>
          <w:rFonts w:eastAsia="Calibri"/>
          <w:lang w:val="en-US"/>
        </w:rPr>
        <w:lastRenderedPageBreak/>
        <w:t xml:space="preserve">Clark's Essential Guideto Clinical Ultrasound: Jan Dodgeon, Gill Harrison: CRC Press. – 2023. 392 </w:t>
      </w:r>
      <w:r w:rsidRPr="00F265E6">
        <w:rPr>
          <w:rFonts w:eastAsia="Calibri"/>
        </w:rPr>
        <w:t>р</w:t>
      </w:r>
      <w:r w:rsidRPr="00F265E6">
        <w:rPr>
          <w:rFonts w:eastAsia="Calibri"/>
          <w:lang w:val="en-US"/>
        </w:rPr>
        <w:t>.</w:t>
      </w:r>
    </w:p>
    <w:p w:rsidR="001546AB" w:rsidRPr="00F265E6" w:rsidRDefault="001546AB" w:rsidP="000E4E1D">
      <w:pPr>
        <w:pStyle w:val="a6"/>
        <w:keepNext/>
        <w:widowControl w:val="0"/>
        <w:numPr>
          <w:ilvl w:val="0"/>
          <w:numId w:val="35"/>
        </w:numPr>
        <w:shd w:val="clear" w:color="auto" w:fill="FFFFFF"/>
        <w:suppressAutoHyphens/>
        <w:jc w:val="both"/>
        <w:textAlignment w:val="baseline"/>
        <w:rPr>
          <w:rFonts w:eastAsia="Calibri"/>
          <w:lang w:val="en-US"/>
        </w:rPr>
      </w:pPr>
      <w:r w:rsidRPr="00F265E6">
        <w:rPr>
          <w:color w:val="222222"/>
          <w:lang w:val="en-US"/>
        </w:rPr>
        <w:t xml:space="preserve">Diagnostic Ultrasound, Third </w:t>
      </w:r>
      <w:proofErr w:type="gramStart"/>
      <w:r w:rsidRPr="00F265E6">
        <w:rPr>
          <w:color w:val="222222"/>
          <w:lang w:val="en-US"/>
        </w:rPr>
        <w:t>Edition  Peter</w:t>
      </w:r>
      <w:proofErr w:type="gramEnd"/>
      <w:r w:rsidRPr="00F265E6">
        <w:rPr>
          <w:color w:val="222222"/>
          <w:lang w:val="en-US"/>
        </w:rPr>
        <w:t xml:space="preserve"> R Hoskins, Kevin Martin, Abigail Thrush CRC Press. -2019. 400 p</w:t>
      </w:r>
    </w:p>
    <w:p w:rsidR="001546AB" w:rsidRPr="00F265E6" w:rsidRDefault="001546AB" w:rsidP="000E4E1D">
      <w:pPr>
        <w:pStyle w:val="a6"/>
        <w:keepNext/>
        <w:widowControl w:val="0"/>
        <w:numPr>
          <w:ilvl w:val="0"/>
          <w:numId w:val="35"/>
        </w:numPr>
        <w:shd w:val="clear" w:color="auto" w:fill="FFFFFF"/>
        <w:suppressAutoHyphens/>
        <w:jc w:val="both"/>
        <w:textAlignment w:val="baseline"/>
        <w:rPr>
          <w:rFonts w:eastAsia="Calibri"/>
          <w:lang w:val="en-US"/>
        </w:rPr>
      </w:pPr>
      <w:r w:rsidRPr="00F265E6">
        <w:rPr>
          <w:rFonts w:eastAsia="Calibri"/>
          <w:lang w:val="en-US"/>
        </w:rPr>
        <w:t>Vascular         ULTRASOUND HOW, WHY AND WHEN Abigail Thrush Timothy Hartshorne Colin Deane Elsevier; 4th edition. – 2022. 350 p.</w:t>
      </w:r>
    </w:p>
    <w:p w:rsidR="001546AB" w:rsidRPr="00F265E6" w:rsidRDefault="001546AB" w:rsidP="000E4E1D">
      <w:pPr>
        <w:pStyle w:val="a6"/>
        <w:keepNext/>
        <w:widowControl w:val="0"/>
        <w:numPr>
          <w:ilvl w:val="0"/>
          <w:numId w:val="35"/>
        </w:numPr>
        <w:shd w:val="clear" w:color="auto" w:fill="FFFFFF"/>
        <w:suppressAutoHyphens/>
        <w:jc w:val="both"/>
        <w:textAlignment w:val="baseline"/>
        <w:rPr>
          <w:rFonts w:eastAsia="Calibri"/>
          <w:lang w:val="en-US"/>
        </w:rPr>
      </w:pPr>
      <w:r w:rsidRPr="00F265E6">
        <w:rPr>
          <w:rFonts w:eastAsia="Calibri"/>
          <w:lang w:val="en-US"/>
        </w:rPr>
        <w:t>Vascular Ultrasound. B-Mode, Color Dopplerand Duplex Ultrasound, Contrast-Enhanced Ultrasound Kubale, R. — Stiegler, H. — Weskott, H.</w:t>
      </w:r>
      <w:r w:rsidRPr="00F265E6">
        <w:rPr>
          <w:rFonts w:eastAsia="Calibri"/>
          <w:lang w:val="uk-UA"/>
        </w:rPr>
        <w:t xml:space="preserve"> </w:t>
      </w:r>
      <w:r w:rsidRPr="00F265E6">
        <w:rPr>
          <w:rFonts w:eastAsia="Calibri"/>
          <w:lang w:val="en-US"/>
        </w:rPr>
        <w:t>Editorial Thieme LIBRO IMPRESO. 1ª Edición Julio– 2023. 574 p.</w:t>
      </w:r>
    </w:p>
    <w:p w:rsidR="001546AB" w:rsidRPr="00F265E6" w:rsidRDefault="001546AB" w:rsidP="000E4E1D">
      <w:pPr>
        <w:pStyle w:val="a6"/>
        <w:keepNext/>
        <w:widowControl w:val="0"/>
        <w:numPr>
          <w:ilvl w:val="0"/>
          <w:numId w:val="35"/>
        </w:numPr>
        <w:shd w:val="clear" w:color="auto" w:fill="FFFFFF"/>
        <w:suppressAutoHyphens/>
        <w:jc w:val="both"/>
        <w:textAlignment w:val="baseline"/>
        <w:rPr>
          <w:rFonts w:eastAsia="Calibri"/>
          <w:lang w:val="en-US"/>
        </w:rPr>
      </w:pPr>
      <w:r w:rsidRPr="00F265E6">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F265E6">
        <w:rPr>
          <w:rFonts w:eastAsia="Calibri"/>
          <w:lang w:val="en-US"/>
        </w:rPr>
        <w:t>doi</w:t>
      </w:r>
      <w:proofErr w:type="gramEnd"/>
      <w:r w:rsidRPr="00F265E6">
        <w:rPr>
          <w:rFonts w:eastAsia="Calibri"/>
          <w:lang w:val="en-US"/>
        </w:rPr>
        <w:t xml:space="preserve">: 10.1016/j.jocn.2020.03.002. </w:t>
      </w:r>
    </w:p>
    <w:p w:rsidR="001546AB" w:rsidRPr="00F265E6" w:rsidRDefault="001546AB" w:rsidP="000E4E1D">
      <w:pPr>
        <w:pStyle w:val="a6"/>
        <w:keepNext/>
        <w:widowControl w:val="0"/>
        <w:numPr>
          <w:ilvl w:val="0"/>
          <w:numId w:val="35"/>
        </w:numPr>
        <w:shd w:val="clear" w:color="auto" w:fill="FFFFFF"/>
        <w:suppressAutoHyphens/>
        <w:jc w:val="both"/>
        <w:textAlignment w:val="baseline"/>
        <w:rPr>
          <w:rFonts w:eastAsia="Calibri"/>
          <w:lang w:val="en-US"/>
        </w:rPr>
      </w:pPr>
      <w:r w:rsidRPr="00F265E6">
        <w:rPr>
          <w:rFonts w:eastAsia="Calibri"/>
        </w:rPr>
        <w:t>Ультразвукова</w:t>
      </w:r>
      <w:r w:rsidRPr="00F265E6">
        <w:rPr>
          <w:rFonts w:eastAsia="Calibri"/>
          <w:lang w:val="en-US"/>
        </w:rPr>
        <w:t xml:space="preserve"> </w:t>
      </w:r>
      <w:r w:rsidRPr="00F265E6">
        <w:rPr>
          <w:rFonts w:eastAsia="Calibri"/>
        </w:rPr>
        <w:t>детекція</w:t>
      </w:r>
      <w:r w:rsidRPr="00F265E6">
        <w:rPr>
          <w:rFonts w:eastAsia="Calibri"/>
          <w:lang w:val="en-US"/>
        </w:rPr>
        <w:t xml:space="preserve"> </w:t>
      </w:r>
      <w:r w:rsidRPr="00F265E6">
        <w:rPr>
          <w:rFonts w:eastAsia="Calibri"/>
        </w:rPr>
        <w:t>церебральної</w:t>
      </w:r>
      <w:r w:rsidRPr="00F265E6">
        <w:rPr>
          <w:rFonts w:eastAsia="Calibri"/>
          <w:lang w:val="en-US"/>
        </w:rPr>
        <w:t xml:space="preserve"> </w:t>
      </w:r>
      <w:r w:rsidRPr="00F265E6">
        <w:rPr>
          <w:rFonts w:eastAsia="Calibri"/>
        </w:rPr>
        <w:t>мікроемболії</w:t>
      </w:r>
      <w:r w:rsidRPr="00F265E6">
        <w:rPr>
          <w:rFonts w:eastAsia="Calibri"/>
          <w:lang w:val="en-US"/>
        </w:rPr>
        <w:t xml:space="preserve"> </w:t>
      </w:r>
      <w:r w:rsidRPr="00F265E6">
        <w:rPr>
          <w:rFonts w:eastAsia="Calibri"/>
        </w:rPr>
        <w:t>прикаротидних</w:t>
      </w:r>
      <w:r w:rsidRPr="00F265E6">
        <w:rPr>
          <w:rFonts w:eastAsia="Calibri"/>
          <w:lang w:val="en-US"/>
        </w:rPr>
        <w:t xml:space="preserve"> </w:t>
      </w:r>
      <w:proofErr w:type="gramStart"/>
      <w:r w:rsidRPr="00F265E6">
        <w:rPr>
          <w:rFonts w:eastAsia="Calibri"/>
        </w:rPr>
        <w:t>стенозах</w:t>
      </w:r>
      <w:proofErr w:type="gramEnd"/>
      <w:r w:rsidRPr="00F265E6">
        <w:rPr>
          <w:rFonts w:eastAsia="Calibri"/>
          <w:lang w:val="en-US"/>
        </w:rPr>
        <w:t xml:space="preserve">: </w:t>
      </w:r>
      <w:r w:rsidRPr="00F265E6">
        <w:rPr>
          <w:rFonts w:eastAsia="Calibri"/>
        </w:rPr>
        <w:t>досягнення</w:t>
      </w:r>
      <w:r w:rsidRPr="00F265E6">
        <w:rPr>
          <w:rFonts w:eastAsia="Calibri"/>
          <w:lang w:val="en-US"/>
        </w:rPr>
        <w:t xml:space="preserve"> </w:t>
      </w:r>
      <w:r w:rsidRPr="00F265E6">
        <w:rPr>
          <w:rFonts w:eastAsia="Calibri"/>
        </w:rPr>
        <w:t>та</w:t>
      </w:r>
      <w:r w:rsidRPr="00F265E6">
        <w:rPr>
          <w:rFonts w:eastAsia="Calibri"/>
          <w:lang w:val="uk-UA"/>
        </w:rPr>
        <w:t xml:space="preserve"> </w:t>
      </w:r>
      <w:r w:rsidRPr="00F265E6">
        <w:rPr>
          <w:rFonts w:eastAsia="Calibri"/>
        </w:rPr>
        <w:t>перспективи</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літератури</w:t>
      </w:r>
      <w:r w:rsidRPr="00F265E6">
        <w:rPr>
          <w:rFonts w:eastAsia="Calibri"/>
          <w:lang w:val="en-US"/>
        </w:rPr>
        <w:t xml:space="preserve">)   </w:t>
      </w:r>
      <w:r w:rsidRPr="00F265E6">
        <w:rPr>
          <w:rFonts w:eastAsia="Calibri"/>
        </w:rPr>
        <w:t>М</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2020. -№ 1(31). -</w:t>
      </w:r>
      <w:r w:rsidRPr="00F265E6">
        <w:rPr>
          <w:rFonts w:eastAsia="Calibri"/>
        </w:rPr>
        <w:t>С</w:t>
      </w:r>
      <w:r w:rsidRPr="00F265E6">
        <w:rPr>
          <w:rFonts w:eastAsia="Calibri"/>
          <w:lang w:val="en-US"/>
        </w:rPr>
        <w:t>. 56-</w:t>
      </w:r>
      <w:proofErr w:type="gramStart"/>
      <w:r w:rsidRPr="00F265E6">
        <w:rPr>
          <w:rFonts w:eastAsia="Calibri"/>
          <w:lang w:val="en-US"/>
        </w:rPr>
        <w:t>67  https</w:t>
      </w:r>
      <w:proofErr w:type="gramEnd"/>
      <w:r w:rsidRPr="00F265E6">
        <w:rPr>
          <w:rFonts w:eastAsia="Calibri"/>
          <w:lang w:val="en-US"/>
        </w:rPr>
        <w:t>://doi.org/10.26683/2304-9359-2020-1(31)-56-67.</w:t>
      </w:r>
    </w:p>
    <w:p w:rsidR="001546AB" w:rsidRPr="00F265E6" w:rsidRDefault="001546AB" w:rsidP="000E4E1D">
      <w:pPr>
        <w:pStyle w:val="a6"/>
        <w:keepNext/>
        <w:widowControl w:val="0"/>
        <w:numPr>
          <w:ilvl w:val="0"/>
          <w:numId w:val="35"/>
        </w:numPr>
        <w:shd w:val="clear" w:color="auto" w:fill="FFFFFF"/>
        <w:suppressAutoHyphens/>
        <w:jc w:val="both"/>
        <w:textAlignment w:val="baseline"/>
        <w:rPr>
          <w:rFonts w:eastAsia="Calibri"/>
          <w:lang w:val="en-US"/>
        </w:rPr>
      </w:pPr>
      <w:r w:rsidRPr="00F265E6">
        <w:rPr>
          <w:rFonts w:eastAsia="Calibri"/>
          <w:lang w:val="en-US"/>
        </w:rPr>
        <w:t>Pellerito J., Polak J.F. Introduction to Vascular Ultrasonography, 7th Ed. Elsevier</w:t>
      </w:r>
      <w:proofErr w:type="gramStart"/>
      <w:r w:rsidRPr="00F265E6">
        <w:rPr>
          <w:rFonts w:eastAsia="Calibri"/>
          <w:lang w:val="en-US"/>
        </w:rPr>
        <w:t>,2020</w:t>
      </w:r>
      <w:proofErr w:type="gramEnd"/>
      <w:r w:rsidRPr="00F265E6">
        <w:rPr>
          <w:rFonts w:eastAsia="Calibri"/>
          <w:lang w:val="en-US"/>
        </w:rPr>
        <w:t>,</w:t>
      </w:r>
      <w:r w:rsidRPr="00F265E6">
        <w:rPr>
          <w:rFonts w:eastAsia="Calibri"/>
          <w:lang w:val="uk-UA"/>
        </w:rPr>
        <w:t xml:space="preserve"> </w:t>
      </w:r>
      <w:r w:rsidRPr="00F265E6">
        <w:rPr>
          <w:rFonts w:eastAsia="Calibri"/>
          <w:lang w:val="en-US"/>
        </w:rPr>
        <w:t>882 p.</w:t>
      </w:r>
    </w:p>
    <w:p w:rsidR="001546AB" w:rsidRPr="00F265E6" w:rsidRDefault="001546AB" w:rsidP="000E4E1D">
      <w:pPr>
        <w:pStyle w:val="a6"/>
        <w:keepNext/>
        <w:widowControl w:val="0"/>
        <w:numPr>
          <w:ilvl w:val="0"/>
          <w:numId w:val="35"/>
        </w:numPr>
        <w:shd w:val="clear" w:color="auto" w:fill="FFFFFF"/>
        <w:suppressAutoHyphens/>
        <w:jc w:val="both"/>
        <w:textAlignment w:val="baseline"/>
        <w:rPr>
          <w:rFonts w:eastAsia="Calibri"/>
          <w:lang w:val="en-US"/>
        </w:rPr>
      </w:pPr>
      <w:r w:rsidRPr="00F265E6">
        <w:rPr>
          <w:rFonts w:eastAsia="Calibri"/>
        </w:rPr>
        <w:t>Питання</w:t>
      </w:r>
      <w:r w:rsidRPr="00F265E6">
        <w:rPr>
          <w:rFonts w:eastAsia="Calibri"/>
          <w:lang w:val="en-US"/>
        </w:rPr>
        <w:t xml:space="preserve"> </w:t>
      </w:r>
      <w:r w:rsidRPr="00F265E6">
        <w:rPr>
          <w:rFonts w:eastAsia="Calibri"/>
        </w:rPr>
        <w:t>стандартизації</w:t>
      </w:r>
      <w:r w:rsidRPr="00F265E6">
        <w:rPr>
          <w:rFonts w:eastAsia="Calibri"/>
          <w:lang w:val="en-US"/>
        </w:rPr>
        <w:t xml:space="preserve"> </w:t>
      </w:r>
      <w:r w:rsidRPr="00F265E6">
        <w:rPr>
          <w:rFonts w:eastAsia="Calibri"/>
        </w:rPr>
        <w:t>протоколу</w:t>
      </w:r>
      <w:r w:rsidRPr="00F265E6">
        <w:rPr>
          <w:rFonts w:eastAsia="Calibri"/>
          <w:lang w:val="en-US"/>
        </w:rPr>
        <w:t xml:space="preserve"> </w:t>
      </w:r>
      <w:r w:rsidRPr="00F265E6">
        <w:rPr>
          <w:rFonts w:eastAsia="Calibri"/>
        </w:rPr>
        <w:t>ультразвукового</w:t>
      </w:r>
      <w:r w:rsidRPr="00F265E6">
        <w:rPr>
          <w:rFonts w:eastAsia="Calibri"/>
          <w:lang w:val="en-US"/>
        </w:rPr>
        <w:t xml:space="preserve"> </w:t>
      </w:r>
      <w:proofErr w:type="gramStart"/>
      <w:r w:rsidRPr="00F265E6">
        <w:rPr>
          <w:rFonts w:eastAsia="Calibri"/>
        </w:rPr>
        <w:t>досл</w:t>
      </w:r>
      <w:proofErr w:type="gramEnd"/>
      <w:r w:rsidRPr="00F265E6">
        <w:rPr>
          <w:rFonts w:eastAsia="Calibri"/>
        </w:rPr>
        <w:t>ідження</w:t>
      </w:r>
      <w:r w:rsidRPr="00F265E6">
        <w:rPr>
          <w:rFonts w:eastAsia="Calibri"/>
          <w:lang w:val="en-US"/>
        </w:rPr>
        <w:t xml:space="preserve"> </w:t>
      </w:r>
      <w:r w:rsidRPr="00F265E6">
        <w:rPr>
          <w:rFonts w:eastAsia="Calibri"/>
        </w:rPr>
        <w:t>судин</w:t>
      </w:r>
      <w:r w:rsidRPr="00F265E6">
        <w:rPr>
          <w:rFonts w:eastAsia="Calibri"/>
          <w:lang w:val="en-US"/>
        </w:rPr>
        <w:t xml:space="preserve"> </w:t>
      </w:r>
      <w:r w:rsidRPr="00F265E6">
        <w:rPr>
          <w:rFonts w:eastAsia="Calibri"/>
        </w:rPr>
        <w:t>шиї</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сучасних</w:t>
      </w:r>
      <w:r w:rsidRPr="00F265E6">
        <w:rPr>
          <w:rFonts w:eastAsia="Calibri"/>
          <w:lang w:val="en-US"/>
        </w:rPr>
        <w:t xml:space="preserve"> </w:t>
      </w:r>
      <w:r w:rsidRPr="00F265E6">
        <w:rPr>
          <w:rFonts w:eastAsia="Calibri"/>
        </w:rPr>
        <w:t>рекомендацій</w:t>
      </w:r>
      <w:r w:rsidRPr="00F265E6">
        <w:rPr>
          <w:rFonts w:eastAsia="Calibri"/>
          <w:lang w:val="en-US"/>
        </w:rPr>
        <w:t xml:space="preserve"> </w:t>
      </w:r>
      <w:r w:rsidRPr="00F265E6">
        <w:rPr>
          <w:rFonts w:eastAsia="Calibri"/>
        </w:rPr>
        <w:t>Н</w:t>
      </w:r>
      <w:r w:rsidRPr="00F265E6">
        <w:rPr>
          <w:rFonts w:eastAsia="Calibri"/>
          <w:lang w:val="en-US"/>
        </w:rPr>
        <w:t>.</w:t>
      </w:r>
      <w:r w:rsidRPr="00F265E6">
        <w:rPr>
          <w:rFonts w:eastAsia="Calibri"/>
        </w:rPr>
        <w:t>М</w:t>
      </w:r>
      <w:r w:rsidRPr="00F265E6">
        <w:rPr>
          <w:rFonts w:eastAsia="Calibri"/>
          <w:lang w:val="en-US"/>
        </w:rPr>
        <w:t xml:space="preserve">. </w:t>
      </w:r>
      <w:r w:rsidRPr="00F265E6">
        <w:rPr>
          <w:rFonts w:eastAsia="Calibri"/>
        </w:rPr>
        <w:t>Носенко</w:t>
      </w:r>
      <w:r w:rsidRPr="00F265E6">
        <w:rPr>
          <w:rFonts w:eastAsia="Calibri"/>
          <w:lang w:val="en-US"/>
        </w:rPr>
        <w:t xml:space="preserve">, </w:t>
      </w:r>
      <w:r w:rsidRPr="00F265E6">
        <w:rPr>
          <w:rFonts w:eastAsia="Calibri"/>
        </w:rPr>
        <w:t>Д</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Щеглов</w:t>
      </w:r>
      <w:r w:rsidRPr="00F265E6">
        <w:rPr>
          <w:rFonts w:eastAsia="Calibri"/>
          <w:lang w:val="en-US"/>
        </w:rPr>
        <w:t xml:space="preserve">, </w:t>
      </w:r>
      <w:r w:rsidRPr="00F265E6">
        <w:rPr>
          <w:rFonts w:eastAsia="Calibri"/>
        </w:rPr>
        <w:t>Г</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Друк</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2019.  No 2(28) </w:t>
      </w:r>
      <w:r w:rsidRPr="00F265E6">
        <w:rPr>
          <w:rFonts w:eastAsia="Calibri"/>
        </w:rPr>
        <w:t>С</w:t>
      </w:r>
      <w:r w:rsidRPr="00F265E6">
        <w:rPr>
          <w:rFonts w:eastAsia="Calibri"/>
          <w:lang w:val="en-US"/>
        </w:rPr>
        <w:t>.73-85.</w:t>
      </w:r>
    </w:p>
    <w:p w:rsidR="001546AB" w:rsidRPr="00F265E6" w:rsidRDefault="001546AB" w:rsidP="000E4E1D">
      <w:pPr>
        <w:pStyle w:val="a6"/>
        <w:keepNext/>
        <w:widowControl w:val="0"/>
        <w:numPr>
          <w:ilvl w:val="0"/>
          <w:numId w:val="35"/>
        </w:numPr>
        <w:shd w:val="clear" w:color="auto" w:fill="FFFFFF"/>
        <w:suppressAutoHyphens/>
        <w:jc w:val="both"/>
        <w:textAlignment w:val="baseline"/>
        <w:rPr>
          <w:rFonts w:eastAsia="Calibri"/>
          <w:lang w:val="en-US"/>
        </w:rPr>
      </w:pPr>
      <w:r w:rsidRPr="00F265E6">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Default="001546AB"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sidRPr="00122947">
        <w:rPr>
          <w:rFonts w:ascii="Times New Roman" w:eastAsia="Calibri" w:hAnsi="Times New Roman" w:cs="Times New Roman"/>
          <w:b/>
          <w:sz w:val="24"/>
          <w:szCs w:val="24"/>
        </w:rPr>
        <w:t>Додаткова</w:t>
      </w:r>
      <w:r w:rsidRPr="00122947">
        <w:rPr>
          <w:rFonts w:ascii="Times New Roman" w:eastAsia="Calibri" w:hAnsi="Times New Roman" w:cs="Times New Roman"/>
          <w:b/>
          <w:sz w:val="24"/>
          <w:szCs w:val="24"/>
          <w:lang w:val="en-US"/>
        </w:rPr>
        <w:t>:</w:t>
      </w:r>
    </w:p>
    <w:p w:rsidR="001546AB" w:rsidRPr="00F265E6" w:rsidRDefault="001546AB" w:rsidP="000E4E1D">
      <w:pPr>
        <w:pStyle w:val="a6"/>
        <w:keepNext/>
        <w:widowControl w:val="0"/>
        <w:numPr>
          <w:ilvl w:val="0"/>
          <w:numId w:val="36"/>
        </w:numPr>
        <w:shd w:val="clear" w:color="auto" w:fill="FFFFFF"/>
        <w:suppressAutoHyphens/>
        <w:ind w:left="567" w:hanging="425"/>
        <w:jc w:val="both"/>
        <w:textAlignment w:val="baseline"/>
        <w:rPr>
          <w:rFonts w:eastAsia="Calibri"/>
          <w:lang w:val="en-US"/>
        </w:rPr>
      </w:pPr>
      <w:r w:rsidRPr="00F265E6">
        <w:rPr>
          <w:rFonts w:eastAsia="Calibri"/>
          <w:lang w:val="en-US"/>
        </w:rPr>
        <w:t>Essentials of Abdomino-Pelvic Sonography: A Handbook for Practitioners Goyal Routledge: 2018: 296 p</w:t>
      </w:r>
    </w:p>
    <w:p w:rsidR="001546AB" w:rsidRPr="00F265E6" w:rsidRDefault="001546AB" w:rsidP="000E4E1D">
      <w:pPr>
        <w:pStyle w:val="a6"/>
        <w:keepNext/>
        <w:widowControl w:val="0"/>
        <w:numPr>
          <w:ilvl w:val="0"/>
          <w:numId w:val="36"/>
        </w:numPr>
        <w:shd w:val="clear" w:color="auto" w:fill="FFFFFF"/>
        <w:suppressAutoHyphens/>
        <w:ind w:left="567" w:hanging="425"/>
        <w:jc w:val="both"/>
        <w:textAlignment w:val="baseline"/>
        <w:rPr>
          <w:rFonts w:eastAsia="Calibri"/>
        </w:rPr>
      </w:pPr>
      <w:r w:rsidRPr="00F265E6">
        <w:rPr>
          <w:rFonts w:eastAsia="Calibri"/>
          <w:lang w:val="en-US"/>
        </w:rPr>
        <w:t>Yum S.K., Im S.A., Seo Y.M., Sung I.K. Enlarged subarachnoid space on cranial ultrasound in preterm infants: Neurodevelopmental implication. Sci Rep. 2019; 9(1): 19072.</w:t>
      </w:r>
    </w:p>
    <w:p w:rsidR="001546AB" w:rsidRPr="00F265E6" w:rsidRDefault="001546AB" w:rsidP="000E4E1D">
      <w:pPr>
        <w:pStyle w:val="a6"/>
        <w:keepNext/>
        <w:widowControl w:val="0"/>
        <w:numPr>
          <w:ilvl w:val="0"/>
          <w:numId w:val="36"/>
        </w:numPr>
        <w:shd w:val="clear" w:color="auto" w:fill="FFFFFF"/>
        <w:suppressAutoHyphens/>
        <w:ind w:left="567" w:hanging="425"/>
        <w:jc w:val="both"/>
        <w:textAlignment w:val="baseline"/>
        <w:rPr>
          <w:rFonts w:eastAsia="Calibri"/>
          <w:lang w:val="en-US"/>
        </w:rPr>
      </w:pPr>
      <w:r w:rsidRPr="00F265E6">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1546AB" w:rsidRPr="00F265E6" w:rsidRDefault="001546AB" w:rsidP="000E4E1D">
      <w:pPr>
        <w:pStyle w:val="a6"/>
        <w:keepNext/>
        <w:widowControl w:val="0"/>
        <w:numPr>
          <w:ilvl w:val="0"/>
          <w:numId w:val="36"/>
        </w:numPr>
        <w:shd w:val="clear" w:color="auto" w:fill="FFFFFF"/>
        <w:suppressAutoHyphens/>
        <w:ind w:left="567" w:hanging="425"/>
        <w:jc w:val="both"/>
        <w:textAlignment w:val="baseline"/>
        <w:rPr>
          <w:rFonts w:eastAsia="Calibri"/>
        </w:rPr>
      </w:pPr>
      <w:r w:rsidRPr="00F265E6">
        <w:rPr>
          <w:rFonts w:eastAsia="Calibri"/>
        </w:rPr>
        <w:t>Доплерографія магістральних судин шиї  / Р. Я. Абдуллаев</w:t>
      </w:r>
      <w:proofErr w:type="gramStart"/>
      <w:r w:rsidRPr="00F265E6">
        <w:rPr>
          <w:rFonts w:eastAsia="Calibri"/>
        </w:rPr>
        <w:t xml:space="preserve">., </w:t>
      </w:r>
      <w:proofErr w:type="gramEnd"/>
      <w:r w:rsidRPr="00F265E6">
        <w:rPr>
          <w:rFonts w:eastAsia="Calibri"/>
        </w:rPr>
        <w:t xml:space="preserve">В. Й. Калашников. В. Г. Марченко та </w:t>
      </w:r>
      <w:proofErr w:type="gramStart"/>
      <w:r w:rsidRPr="00F265E6">
        <w:rPr>
          <w:rFonts w:eastAsia="Calibri"/>
        </w:rPr>
        <w:t>i</w:t>
      </w:r>
      <w:proofErr w:type="gramEnd"/>
      <w:r w:rsidRPr="00F265E6">
        <w:rPr>
          <w:rFonts w:eastAsia="Calibri"/>
        </w:rPr>
        <w:t>н. — Навч. noci</w:t>
      </w:r>
      <w:proofErr w:type="gramStart"/>
      <w:r w:rsidRPr="00F265E6">
        <w:rPr>
          <w:rFonts w:eastAsia="Calibri"/>
        </w:rPr>
        <w:t>б</w:t>
      </w:r>
      <w:proofErr w:type="gramEnd"/>
      <w:r w:rsidRPr="00F265E6">
        <w:rPr>
          <w:rFonts w:eastAsia="Calibri"/>
        </w:rPr>
        <w:t>. — X.: Нове слово. 2008. — 48с.</w:t>
      </w:r>
    </w:p>
    <w:p w:rsidR="001546AB" w:rsidRPr="00F265E6" w:rsidRDefault="001546AB" w:rsidP="000E4E1D">
      <w:pPr>
        <w:pStyle w:val="a6"/>
        <w:keepNext/>
        <w:widowControl w:val="0"/>
        <w:numPr>
          <w:ilvl w:val="0"/>
          <w:numId w:val="36"/>
        </w:numPr>
        <w:shd w:val="clear" w:color="auto" w:fill="FFFFFF"/>
        <w:suppressAutoHyphens/>
        <w:ind w:left="567" w:hanging="425"/>
        <w:jc w:val="both"/>
        <w:textAlignment w:val="baseline"/>
        <w:rPr>
          <w:rFonts w:eastAsia="Calibri"/>
        </w:rPr>
      </w:pPr>
      <w:r w:rsidRPr="00F265E6">
        <w:rPr>
          <w:rFonts w:eastAsia="Calibri"/>
          <w:lang w:val="en-US"/>
        </w:rPr>
        <w:t>CaterinaKulyk, Chiara Voltan, MarialauraSimonetto, Anna Palmieri, Filippo Farina, Francesca Vodret, Federica Viaro, Claudio Baracchini, Vertebral artery hypoplasia: an innocent lamb or a disguise?, Journal of Neurology, 10.1007/s00415-018-9004-7, 265, 10, (2346-2352). 2018.</w:t>
      </w:r>
    </w:p>
    <w:p w:rsidR="001546AB" w:rsidRPr="00F265E6" w:rsidRDefault="001546AB" w:rsidP="000E4E1D">
      <w:pPr>
        <w:pStyle w:val="a6"/>
        <w:keepNext/>
        <w:widowControl w:val="0"/>
        <w:numPr>
          <w:ilvl w:val="0"/>
          <w:numId w:val="36"/>
        </w:numPr>
        <w:shd w:val="clear" w:color="auto" w:fill="FFFFFF"/>
        <w:suppressAutoHyphens/>
        <w:ind w:left="567" w:hanging="425"/>
        <w:jc w:val="both"/>
        <w:textAlignment w:val="baseline"/>
        <w:rPr>
          <w:rFonts w:eastAsia="Calibri"/>
          <w:lang w:val="en-US"/>
        </w:rPr>
      </w:pPr>
      <w:r w:rsidRPr="00F265E6">
        <w:rPr>
          <w:rFonts w:eastAsia="Calibri"/>
          <w:lang w:val="en-US"/>
        </w:rPr>
        <w:t xml:space="preserve">Nasra K, Osher M. Sonography Vascular Peripheral Arterial Assessment, Protocols, </w:t>
      </w:r>
      <w:proofErr w:type="gramStart"/>
      <w:r w:rsidRPr="00F265E6">
        <w:rPr>
          <w:rFonts w:eastAsia="Calibri"/>
          <w:lang w:val="en-US"/>
        </w:rPr>
        <w:t>And</w:t>
      </w:r>
      <w:proofErr w:type="gramEnd"/>
      <w:r w:rsidRPr="00F265E6">
        <w:rPr>
          <w:rFonts w:eastAsia="Calibri"/>
          <w:lang w:val="en-US"/>
        </w:rPr>
        <w:t xml:space="preserve"> Interpretation. [Updated 2022 Apr 30]. In: StatPearls [Internet]. Treasure Island (FL): StatPearls Publishing; 2022 Jan-. Available from: </w:t>
      </w:r>
      <w:hyperlink r:id="rId436" w:history="1">
        <w:r w:rsidRPr="00F265E6">
          <w:rPr>
            <w:rFonts w:eastAsia="Calibri"/>
            <w:color w:val="0000FF"/>
            <w:u w:val="single"/>
            <w:lang w:val="en-US"/>
          </w:rPr>
          <w:t>https://www.ncbi.nlm.nih.gov/books/NBK570577/</w:t>
        </w:r>
      </w:hyperlink>
    </w:p>
    <w:p w:rsidR="001546AB" w:rsidRPr="00F265E6" w:rsidRDefault="001546AB" w:rsidP="000E4E1D">
      <w:pPr>
        <w:pStyle w:val="a6"/>
        <w:keepNext/>
        <w:widowControl w:val="0"/>
        <w:numPr>
          <w:ilvl w:val="0"/>
          <w:numId w:val="36"/>
        </w:numPr>
        <w:shd w:val="clear" w:color="auto" w:fill="FFFFFF"/>
        <w:suppressAutoHyphens/>
        <w:ind w:left="567" w:hanging="425"/>
        <w:jc w:val="both"/>
        <w:textAlignment w:val="baseline"/>
        <w:rPr>
          <w:rFonts w:eastAsia="Calibri"/>
          <w:lang w:val="en-US"/>
        </w:rPr>
      </w:pPr>
      <w:r w:rsidRPr="00F265E6">
        <w:rPr>
          <w:rFonts w:eastAsia="Calibri"/>
        </w:rPr>
        <w:t>Оцінка</w:t>
      </w:r>
      <w:r w:rsidRPr="00F265E6">
        <w:rPr>
          <w:rFonts w:eastAsia="Calibri"/>
          <w:lang w:val="en-US"/>
        </w:rPr>
        <w:t xml:space="preserve"> </w:t>
      </w:r>
      <w:r w:rsidRPr="00F265E6">
        <w:rPr>
          <w:rFonts w:eastAsia="Calibri"/>
        </w:rPr>
        <w:t>мозкового</w:t>
      </w:r>
      <w:r w:rsidRPr="00F265E6">
        <w:rPr>
          <w:rFonts w:eastAsia="Calibri"/>
          <w:lang w:val="en-US"/>
        </w:rPr>
        <w:t xml:space="preserve"> </w:t>
      </w:r>
      <w:r w:rsidRPr="00F265E6">
        <w:rPr>
          <w:rFonts w:eastAsia="Calibri"/>
        </w:rPr>
        <w:t>кровопли</w:t>
      </w:r>
      <w:r w:rsidRPr="00F265E6">
        <w:rPr>
          <w:rFonts w:eastAsia="Calibri"/>
          <w:lang w:val="uk-UA"/>
        </w:rPr>
        <w:t>ву</w:t>
      </w:r>
      <w:r w:rsidRPr="00F265E6">
        <w:rPr>
          <w:rFonts w:eastAsia="Calibri"/>
          <w:lang w:val="en-US"/>
        </w:rPr>
        <w:t xml:space="preserve"> </w:t>
      </w:r>
      <w:r w:rsidRPr="00F265E6">
        <w:rPr>
          <w:rFonts w:eastAsia="Calibri"/>
        </w:rPr>
        <w:t>в</w:t>
      </w:r>
      <w:r w:rsidRPr="00F265E6">
        <w:rPr>
          <w:rFonts w:eastAsia="Calibri"/>
          <w:lang w:val="uk-UA"/>
        </w:rPr>
        <w:t xml:space="preserve"> </w:t>
      </w:r>
      <w:r w:rsidRPr="00F265E6">
        <w:rPr>
          <w:rFonts w:eastAsia="Calibri"/>
        </w:rPr>
        <w:t>пацієнтів</w:t>
      </w:r>
      <w:r w:rsidRPr="00F265E6">
        <w:rPr>
          <w:rFonts w:eastAsia="Calibri"/>
          <w:lang w:val="uk-UA"/>
        </w:rPr>
        <w:t xml:space="preserve"> </w:t>
      </w:r>
      <w:r w:rsidRPr="00F265E6">
        <w:rPr>
          <w:rFonts w:eastAsia="Calibri"/>
        </w:rPr>
        <w:t>з</w:t>
      </w:r>
      <w:r w:rsidRPr="00F265E6">
        <w:rPr>
          <w:rFonts w:eastAsia="Calibri"/>
          <w:lang w:val="uk-UA"/>
        </w:rPr>
        <w:t xml:space="preserve"> </w:t>
      </w:r>
      <w:r w:rsidRPr="00F265E6">
        <w:rPr>
          <w:rFonts w:eastAsia="Calibri"/>
        </w:rPr>
        <w:t>вертебробазилярною</w:t>
      </w:r>
      <w:r w:rsidRPr="00F265E6">
        <w:rPr>
          <w:rFonts w:eastAsia="Calibri"/>
          <w:lang w:val="uk-UA"/>
        </w:rPr>
        <w:t xml:space="preserve"> </w:t>
      </w:r>
      <w:r w:rsidRPr="00F265E6">
        <w:rPr>
          <w:rFonts w:eastAsia="Calibri"/>
        </w:rPr>
        <w:t>недостатністю</w:t>
      </w:r>
      <w:r w:rsidRPr="00F265E6">
        <w:rPr>
          <w:rFonts w:eastAsia="Calibri"/>
          <w:lang w:val="uk-UA"/>
        </w:rPr>
        <w:t xml:space="preserve"> </w:t>
      </w:r>
      <w:r w:rsidRPr="00F265E6">
        <w:rPr>
          <w:rFonts w:eastAsia="Calibri"/>
        </w:rPr>
        <w:t>відповідно</w:t>
      </w:r>
      <w:r w:rsidRPr="00F265E6">
        <w:rPr>
          <w:rFonts w:eastAsia="Calibri"/>
          <w:lang w:val="uk-UA"/>
        </w:rPr>
        <w:t xml:space="preserve"> </w:t>
      </w:r>
      <w:r w:rsidRPr="00F265E6">
        <w:rPr>
          <w:rFonts w:eastAsia="Calibri"/>
        </w:rPr>
        <w:t>до</w:t>
      </w:r>
      <w:r w:rsidRPr="00F265E6">
        <w:rPr>
          <w:rFonts w:eastAsia="Calibri"/>
          <w:lang w:val="uk-UA"/>
        </w:rPr>
        <w:t xml:space="preserve"> </w:t>
      </w:r>
      <w:r w:rsidRPr="00F265E6">
        <w:rPr>
          <w:rFonts w:eastAsia="Calibri"/>
        </w:rPr>
        <w:t>наявності</w:t>
      </w:r>
      <w:r w:rsidRPr="00F265E6">
        <w:rPr>
          <w:rFonts w:eastAsia="Calibri"/>
          <w:lang w:val="uk-UA"/>
        </w:rPr>
        <w:t xml:space="preserve"> </w:t>
      </w:r>
      <w:r w:rsidRPr="00F265E6">
        <w:rPr>
          <w:rFonts w:eastAsia="Calibri"/>
        </w:rPr>
        <w:t>структурних</w:t>
      </w:r>
      <w:r w:rsidRPr="00F265E6">
        <w:rPr>
          <w:rFonts w:eastAsia="Calibri"/>
          <w:lang w:val="uk-UA"/>
        </w:rPr>
        <w:t xml:space="preserve"> </w:t>
      </w:r>
      <w:r w:rsidRPr="00F265E6">
        <w:rPr>
          <w:rFonts w:eastAsia="Calibri"/>
        </w:rPr>
        <w:t>змін</w:t>
      </w:r>
      <w:r w:rsidRPr="00F265E6">
        <w:rPr>
          <w:rFonts w:eastAsia="Calibri"/>
          <w:lang w:val="uk-UA"/>
        </w:rPr>
        <w:t xml:space="preserve"> </w:t>
      </w:r>
      <w:r w:rsidRPr="00F265E6">
        <w:rPr>
          <w:rFonts w:eastAsia="Calibri"/>
        </w:rPr>
        <w:t>в</w:t>
      </w:r>
      <w:r w:rsidRPr="00F265E6">
        <w:rPr>
          <w:rFonts w:eastAsia="Calibri"/>
          <w:lang w:val="uk-UA"/>
        </w:rPr>
        <w:t xml:space="preserve"> </w:t>
      </w:r>
      <w:r w:rsidRPr="00F265E6">
        <w:rPr>
          <w:rFonts w:eastAsia="Calibri"/>
        </w:rPr>
        <w:t>системі</w:t>
      </w:r>
      <w:r w:rsidRPr="00F265E6">
        <w:rPr>
          <w:rFonts w:eastAsia="Calibri"/>
          <w:lang w:val="uk-UA"/>
        </w:rPr>
        <w:t xml:space="preserve"> </w:t>
      </w:r>
      <w:r w:rsidRPr="00F265E6">
        <w:rPr>
          <w:rFonts w:eastAsia="Calibri"/>
        </w:rPr>
        <w:t>задньої</w:t>
      </w:r>
      <w:r w:rsidRPr="00F265E6">
        <w:rPr>
          <w:rFonts w:eastAsia="Calibri"/>
          <w:lang w:val="uk-UA"/>
        </w:rPr>
        <w:t xml:space="preserve"> </w:t>
      </w:r>
      <w:r w:rsidRPr="00F265E6">
        <w:rPr>
          <w:rFonts w:eastAsia="Calibri"/>
        </w:rPr>
        <w:t>циркуляції</w:t>
      </w:r>
      <w:r w:rsidRPr="00F265E6">
        <w:rPr>
          <w:rFonts w:eastAsia="Calibri"/>
          <w:lang w:val="en-US"/>
        </w:rPr>
        <w:t xml:space="preserve"> / </w:t>
      </w:r>
      <w:r w:rsidRPr="00F265E6">
        <w:rPr>
          <w:rFonts w:eastAsia="Calibri"/>
        </w:rPr>
        <w:t>М</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М</w:t>
      </w:r>
      <w:r w:rsidRPr="00F265E6">
        <w:rPr>
          <w:rFonts w:eastAsia="Calibri"/>
          <w:lang w:val="en-US"/>
        </w:rPr>
        <w:t xml:space="preserve">. </w:t>
      </w:r>
      <w:r w:rsidRPr="00F265E6">
        <w:rPr>
          <w:rFonts w:eastAsia="Calibri"/>
        </w:rPr>
        <w:t>Сулій</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Ващенко</w:t>
      </w:r>
      <w:r w:rsidRPr="00F265E6">
        <w:rPr>
          <w:rFonts w:eastAsia="Calibri"/>
          <w:lang w:val="en-US"/>
        </w:rPr>
        <w:t xml:space="preserve">, </w:t>
      </w:r>
      <w:r w:rsidRPr="00F265E6">
        <w:rPr>
          <w:rFonts w:eastAsia="Calibri"/>
        </w:rPr>
        <w:t>Т</w:t>
      </w:r>
      <w:r w:rsidRPr="00F265E6">
        <w:rPr>
          <w:rFonts w:eastAsia="Calibri"/>
          <w:lang w:val="en-US"/>
        </w:rPr>
        <w:t xml:space="preserve">. </w:t>
      </w:r>
      <w:r w:rsidRPr="00F265E6">
        <w:rPr>
          <w:rFonts w:eastAsia="Calibri"/>
        </w:rPr>
        <w:t>Г</w:t>
      </w:r>
      <w:r w:rsidRPr="00F265E6">
        <w:rPr>
          <w:rFonts w:eastAsia="Calibri"/>
          <w:lang w:val="en-US"/>
        </w:rPr>
        <w:t xml:space="preserve">. </w:t>
      </w:r>
      <w:r w:rsidRPr="00F265E6">
        <w:rPr>
          <w:rFonts w:eastAsia="Calibri"/>
        </w:rPr>
        <w:t>Новікова</w:t>
      </w:r>
      <w:r w:rsidRPr="00F265E6">
        <w:rPr>
          <w:rFonts w:eastAsia="Calibri"/>
          <w:lang w:val="en-US"/>
        </w:rPr>
        <w:t xml:space="preserve"> // </w:t>
      </w:r>
      <w:r w:rsidRPr="00F265E6">
        <w:rPr>
          <w:rFonts w:eastAsia="Calibri"/>
        </w:rPr>
        <w:t>Зб</w:t>
      </w:r>
      <w:r w:rsidRPr="00F265E6">
        <w:rPr>
          <w:rFonts w:eastAsia="Calibri"/>
          <w:lang w:val="en-US"/>
        </w:rPr>
        <w:t xml:space="preserve">. </w:t>
      </w:r>
      <w:r w:rsidRPr="00F265E6">
        <w:rPr>
          <w:rFonts w:eastAsia="Calibri"/>
        </w:rPr>
        <w:t>наук</w:t>
      </w:r>
      <w:proofErr w:type="gramStart"/>
      <w:r w:rsidRPr="00F265E6">
        <w:rPr>
          <w:rFonts w:eastAsia="Calibri"/>
          <w:lang w:val="en-US"/>
        </w:rPr>
        <w:t>.</w:t>
      </w:r>
      <w:proofErr w:type="gramEnd"/>
      <w:r w:rsidRPr="00F265E6">
        <w:rPr>
          <w:rFonts w:eastAsia="Calibri"/>
          <w:lang w:val="en-US"/>
        </w:rPr>
        <w:t xml:space="preserve"> </w:t>
      </w:r>
      <w:proofErr w:type="gramStart"/>
      <w:r w:rsidRPr="00F265E6">
        <w:rPr>
          <w:rFonts w:eastAsia="Calibri"/>
        </w:rPr>
        <w:t>п</w:t>
      </w:r>
      <w:proofErr w:type="gramEnd"/>
      <w:r w:rsidRPr="00F265E6">
        <w:rPr>
          <w:rFonts w:eastAsia="Calibri"/>
        </w:rPr>
        <w:t>р</w:t>
      </w:r>
      <w:r w:rsidRPr="00F265E6">
        <w:rPr>
          <w:rFonts w:eastAsia="Calibri"/>
          <w:lang w:val="en-US"/>
        </w:rPr>
        <w:t xml:space="preserve">. </w:t>
      </w:r>
      <w:r w:rsidRPr="00F265E6">
        <w:rPr>
          <w:rFonts w:eastAsia="Calibri"/>
        </w:rPr>
        <w:t>Співробітників</w:t>
      </w:r>
      <w:r w:rsidRPr="00F265E6">
        <w:rPr>
          <w:rFonts w:eastAsia="Calibri"/>
          <w:lang w:val="uk-UA"/>
        </w:rPr>
        <w:t xml:space="preserve"> </w:t>
      </w:r>
      <w:r w:rsidRPr="00F265E6">
        <w:rPr>
          <w:rFonts w:eastAsia="Calibri"/>
        </w:rPr>
        <w:t>НМАПОім</w:t>
      </w:r>
      <w:r w:rsidRPr="00F265E6">
        <w:rPr>
          <w:rFonts w:eastAsia="Calibri"/>
          <w:lang w:val="en-US"/>
        </w:rPr>
        <w:t xml:space="preserve">. </w:t>
      </w:r>
      <w:r w:rsidRPr="00F265E6">
        <w:rPr>
          <w:rFonts w:eastAsia="Calibri"/>
        </w:rPr>
        <w:t>П</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Шупика</w:t>
      </w:r>
      <w:r w:rsidRPr="00F265E6">
        <w:rPr>
          <w:rFonts w:eastAsia="Calibri"/>
          <w:lang w:val="en-US"/>
        </w:rPr>
        <w:t xml:space="preserve">. - 2018. - </w:t>
      </w:r>
      <w:r w:rsidRPr="00F265E6">
        <w:rPr>
          <w:rFonts w:eastAsia="Calibri"/>
        </w:rPr>
        <w:t>Вип</w:t>
      </w:r>
      <w:r w:rsidRPr="00F265E6">
        <w:rPr>
          <w:rFonts w:eastAsia="Calibri"/>
          <w:lang w:val="en-US"/>
        </w:rPr>
        <w:t xml:space="preserve">. 30. - </w:t>
      </w:r>
      <w:r w:rsidRPr="00F265E6">
        <w:rPr>
          <w:rFonts w:eastAsia="Calibri"/>
        </w:rPr>
        <w:t>С</w:t>
      </w:r>
      <w:r w:rsidRPr="00F265E6">
        <w:rPr>
          <w:rFonts w:eastAsia="Calibri"/>
          <w:lang w:val="en-US"/>
        </w:rPr>
        <w:t>. 557-566.</w:t>
      </w:r>
    </w:p>
    <w:p w:rsidR="001546AB" w:rsidRDefault="001546AB"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Pr>
          <w:rFonts w:ascii="Times New Roman" w:eastAsia="Calibri" w:hAnsi="Times New Roman" w:cs="Times New Roman"/>
          <w:b/>
          <w:sz w:val="24"/>
          <w:szCs w:val="24"/>
          <w:lang w:val="uk-UA"/>
        </w:rPr>
        <w:t xml:space="preserve">  </w:t>
      </w:r>
      <w:r w:rsidRPr="00122947">
        <w:rPr>
          <w:rFonts w:ascii="Times New Roman" w:eastAsia="Calibri" w:hAnsi="Times New Roman" w:cs="Times New Roman"/>
          <w:b/>
          <w:sz w:val="24"/>
          <w:szCs w:val="24"/>
        </w:rPr>
        <w:t>Інформаційні ресурси:</w:t>
      </w:r>
    </w:p>
    <w:p w:rsidR="001546AB" w:rsidRPr="00217ED4" w:rsidRDefault="001546AB"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proofErr w:type="gramStart"/>
      <w:r w:rsidRPr="00122947">
        <w:rPr>
          <w:rFonts w:ascii="Times New Roman" w:eastAsia="Calibri" w:hAnsi="Times New Roman" w:cs="Times New Roman"/>
          <w:sz w:val="24"/>
          <w:szCs w:val="24"/>
        </w:rPr>
        <w:t>Інформаційно - освітнє середовище info.onmedu</w:t>
      </w:r>
      <w:r w:rsidRPr="00122947">
        <w:rPr>
          <w:rFonts w:ascii="Times New Roman" w:eastAsia="Calibri" w:hAnsi="Times New Roman" w:cs="Times New Roman"/>
          <w:sz w:val="24"/>
          <w:szCs w:val="24"/>
        </w:rPr>
        <w:br/>
      </w:r>
      <w:hyperlink r:id="rId437" w:tgtFrame="_top">
        <w:r w:rsidRPr="00122947">
          <w:rPr>
            <w:rFonts w:ascii="Times New Roman" w:eastAsia="Calibri" w:hAnsi="Times New Roman" w:cs="Times New Roman"/>
            <w:color w:val="0000FF"/>
            <w:sz w:val="24"/>
            <w:szCs w:val="24"/>
            <w:u w:val="single"/>
          </w:rPr>
          <w:t>https</w:t>
        </w:r>
      </w:hyperlink>
      <w:hyperlink r:id="rId438" w:tgtFrame="_top">
        <w:r w:rsidRPr="00122947">
          <w:rPr>
            <w:rFonts w:ascii="Times New Roman" w:eastAsia="Calibri" w:hAnsi="Times New Roman" w:cs="Times New Roman"/>
            <w:vanish/>
            <w:color w:val="0000FF"/>
            <w:sz w:val="24"/>
            <w:szCs w:val="24"/>
            <w:u w:val="single"/>
          </w:rPr>
          <w:t>HYPERLINK "https://info.odmu.edu.ua/chair/occupational"</w:t>
        </w:r>
      </w:hyperlink>
      <w:hyperlink r:id="rId439" w:tgtFrame="_top">
        <w:r w:rsidRPr="00122947">
          <w:rPr>
            <w:rFonts w:ascii="Times New Roman" w:eastAsia="Calibri" w:hAnsi="Times New Roman" w:cs="Times New Roman"/>
            <w:color w:val="0000FF"/>
            <w:sz w:val="24"/>
            <w:szCs w:val="24"/>
            <w:u w:val="single"/>
          </w:rPr>
          <w:t>://</w:t>
        </w:r>
      </w:hyperlink>
      <w:hyperlink r:id="rId440" w:tgtFrame="_top">
        <w:r w:rsidRPr="00122947">
          <w:rPr>
            <w:rFonts w:ascii="Times New Roman" w:eastAsia="Calibri" w:hAnsi="Times New Roman" w:cs="Times New Roman"/>
            <w:vanish/>
            <w:color w:val="0000FF"/>
            <w:sz w:val="24"/>
            <w:szCs w:val="24"/>
            <w:u w:val="single"/>
          </w:rPr>
          <w:t>HYPERLINK "https://info.odmu.edu.ua/chair/occupational"</w:t>
        </w:r>
      </w:hyperlink>
      <w:hyperlink r:id="rId441" w:tgtFrame="_top">
        <w:r w:rsidRPr="00122947">
          <w:rPr>
            <w:rFonts w:ascii="Times New Roman" w:eastAsia="Calibri" w:hAnsi="Times New Roman" w:cs="Times New Roman"/>
            <w:color w:val="0000FF"/>
            <w:sz w:val="24"/>
            <w:szCs w:val="24"/>
            <w:u w:val="single"/>
          </w:rPr>
          <w:t>info</w:t>
        </w:r>
      </w:hyperlink>
      <w:hyperlink r:id="rId442" w:tgtFrame="_top">
        <w:r w:rsidRPr="00122947">
          <w:rPr>
            <w:rFonts w:ascii="Times New Roman" w:eastAsia="Calibri" w:hAnsi="Times New Roman" w:cs="Times New Roman"/>
            <w:vanish/>
            <w:color w:val="0000FF"/>
            <w:sz w:val="24"/>
            <w:szCs w:val="24"/>
            <w:u w:val="single"/>
          </w:rPr>
          <w:t>HYPERLINK "https://info.odmu.edu.ua/chair/occupational"</w:t>
        </w:r>
      </w:hyperlink>
      <w:hyperlink r:id="rId443" w:tgtFrame="_top">
        <w:r w:rsidRPr="00122947">
          <w:rPr>
            <w:rFonts w:ascii="Times New Roman" w:eastAsia="Calibri" w:hAnsi="Times New Roman" w:cs="Times New Roman"/>
            <w:color w:val="0000FF"/>
            <w:sz w:val="24"/>
            <w:szCs w:val="24"/>
            <w:u w:val="single"/>
          </w:rPr>
          <w:t>.</w:t>
        </w:r>
      </w:hyperlink>
      <w:hyperlink r:id="rId444" w:tgtFrame="_top">
        <w:r w:rsidRPr="00122947">
          <w:rPr>
            <w:rFonts w:ascii="Times New Roman" w:eastAsia="Calibri" w:hAnsi="Times New Roman" w:cs="Times New Roman"/>
            <w:vanish/>
            <w:color w:val="0000FF"/>
            <w:sz w:val="24"/>
            <w:szCs w:val="24"/>
            <w:u w:val="single"/>
          </w:rPr>
          <w:t>HYPERLINK "https://info.odmu.edu.ua/chair/occupational"</w:t>
        </w:r>
      </w:hyperlink>
      <w:hyperlink r:id="rId445" w:tgtFrame="_top">
        <w:r w:rsidRPr="00217ED4">
          <w:rPr>
            <w:rFonts w:ascii="Times New Roman" w:eastAsia="Calibri" w:hAnsi="Times New Roman" w:cs="Times New Roman"/>
            <w:color w:val="0000FF"/>
            <w:sz w:val="24"/>
            <w:szCs w:val="24"/>
            <w:u w:val="single"/>
            <w:lang w:val="en-US"/>
          </w:rPr>
          <w:t>odmu</w:t>
        </w:r>
      </w:hyperlink>
      <w:hyperlink r:id="rId446"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447" w:tgtFrame="_top">
        <w:r w:rsidRPr="00217ED4">
          <w:rPr>
            <w:rFonts w:ascii="Times New Roman" w:eastAsia="Calibri" w:hAnsi="Times New Roman" w:cs="Times New Roman"/>
            <w:color w:val="0000FF"/>
            <w:sz w:val="24"/>
            <w:szCs w:val="24"/>
            <w:u w:val="single"/>
            <w:lang w:val="en-US"/>
          </w:rPr>
          <w:t>.</w:t>
        </w:r>
      </w:hyperlink>
      <w:hyperlink r:id="rId448"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449" w:tgtFrame="_top">
        <w:r w:rsidRPr="00217ED4">
          <w:rPr>
            <w:rFonts w:ascii="Times New Roman" w:eastAsia="Calibri" w:hAnsi="Times New Roman" w:cs="Times New Roman"/>
            <w:color w:val="0000FF"/>
            <w:sz w:val="24"/>
            <w:szCs w:val="24"/>
            <w:u w:val="single"/>
            <w:lang w:val="en-US"/>
          </w:rPr>
          <w:t>edu</w:t>
        </w:r>
      </w:hyperlink>
      <w:hyperlink r:id="rId450"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451" w:tgtFrame="_top">
        <w:r w:rsidRPr="00217ED4">
          <w:rPr>
            <w:rFonts w:ascii="Times New Roman" w:eastAsia="Calibri" w:hAnsi="Times New Roman" w:cs="Times New Roman"/>
            <w:color w:val="0000FF"/>
            <w:sz w:val="24"/>
            <w:szCs w:val="24"/>
            <w:u w:val="single"/>
            <w:lang w:val="en-US"/>
          </w:rPr>
          <w:t>.</w:t>
        </w:r>
      </w:hyperlink>
      <w:hyperlink r:id="rId452"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453" w:tgtFrame="_top">
        <w:r w:rsidRPr="00217ED4">
          <w:rPr>
            <w:rFonts w:ascii="Times New Roman" w:eastAsia="Calibri" w:hAnsi="Times New Roman" w:cs="Times New Roman"/>
            <w:color w:val="0000FF"/>
            <w:sz w:val="24"/>
            <w:szCs w:val="24"/>
            <w:u w:val="single"/>
            <w:lang w:val="en-US"/>
          </w:rPr>
          <w:t>ua</w:t>
        </w:r>
        <w:proofErr w:type="gramEnd"/>
      </w:hyperlink>
      <w:hyperlink r:id="rId454"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455" w:tgtFrame="_top">
        <w:r w:rsidRPr="00217ED4">
          <w:rPr>
            <w:rFonts w:ascii="Times New Roman" w:eastAsia="Calibri" w:hAnsi="Times New Roman" w:cs="Times New Roman"/>
            <w:color w:val="0000FF"/>
            <w:sz w:val="24"/>
            <w:szCs w:val="24"/>
            <w:u w:val="single"/>
            <w:lang w:val="en-US"/>
          </w:rPr>
          <w:t>/</w:t>
        </w:r>
      </w:hyperlink>
      <w:hyperlink r:id="rId456"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457" w:tgtFrame="_top">
        <w:r w:rsidRPr="00217ED4">
          <w:rPr>
            <w:rFonts w:ascii="Times New Roman" w:eastAsia="Calibri" w:hAnsi="Times New Roman" w:cs="Times New Roman"/>
            <w:color w:val="0000FF"/>
            <w:sz w:val="24"/>
            <w:szCs w:val="24"/>
            <w:u w:val="single"/>
            <w:lang w:val="en-US"/>
          </w:rPr>
          <w:t>chair</w:t>
        </w:r>
      </w:hyperlink>
      <w:hyperlink r:id="rId458"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459" w:tgtFrame="_top">
        <w:r w:rsidRPr="00217ED4">
          <w:rPr>
            <w:rFonts w:ascii="Times New Roman" w:eastAsia="Calibri" w:hAnsi="Times New Roman" w:cs="Times New Roman"/>
            <w:color w:val="0000FF"/>
            <w:sz w:val="24"/>
            <w:szCs w:val="24"/>
            <w:u w:val="single"/>
            <w:lang w:val="en-US"/>
          </w:rPr>
          <w:t>/</w:t>
        </w:r>
      </w:hyperlink>
      <w:hyperlink r:id="rId460"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461" w:tgtFrame="_top">
        <w:r w:rsidRPr="00217ED4">
          <w:rPr>
            <w:rFonts w:ascii="Times New Roman" w:eastAsia="Calibri" w:hAnsi="Times New Roman" w:cs="Times New Roman"/>
            <w:color w:val="0000FF"/>
            <w:sz w:val="24"/>
            <w:szCs w:val="24"/>
            <w:u w:val="single"/>
            <w:lang w:val="en-US"/>
          </w:rPr>
          <w:t>occupational</w:t>
        </w:r>
      </w:hyperlink>
      <w:r>
        <w:rPr>
          <w:rFonts w:ascii="Times New Roman" w:eastAsia="Calibri" w:hAnsi="Times New Roman" w:cs="Times New Roman"/>
          <w:color w:val="0000FF"/>
          <w:sz w:val="24"/>
          <w:szCs w:val="24"/>
          <w:u w:val="single"/>
          <w:lang w:val="uk-UA"/>
        </w:rPr>
        <w:t xml:space="preserve"> </w:t>
      </w:r>
      <w:r w:rsidRPr="00217ED4">
        <w:rPr>
          <w:rFonts w:ascii="Times New Roman" w:eastAsia="Calibri" w:hAnsi="Times New Roman" w:cs="Times New Roman"/>
          <w:sz w:val="24"/>
          <w:szCs w:val="24"/>
          <w:lang w:val="en-US"/>
        </w:rPr>
        <w:t>diseases</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and</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functional</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diagnostics /files</w:t>
      </w:r>
    </w:p>
    <w:p w:rsidR="001546AB" w:rsidRPr="008D0F5F" w:rsidRDefault="001546AB"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proofErr w:type="gramStart"/>
      <w:r w:rsidRPr="008D0F5F">
        <w:rPr>
          <w:rFonts w:ascii="Times New Roman" w:eastAsia="Calibri" w:hAnsi="Times New Roman" w:cs="Times New Roman"/>
          <w:sz w:val="24"/>
          <w:szCs w:val="24"/>
          <w:lang w:val="en-US"/>
        </w:rPr>
        <w:t>ultrasound.net.ua  -</w:t>
      </w:r>
      <w:proofErr w:type="gramEnd"/>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Український</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портал</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ультразвукової</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діагностики</w:t>
      </w:r>
    </w:p>
    <w:p w:rsidR="001546AB" w:rsidRPr="00122947"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462" w:tgtFrame="_top">
        <w:r w:rsidR="001546AB" w:rsidRPr="00122947">
          <w:rPr>
            <w:rFonts w:ascii="Times New Roman" w:eastAsia="Calibri" w:hAnsi="Times New Roman" w:cs="Times New Roman"/>
            <w:color w:val="0000FF"/>
            <w:sz w:val="24"/>
            <w:szCs w:val="24"/>
            <w:u w:val="single"/>
          </w:rPr>
          <w:t>http://moz.gov.ua</w:t>
        </w:r>
      </w:hyperlink>
      <w:r w:rsidR="001546AB" w:rsidRPr="00122947">
        <w:rPr>
          <w:rFonts w:ascii="Times New Roman" w:eastAsia="Calibri" w:hAnsi="Times New Roman" w:cs="Times New Roman"/>
          <w:sz w:val="24"/>
          <w:szCs w:val="24"/>
          <w:u w:val="single"/>
        </w:rPr>
        <w:t xml:space="preserve"> – Міністерство охорони здоров’я України</w:t>
      </w:r>
    </w:p>
    <w:p w:rsidR="001546AB" w:rsidRPr="00E054CF"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hyperlink r:id="rId463" w:tgtFrame="_top">
        <w:r w:rsidR="001546AB" w:rsidRPr="00E054CF">
          <w:rPr>
            <w:rFonts w:ascii="Times New Roman" w:eastAsia="Calibri" w:hAnsi="Times New Roman" w:cs="Times New Roman"/>
            <w:color w:val="0000FF"/>
            <w:sz w:val="24"/>
            <w:szCs w:val="24"/>
            <w:u w:val="single"/>
            <w:lang w:val="en-US"/>
          </w:rPr>
          <w:t>www.ama-assn.org</w:t>
        </w:r>
      </w:hyperlink>
      <w:r w:rsidR="001546AB" w:rsidRPr="00122947">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sz w:val="24"/>
          <w:szCs w:val="24"/>
          <w:u w:val="single"/>
        </w:rPr>
        <w:t>Американська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медична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асоціація</w:t>
      </w:r>
      <w:r w:rsidR="001546AB" w:rsidRPr="00122947">
        <w:rPr>
          <w:rFonts w:ascii="Times New Roman" w:eastAsia="Calibri" w:hAnsi="Times New Roman" w:cs="Times New Roman"/>
          <w:sz w:val="24"/>
          <w:szCs w:val="24"/>
          <w:u w:val="single"/>
          <w:lang w:val="en-US"/>
        </w:rPr>
        <w:t xml:space="preserve"> / </w:t>
      </w:r>
      <w:hyperlink r:id="rId464" w:tgtFrame="_top">
        <w:r w:rsidR="001546AB" w:rsidRPr="00E054CF">
          <w:rPr>
            <w:rFonts w:ascii="Times New Roman" w:eastAsia="Calibri" w:hAnsi="Times New Roman" w:cs="Times New Roman"/>
            <w:color w:val="0000FF"/>
            <w:sz w:val="24"/>
            <w:szCs w:val="24"/>
            <w:u w:val="single"/>
            <w:lang w:val="en-US"/>
          </w:rPr>
          <w:t>American</w:t>
        </w:r>
      </w:hyperlink>
      <w:hyperlink r:id="rId465" w:tgtFrame="_top"/>
      <w:hyperlink r:id="rId466" w:tgtFrame="_top">
        <w:r w:rsidR="001546AB" w:rsidRPr="00E054CF">
          <w:rPr>
            <w:rFonts w:ascii="Times New Roman" w:eastAsia="Calibri" w:hAnsi="Times New Roman" w:cs="Times New Roman"/>
            <w:color w:val="0000FF"/>
            <w:sz w:val="24"/>
            <w:szCs w:val="24"/>
            <w:u w:val="single"/>
            <w:lang w:val="en-US"/>
          </w:rPr>
          <w:t>Medical</w:t>
        </w:r>
      </w:hyperlink>
      <w:hyperlink r:id="rId467" w:tgtFrame="_top"/>
      <w:hyperlink r:id="rId468" w:tgtFrame="_top">
        <w:r w:rsidR="001546AB" w:rsidRPr="00E054CF">
          <w:rPr>
            <w:rFonts w:ascii="Times New Roman" w:eastAsia="Calibri" w:hAnsi="Times New Roman" w:cs="Times New Roman"/>
            <w:color w:val="0000FF"/>
            <w:sz w:val="24"/>
            <w:szCs w:val="24"/>
            <w:u w:val="single"/>
            <w:lang w:val="en-US"/>
          </w:rPr>
          <w:t>Association</w:t>
        </w:r>
      </w:hyperlink>
    </w:p>
    <w:p w:rsidR="001546AB" w:rsidRPr="00122947"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469" w:tgtFrame="_top">
        <w:r w:rsidR="001546AB" w:rsidRPr="00122947">
          <w:rPr>
            <w:rFonts w:ascii="Times New Roman" w:eastAsia="Calibri" w:hAnsi="Times New Roman" w:cs="Times New Roman"/>
            <w:color w:val="0000FF"/>
            <w:sz w:val="24"/>
            <w:szCs w:val="24"/>
            <w:u w:val="single"/>
          </w:rPr>
          <w:t>www.who.int</w:t>
        </w:r>
      </w:hyperlink>
      <w:r w:rsidR="001546AB" w:rsidRPr="00122947">
        <w:rPr>
          <w:rFonts w:ascii="Times New Roman" w:eastAsia="Calibri" w:hAnsi="Times New Roman" w:cs="Times New Roman"/>
          <w:sz w:val="24"/>
          <w:szCs w:val="24"/>
          <w:u w:val="single"/>
        </w:rPr>
        <w:t xml:space="preserve"> – Всесвітня організація охорони здоров’я</w:t>
      </w:r>
    </w:p>
    <w:p w:rsidR="001546AB" w:rsidRPr="00122947"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470" w:tgtFrame="_top">
        <w:r w:rsidR="001546AB" w:rsidRPr="00122947">
          <w:rPr>
            <w:rFonts w:ascii="Times New Roman" w:eastAsia="Calibri" w:hAnsi="Times New Roman" w:cs="Times New Roman"/>
            <w:color w:val="0000FF"/>
            <w:sz w:val="24"/>
            <w:szCs w:val="24"/>
            <w:u w:val="single"/>
          </w:rPr>
          <w:t>www.dec.gov.ua/mtd/home/</w:t>
        </w:r>
      </w:hyperlink>
      <w:r w:rsidR="001546AB" w:rsidRPr="00122947">
        <w:rPr>
          <w:rFonts w:ascii="Times New Roman" w:eastAsia="Calibri" w:hAnsi="Times New Roman" w:cs="Times New Roman"/>
          <w:sz w:val="24"/>
          <w:szCs w:val="24"/>
          <w:u w:val="single"/>
        </w:rPr>
        <w:t xml:space="preserve"> - Державний експертний центр МОЗ України</w:t>
      </w:r>
    </w:p>
    <w:p w:rsidR="001546AB" w:rsidRPr="00122947"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471" w:tgtFrame="_top">
        <w:r w:rsidR="001546AB" w:rsidRPr="00122947">
          <w:rPr>
            <w:rFonts w:ascii="Times New Roman" w:eastAsia="Calibri" w:hAnsi="Times New Roman" w:cs="Times New Roman"/>
            <w:color w:val="0000FF"/>
            <w:sz w:val="24"/>
            <w:szCs w:val="24"/>
            <w:u w:val="single"/>
          </w:rPr>
          <w:t>http://bma.org.uk</w:t>
        </w:r>
      </w:hyperlink>
      <w:r w:rsidR="001546AB" w:rsidRPr="00122947">
        <w:rPr>
          <w:rFonts w:ascii="Times New Roman" w:eastAsia="Calibri" w:hAnsi="Times New Roman" w:cs="Times New Roman"/>
          <w:sz w:val="24"/>
          <w:szCs w:val="24"/>
        </w:rPr>
        <w:t xml:space="preserve"> – Британська медична асоціація</w:t>
      </w:r>
    </w:p>
    <w:p w:rsidR="001546AB" w:rsidRPr="00E054CF"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i/>
          <w:sz w:val="24"/>
          <w:szCs w:val="24"/>
          <w:lang w:val="en-US"/>
        </w:rPr>
      </w:pPr>
      <w:hyperlink r:id="rId472" w:tgtFrame="_top">
        <w:r w:rsidR="001546AB" w:rsidRPr="00E054CF">
          <w:rPr>
            <w:rFonts w:ascii="Times New Roman" w:eastAsia="Calibri" w:hAnsi="Times New Roman" w:cs="Times New Roman"/>
            <w:color w:val="0000FF"/>
            <w:sz w:val="24"/>
            <w:szCs w:val="24"/>
            <w:u w:val="single"/>
            <w:lang w:val="en-US"/>
          </w:rPr>
          <w:t>www.gmc-uk.org</w:t>
        </w:r>
      </w:hyperlink>
      <w:r w:rsidR="001546AB" w:rsidRPr="00E054CF">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bCs/>
          <w:iCs/>
          <w:sz w:val="24"/>
          <w:szCs w:val="24"/>
          <w:lang w:val="en-US"/>
        </w:rPr>
        <w:t xml:space="preserve">General Medical Council </w:t>
      </w:r>
      <w:r w:rsidR="001546AB" w:rsidRPr="00122947">
        <w:rPr>
          <w:rFonts w:ascii="Times New Roman" w:eastAsia="Calibri" w:hAnsi="Times New Roman" w:cs="Times New Roman"/>
          <w:i/>
          <w:sz w:val="24"/>
          <w:szCs w:val="24"/>
          <w:lang w:val="en-US"/>
        </w:rPr>
        <w:t>(</w:t>
      </w:r>
      <w:r w:rsidR="001546AB" w:rsidRPr="00122947">
        <w:rPr>
          <w:rFonts w:ascii="Times New Roman" w:eastAsia="Calibri" w:hAnsi="Times New Roman" w:cs="Times New Roman"/>
          <w:bCs/>
          <w:iCs/>
          <w:sz w:val="24"/>
          <w:szCs w:val="24"/>
          <w:lang w:val="en-US"/>
        </w:rPr>
        <w:t>GMC</w:t>
      </w:r>
      <w:r w:rsidR="001546AB" w:rsidRPr="00122947">
        <w:rPr>
          <w:rFonts w:ascii="Times New Roman" w:eastAsia="Calibri" w:hAnsi="Times New Roman" w:cs="Times New Roman"/>
          <w:i/>
          <w:sz w:val="24"/>
          <w:szCs w:val="24"/>
          <w:lang w:val="en-US"/>
        </w:rPr>
        <w:t>)</w:t>
      </w:r>
    </w:p>
    <w:p w:rsidR="001546AB" w:rsidRPr="001546AB" w:rsidRDefault="007D1E7D" w:rsidP="000E4E1D">
      <w:pPr>
        <w:keepNext/>
        <w:widowControl w:val="0"/>
        <w:numPr>
          <w:ilvl w:val="0"/>
          <w:numId w:val="2"/>
        </w:numPr>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473" w:tgtFrame="_top">
        <w:r w:rsidR="001546AB" w:rsidRPr="00122947">
          <w:rPr>
            <w:rFonts w:ascii="Times New Roman" w:eastAsia="Calibri" w:hAnsi="Times New Roman" w:cs="Times New Roman"/>
            <w:color w:val="0000FF"/>
            <w:sz w:val="24"/>
            <w:szCs w:val="24"/>
            <w:u w:val="single"/>
          </w:rPr>
          <w:t>www.bundesaerztekammer.de</w:t>
        </w:r>
      </w:hyperlink>
      <w:r w:rsidR="001546AB" w:rsidRPr="00122947">
        <w:rPr>
          <w:rFonts w:ascii="Times New Roman" w:eastAsia="Calibri" w:hAnsi="Times New Roman" w:cs="Times New Roman"/>
          <w:sz w:val="24"/>
          <w:szCs w:val="24"/>
        </w:rPr>
        <w:t xml:space="preserve"> – Німецька медична асоціація</w:t>
      </w:r>
    </w:p>
    <w:p w:rsidR="001546AB" w:rsidRDefault="001546AB" w:rsidP="001546AB">
      <w:pPr>
        <w:keepNext/>
        <w:widowControl w:val="0"/>
        <w:shd w:val="clear" w:color="auto" w:fill="FFFFFF"/>
        <w:suppressAutoHyphens/>
        <w:spacing w:after="0" w:line="240" w:lineRule="auto"/>
        <w:ind w:left="360"/>
        <w:contextualSpacing/>
        <w:jc w:val="both"/>
        <w:textAlignment w:val="baseline"/>
        <w:rPr>
          <w:rFonts w:ascii="Times New Roman" w:eastAsia="Calibri" w:hAnsi="Times New Roman" w:cs="Times New Roman"/>
          <w:sz w:val="24"/>
          <w:szCs w:val="24"/>
        </w:rPr>
      </w:pPr>
    </w:p>
    <w:p w:rsidR="00921356" w:rsidRPr="008C452F" w:rsidRDefault="00921356" w:rsidP="008C452F">
      <w:pPr>
        <w:shd w:val="clear" w:color="auto" w:fill="FFFFFF"/>
        <w:spacing w:after="0"/>
        <w:jc w:val="center"/>
        <w:rPr>
          <w:rFonts w:ascii="Times New Roman" w:eastAsia="Calibri" w:hAnsi="Times New Roman" w:cs="Times New Roman"/>
          <w:b/>
          <w:sz w:val="28"/>
          <w:szCs w:val="28"/>
        </w:rPr>
      </w:pPr>
      <w:r w:rsidRPr="008C452F">
        <w:rPr>
          <w:rFonts w:ascii="Times New Roman" w:eastAsia="Calibri" w:hAnsi="Times New Roman" w:cs="Times New Roman"/>
          <w:b/>
          <w:sz w:val="28"/>
          <w:szCs w:val="28"/>
        </w:rPr>
        <w:t>Практичне заняття № 13</w:t>
      </w:r>
    </w:p>
    <w:p w:rsidR="003E58C2" w:rsidRPr="00BE15FF" w:rsidRDefault="00921356" w:rsidP="00BE15FF">
      <w:pPr>
        <w:jc w:val="both"/>
        <w:rPr>
          <w:rFonts w:ascii="Times New Roman" w:eastAsia="Times New Roman" w:hAnsi="Times New Roman" w:cs="Times New Roman"/>
          <w:b/>
          <w:bCs/>
          <w:color w:val="000000"/>
          <w:sz w:val="24"/>
          <w:szCs w:val="24"/>
        </w:rPr>
      </w:pPr>
      <w:r w:rsidRPr="00BE15FF">
        <w:rPr>
          <w:rFonts w:ascii="Times New Roman" w:eastAsia="Calibri" w:hAnsi="Times New Roman" w:cs="Times New Roman"/>
          <w:b/>
          <w:sz w:val="24"/>
          <w:szCs w:val="24"/>
        </w:rPr>
        <w:t xml:space="preserve">Тема </w:t>
      </w:r>
      <w:r w:rsidR="003E58C2" w:rsidRPr="00BE15FF">
        <w:rPr>
          <w:rFonts w:ascii="Times New Roman" w:eastAsia="Calibri" w:hAnsi="Times New Roman" w:cs="Times New Roman"/>
          <w:b/>
          <w:sz w:val="24"/>
          <w:szCs w:val="24"/>
        </w:rPr>
        <w:t>13</w:t>
      </w:r>
      <w:r w:rsidRPr="00BE15FF">
        <w:rPr>
          <w:rFonts w:ascii="Times New Roman" w:eastAsia="Calibri" w:hAnsi="Times New Roman" w:cs="Times New Roman"/>
          <w:b/>
          <w:sz w:val="24"/>
          <w:szCs w:val="24"/>
        </w:rPr>
        <w:t>.</w:t>
      </w:r>
      <w:r w:rsidR="003E58C2" w:rsidRPr="00BE15FF">
        <w:rPr>
          <w:rFonts w:ascii="Times New Roman" w:eastAsia="Times New Roman" w:hAnsi="Times New Roman" w:cs="Times New Roman"/>
          <w:b/>
          <w:bCs/>
          <w:color w:val="000000"/>
          <w:sz w:val="24"/>
          <w:szCs w:val="24"/>
        </w:rPr>
        <w:t xml:space="preserve">Дуплексне </w:t>
      </w:r>
      <w:proofErr w:type="gramStart"/>
      <w:r w:rsidR="003E58C2" w:rsidRPr="00BE15FF">
        <w:rPr>
          <w:rFonts w:ascii="Times New Roman" w:eastAsia="Times New Roman" w:hAnsi="Times New Roman" w:cs="Times New Roman"/>
          <w:b/>
          <w:bCs/>
          <w:color w:val="000000"/>
          <w:sz w:val="24"/>
          <w:szCs w:val="24"/>
        </w:rPr>
        <w:t>досл</w:t>
      </w:r>
      <w:proofErr w:type="gramEnd"/>
      <w:r w:rsidR="003E58C2" w:rsidRPr="00BE15FF">
        <w:rPr>
          <w:rFonts w:ascii="Times New Roman" w:eastAsia="Times New Roman" w:hAnsi="Times New Roman" w:cs="Times New Roman"/>
          <w:b/>
          <w:bCs/>
          <w:color w:val="000000"/>
          <w:sz w:val="24"/>
          <w:szCs w:val="24"/>
        </w:rPr>
        <w:t>ідження черевного відділу аорти її вісцеральних гілок.</w:t>
      </w:r>
    </w:p>
    <w:p w:rsidR="003E58C2" w:rsidRPr="00BE15FF" w:rsidRDefault="00921356" w:rsidP="003E58C2">
      <w:pPr>
        <w:jc w:val="both"/>
        <w:rPr>
          <w:rFonts w:ascii="Times New Roman" w:eastAsia="Segoe UI" w:hAnsi="Times New Roman" w:cs="Times New Roman"/>
          <w:color w:val="000000"/>
          <w:sz w:val="24"/>
          <w:szCs w:val="24"/>
        </w:rPr>
      </w:pPr>
      <w:r w:rsidRPr="00BE15FF">
        <w:rPr>
          <w:rFonts w:ascii="Times New Roman" w:eastAsia="Calibri" w:hAnsi="Times New Roman" w:cs="Times New Roman"/>
          <w:b/>
          <w:sz w:val="24"/>
          <w:szCs w:val="24"/>
        </w:rPr>
        <w:t>Мета:</w:t>
      </w:r>
      <w:r w:rsidRPr="00BE15FF">
        <w:rPr>
          <w:rFonts w:ascii="Times New Roman" w:eastAsia="Calibri" w:hAnsi="Times New Roman" w:cs="Times New Roman"/>
          <w:sz w:val="24"/>
          <w:szCs w:val="24"/>
        </w:rPr>
        <w:t xml:space="preserve"> вивчити та знати, що представляє собою </w:t>
      </w:r>
      <w:r w:rsidR="003E58C2" w:rsidRPr="00BE15FF">
        <w:rPr>
          <w:rFonts w:ascii="Times New Roman" w:eastAsia="Times New Roman" w:hAnsi="Times New Roman" w:cs="Times New Roman"/>
          <w:color w:val="000000"/>
          <w:sz w:val="24"/>
          <w:szCs w:val="24"/>
        </w:rPr>
        <w:t xml:space="preserve">технологія </w:t>
      </w:r>
      <w:proofErr w:type="gramStart"/>
      <w:r w:rsidR="003E58C2" w:rsidRPr="00BE15FF">
        <w:rPr>
          <w:rFonts w:ascii="Times New Roman" w:eastAsia="Times New Roman" w:hAnsi="Times New Roman" w:cs="Times New Roman"/>
          <w:color w:val="000000"/>
          <w:sz w:val="24"/>
          <w:szCs w:val="24"/>
        </w:rPr>
        <w:t>ультразвукового</w:t>
      </w:r>
      <w:proofErr w:type="gramEnd"/>
      <w:r w:rsidR="003E58C2" w:rsidRPr="00BE15FF">
        <w:rPr>
          <w:rFonts w:ascii="Times New Roman" w:eastAsia="Times New Roman" w:hAnsi="Times New Roman" w:cs="Times New Roman"/>
          <w:color w:val="000000"/>
          <w:sz w:val="24"/>
          <w:szCs w:val="24"/>
        </w:rPr>
        <w:t xml:space="preserve"> сканування черевного відділу аорти</w:t>
      </w:r>
      <w:r w:rsidR="00193E60" w:rsidRPr="00BE15FF">
        <w:rPr>
          <w:rFonts w:ascii="Times New Roman" w:eastAsia="Times New Roman" w:hAnsi="Times New Roman" w:cs="Times New Roman"/>
          <w:color w:val="000000"/>
          <w:sz w:val="24"/>
          <w:szCs w:val="24"/>
        </w:rPr>
        <w:t xml:space="preserve"> з її гілками</w:t>
      </w:r>
      <w:r w:rsidR="00726796">
        <w:rPr>
          <w:rFonts w:ascii="Times New Roman" w:eastAsia="Times New Roman" w:hAnsi="Times New Roman" w:cs="Times New Roman"/>
          <w:color w:val="000000"/>
          <w:sz w:val="24"/>
          <w:szCs w:val="24"/>
        </w:rPr>
        <w:t xml:space="preserve"> в В-режимі, </w:t>
      </w:r>
      <w:r w:rsidR="00726796">
        <w:rPr>
          <w:rFonts w:ascii="Times New Roman" w:eastAsia="Times New Roman" w:hAnsi="Times New Roman" w:cs="Times New Roman"/>
          <w:color w:val="000000"/>
          <w:sz w:val="24"/>
          <w:szCs w:val="24"/>
          <w:lang w:val="uk-UA"/>
        </w:rPr>
        <w:t>К</w:t>
      </w:r>
      <w:r w:rsidR="003E58C2" w:rsidRPr="00BE15FF">
        <w:rPr>
          <w:rFonts w:ascii="Times New Roman" w:eastAsia="Times New Roman" w:hAnsi="Times New Roman" w:cs="Times New Roman"/>
          <w:color w:val="000000"/>
          <w:sz w:val="24"/>
          <w:szCs w:val="24"/>
        </w:rPr>
        <w:t xml:space="preserve">ДК та спектральному допплері. Вивчити та знати </w:t>
      </w:r>
      <w:r w:rsidR="003E58C2" w:rsidRPr="00BE15FF">
        <w:rPr>
          <w:rFonts w:ascii="Times New Roman" w:eastAsia="Times New Roman" w:hAnsi="Times New Roman" w:cs="Times New Roman"/>
          <w:bCs/>
          <w:color w:val="000000"/>
          <w:sz w:val="24"/>
          <w:szCs w:val="24"/>
        </w:rPr>
        <w:t>патологію аорти (</w:t>
      </w:r>
      <w:r w:rsidR="003E58C2" w:rsidRPr="00BE15FF">
        <w:rPr>
          <w:rFonts w:ascii="Times New Roman" w:eastAsia="Times New Roman" w:hAnsi="Times New Roman" w:cs="Times New Roman"/>
          <w:color w:val="000000"/>
          <w:sz w:val="24"/>
          <w:szCs w:val="24"/>
        </w:rPr>
        <w:t xml:space="preserve">аневризм аорти, травматичне ушкодження аорти, атеросклероз аорти). Знати </w:t>
      </w:r>
      <w:r w:rsidR="00806A2F" w:rsidRPr="00BE15FF">
        <w:rPr>
          <w:rFonts w:ascii="Times New Roman" w:eastAsia="Times New Roman" w:hAnsi="Times New Roman" w:cs="Times New Roman"/>
          <w:color w:val="000000"/>
          <w:sz w:val="24"/>
          <w:szCs w:val="24"/>
        </w:rPr>
        <w:t>Нормальну ультразвукову</w:t>
      </w:r>
      <w:r w:rsidR="003E58C2" w:rsidRPr="00BE15FF">
        <w:rPr>
          <w:rFonts w:ascii="Times New Roman" w:eastAsia="Times New Roman" w:hAnsi="Times New Roman" w:cs="Times New Roman"/>
          <w:color w:val="000000"/>
          <w:sz w:val="24"/>
          <w:szCs w:val="24"/>
        </w:rPr>
        <w:t xml:space="preserve"> анатомія судин нирок. Технологія </w:t>
      </w:r>
      <w:proofErr w:type="gramStart"/>
      <w:r w:rsidR="003E58C2" w:rsidRPr="00BE15FF">
        <w:rPr>
          <w:rFonts w:ascii="Times New Roman" w:eastAsia="Times New Roman" w:hAnsi="Times New Roman" w:cs="Times New Roman"/>
          <w:color w:val="000000"/>
          <w:sz w:val="24"/>
          <w:szCs w:val="24"/>
        </w:rPr>
        <w:t>досл</w:t>
      </w:r>
      <w:proofErr w:type="gramEnd"/>
      <w:r w:rsidR="003E58C2" w:rsidRPr="00BE15FF">
        <w:rPr>
          <w:rFonts w:ascii="Times New Roman" w:eastAsia="Times New Roman" w:hAnsi="Times New Roman" w:cs="Times New Roman"/>
          <w:color w:val="000000"/>
          <w:sz w:val="24"/>
          <w:szCs w:val="24"/>
        </w:rPr>
        <w:t>ідження ниркових судин.</w:t>
      </w:r>
    </w:p>
    <w:p w:rsidR="00921356" w:rsidRPr="00BE15FF" w:rsidRDefault="00921356" w:rsidP="00A96990">
      <w:pPr>
        <w:jc w:val="both"/>
        <w:rPr>
          <w:rFonts w:ascii="Times New Roman" w:eastAsia="Calibri" w:hAnsi="Times New Roman" w:cs="Times New Roman"/>
          <w:sz w:val="24"/>
          <w:szCs w:val="24"/>
        </w:rPr>
      </w:pPr>
      <w:r w:rsidRPr="00BE15FF">
        <w:rPr>
          <w:rFonts w:ascii="Times New Roman" w:eastAsia="Calibri" w:hAnsi="Times New Roman" w:cs="Times New Roman"/>
          <w:b/>
          <w:sz w:val="24"/>
          <w:szCs w:val="24"/>
        </w:rPr>
        <w:t xml:space="preserve">Основні поняття: </w:t>
      </w:r>
      <w:r w:rsidR="00806A2F" w:rsidRPr="00BE15FF">
        <w:rPr>
          <w:rFonts w:ascii="Times New Roman" w:eastAsia="Times New Roman" w:hAnsi="Times New Roman" w:cs="Times New Roman"/>
          <w:color w:val="000000"/>
          <w:sz w:val="24"/>
          <w:szCs w:val="24"/>
        </w:rPr>
        <w:t xml:space="preserve">методика </w:t>
      </w:r>
      <w:proofErr w:type="gramStart"/>
      <w:r w:rsidR="00806A2F" w:rsidRPr="00BE15FF">
        <w:rPr>
          <w:rFonts w:ascii="Times New Roman" w:eastAsia="Times New Roman" w:hAnsi="Times New Roman" w:cs="Times New Roman"/>
          <w:color w:val="000000"/>
          <w:sz w:val="24"/>
          <w:szCs w:val="24"/>
        </w:rPr>
        <w:t>досл</w:t>
      </w:r>
      <w:proofErr w:type="gramEnd"/>
      <w:r w:rsidR="00806A2F" w:rsidRPr="00BE15FF">
        <w:rPr>
          <w:rFonts w:ascii="Times New Roman" w:eastAsia="Times New Roman" w:hAnsi="Times New Roman" w:cs="Times New Roman"/>
          <w:color w:val="000000"/>
          <w:sz w:val="24"/>
          <w:szCs w:val="24"/>
        </w:rPr>
        <w:t>ідження черевного відділу аорти, основні складові черевного відділу аорти (черевний стовбур, печінкова, селезінкова,</w:t>
      </w:r>
      <w:r w:rsidR="00996040" w:rsidRPr="00BE15FF">
        <w:rPr>
          <w:rFonts w:ascii="Times New Roman" w:eastAsia="Times New Roman" w:hAnsi="Times New Roman" w:cs="Times New Roman"/>
          <w:color w:val="000000"/>
          <w:sz w:val="24"/>
          <w:szCs w:val="24"/>
        </w:rPr>
        <w:t xml:space="preserve"> ниркові, </w:t>
      </w:r>
      <w:r w:rsidR="00806A2F" w:rsidRPr="00BE15FF">
        <w:rPr>
          <w:rFonts w:ascii="Times New Roman" w:eastAsia="Times New Roman" w:hAnsi="Times New Roman" w:cs="Times New Roman"/>
          <w:color w:val="000000"/>
          <w:sz w:val="24"/>
          <w:szCs w:val="24"/>
        </w:rPr>
        <w:t>мезентеріальні судини); атеросклеротичні зміни</w:t>
      </w:r>
      <w:r w:rsidR="009D3EFE" w:rsidRPr="00BE15FF">
        <w:rPr>
          <w:rFonts w:ascii="Times New Roman" w:eastAsia="Times New Roman" w:hAnsi="Times New Roman" w:cs="Times New Roman"/>
          <w:color w:val="000000"/>
          <w:sz w:val="24"/>
          <w:szCs w:val="24"/>
        </w:rPr>
        <w:t xml:space="preserve"> в судинах черевного відділу аорти</w:t>
      </w:r>
      <w:r w:rsidR="00806A2F" w:rsidRPr="00BE15FF">
        <w:rPr>
          <w:rFonts w:ascii="Times New Roman" w:eastAsia="Times New Roman" w:hAnsi="Times New Roman" w:cs="Times New Roman"/>
          <w:color w:val="000000"/>
          <w:sz w:val="24"/>
          <w:szCs w:val="24"/>
        </w:rPr>
        <w:t xml:space="preserve"> та аневризми черевного відділу аорти.</w:t>
      </w:r>
    </w:p>
    <w:p w:rsidR="00921356" w:rsidRPr="00BE15FF" w:rsidRDefault="00921356" w:rsidP="00921356">
      <w:pPr>
        <w:shd w:val="clear" w:color="auto" w:fill="FFFFFF"/>
        <w:spacing w:after="0"/>
        <w:jc w:val="both"/>
        <w:rPr>
          <w:rFonts w:ascii="Times New Roman" w:eastAsia="Calibri" w:hAnsi="Times New Roman" w:cs="Times New Roman"/>
          <w:sz w:val="24"/>
          <w:szCs w:val="24"/>
        </w:rPr>
      </w:pPr>
      <w:r w:rsidRPr="00BE15FF">
        <w:rPr>
          <w:rFonts w:ascii="Times New Roman" w:eastAsia="Calibri" w:hAnsi="Times New Roman" w:cs="Times New Roman"/>
          <w:b/>
          <w:sz w:val="24"/>
          <w:szCs w:val="24"/>
        </w:rPr>
        <w:t>План:</w:t>
      </w:r>
      <w:r w:rsidRPr="00BE15FF">
        <w:rPr>
          <w:rFonts w:ascii="Times New Roman" w:eastAsia="Calibri" w:hAnsi="Times New Roman" w:cs="Times New Roman"/>
          <w:sz w:val="24"/>
          <w:szCs w:val="24"/>
        </w:rPr>
        <w:t xml:space="preserve"> 1. Організаційні заходи (привітання, </w:t>
      </w:r>
      <w:proofErr w:type="gramStart"/>
      <w:r w:rsidRPr="00BE15FF">
        <w:rPr>
          <w:rFonts w:ascii="Times New Roman" w:eastAsia="Calibri" w:hAnsi="Times New Roman" w:cs="Times New Roman"/>
          <w:sz w:val="24"/>
          <w:szCs w:val="24"/>
        </w:rPr>
        <w:t>перев</w:t>
      </w:r>
      <w:proofErr w:type="gramEnd"/>
      <w:r w:rsidRPr="00BE15FF">
        <w:rPr>
          <w:rFonts w:ascii="Times New Roman" w:eastAsia="Calibri" w:hAnsi="Times New Roman" w:cs="Times New Roman"/>
          <w:sz w:val="24"/>
          <w:szCs w:val="24"/>
        </w:rPr>
        <w:t xml:space="preserve">ірка присутніх, повідомлення теми, мети заняття, мотивація здобувачів вищої освіти щодо вивчення теми). </w:t>
      </w:r>
    </w:p>
    <w:p w:rsidR="00921356" w:rsidRPr="00BE15FF" w:rsidRDefault="00921356" w:rsidP="00921356">
      <w:pPr>
        <w:shd w:val="clear" w:color="auto" w:fill="FFFFFF"/>
        <w:spacing w:after="0"/>
        <w:jc w:val="both"/>
        <w:rPr>
          <w:rFonts w:ascii="Times New Roman" w:eastAsia="Calibri" w:hAnsi="Times New Roman" w:cs="Times New Roman"/>
          <w:sz w:val="24"/>
          <w:szCs w:val="24"/>
        </w:rPr>
      </w:pPr>
      <w:r w:rsidRPr="00BE15FF">
        <w:rPr>
          <w:rFonts w:ascii="Times New Roman" w:eastAsia="Calibri" w:hAnsi="Times New Roman" w:cs="Times New Roman"/>
          <w:sz w:val="24"/>
          <w:szCs w:val="24"/>
        </w:rPr>
        <w:t xml:space="preserve">2. Контроль опорного </w:t>
      </w:r>
      <w:proofErr w:type="gramStart"/>
      <w:r w:rsidRPr="00BE15FF">
        <w:rPr>
          <w:rFonts w:ascii="Times New Roman" w:eastAsia="Calibri" w:hAnsi="Times New Roman" w:cs="Times New Roman"/>
          <w:sz w:val="24"/>
          <w:szCs w:val="24"/>
        </w:rPr>
        <w:t>р</w:t>
      </w:r>
      <w:proofErr w:type="gramEnd"/>
      <w:r w:rsidRPr="00BE15FF">
        <w:rPr>
          <w:rFonts w:ascii="Times New Roman" w:eastAsia="Calibri" w:hAnsi="Times New Roman" w:cs="Times New Roman"/>
          <w:sz w:val="24"/>
          <w:szCs w:val="24"/>
        </w:rPr>
        <w:t xml:space="preserve">івня знань (письмова робота, письмове тестування, фронтальне опитування з основної термінології тощо) (у разі необхідності). </w:t>
      </w:r>
    </w:p>
    <w:p w:rsidR="00921356" w:rsidRPr="00BE15FF" w:rsidRDefault="00921356" w:rsidP="00921356">
      <w:pPr>
        <w:shd w:val="clear" w:color="auto" w:fill="FFFFFF"/>
        <w:spacing w:after="0"/>
        <w:jc w:val="both"/>
        <w:rPr>
          <w:rFonts w:ascii="Times New Roman" w:eastAsia="Calibri" w:hAnsi="Times New Roman" w:cs="Times New Roman"/>
          <w:sz w:val="24"/>
          <w:szCs w:val="24"/>
        </w:rPr>
      </w:pPr>
      <w:r w:rsidRPr="00BE15FF">
        <w:rPr>
          <w:rFonts w:ascii="Times New Roman" w:eastAsia="Calibri" w:hAnsi="Times New Roman" w:cs="Times New Roman"/>
          <w:sz w:val="24"/>
          <w:szCs w:val="24"/>
        </w:rPr>
        <w:t xml:space="preserve">3. Питання (тестові завдання) для перевірки базових знань за темою </w:t>
      </w:r>
      <w:proofErr w:type="gramStart"/>
      <w:r w:rsidRPr="00BE15FF">
        <w:rPr>
          <w:rFonts w:ascii="Times New Roman" w:eastAsia="Calibri" w:hAnsi="Times New Roman" w:cs="Times New Roman"/>
          <w:sz w:val="24"/>
          <w:szCs w:val="24"/>
        </w:rPr>
        <w:t>практичного</w:t>
      </w:r>
      <w:proofErr w:type="gramEnd"/>
      <w:r w:rsidRPr="00BE15FF">
        <w:rPr>
          <w:rFonts w:ascii="Times New Roman" w:eastAsia="Calibri" w:hAnsi="Times New Roman" w:cs="Times New Roman"/>
          <w:sz w:val="24"/>
          <w:szCs w:val="24"/>
        </w:rPr>
        <w:t xml:space="preserve"> заняття:</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b/>
          <w:sz w:val="24"/>
          <w:szCs w:val="24"/>
          <w:lang w:eastAsia="en-US"/>
        </w:rPr>
        <w:t>1.</w:t>
      </w:r>
      <w:r w:rsidRPr="00BE15FF">
        <w:rPr>
          <w:rFonts w:ascii="Times New Roman" w:eastAsia="Calibri" w:hAnsi="Times New Roman" w:cs="Times New Roman"/>
          <w:sz w:val="24"/>
          <w:szCs w:val="24"/>
          <w:lang w:eastAsia="en-US"/>
        </w:rPr>
        <w:t xml:space="preserve"> У нормі в черевному стовбурі визначається кровообіг з периферичним опором:</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а) високим</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б) низьким</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в) невідомим</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г) з дуже високим</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д) змішаним у фізіологічних умовах</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b/>
          <w:sz w:val="24"/>
          <w:szCs w:val="24"/>
          <w:lang w:eastAsia="en-US"/>
        </w:rPr>
        <w:t>2.</w:t>
      </w:r>
      <w:r w:rsidRPr="00BE15FF">
        <w:rPr>
          <w:rFonts w:ascii="Times New Roman" w:eastAsia="Calibri" w:hAnsi="Times New Roman" w:cs="Times New Roman"/>
          <w:sz w:val="24"/>
          <w:szCs w:val="24"/>
          <w:lang w:eastAsia="en-US"/>
        </w:rPr>
        <w:t xml:space="preserve"> У нормі у верхній брижової артерії визначається кровотік з периферичним опором.</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а) високим</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б) низьким</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в) невідомим</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г) з дуже низьким</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д) змішаним у фізіологічних умовах</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b/>
          <w:sz w:val="24"/>
          <w:szCs w:val="24"/>
          <w:lang w:eastAsia="en-US"/>
        </w:rPr>
        <w:t>3.</w:t>
      </w:r>
      <w:r w:rsidRPr="00BE15FF">
        <w:rPr>
          <w:rFonts w:ascii="Times New Roman" w:eastAsia="Calibri" w:hAnsi="Times New Roman" w:cs="Times New Roman"/>
          <w:sz w:val="24"/>
          <w:szCs w:val="24"/>
          <w:lang w:eastAsia="en-US"/>
        </w:rPr>
        <w:t xml:space="preserve"> У нормі в черевному відділі аорти визначається тип кровотоку.</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а) магістральний</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б) магістрально-змінений</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в) колатеральний</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г) колатерально-змінений</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д) змішаний</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b/>
          <w:sz w:val="24"/>
          <w:szCs w:val="24"/>
          <w:lang w:eastAsia="en-US"/>
        </w:rPr>
        <w:t xml:space="preserve">4. </w:t>
      </w:r>
      <w:r w:rsidRPr="00BE15FF">
        <w:rPr>
          <w:rFonts w:ascii="Times New Roman" w:eastAsia="Calibri" w:hAnsi="Times New Roman" w:cs="Times New Roman"/>
          <w:sz w:val="24"/>
          <w:szCs w:val="24"/>
          <w:lang w:eastAsia="en-US"/>
        </w:rPr>
        <w:t>У нормі значення індексу периферичного опору в ниркових артеріях:</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а) менше 0,7</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б) 0,7-1,0</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в) 1,0</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г) 1,0-1,2</w:t>
      </w:r>
    </w:p>
    <w:p w:rsidR="00996040" w:rsidRPr="00BE15FF" w:rsidRDefault="00996040"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д) понад 1,2</w:t>
      </w:r>
    </w:p>
    <w:p w:rsidR="004926E6" w:rsidRPr="00BE15FF" w:rsidRDefault="004926E6"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b/>
          <w:sz w:val="24"/>
          <w:szCs w:val="24"/>
          <w:lang w:eastAsia="en-US"/>
        </w:rPr>
        <w:t>5.</w:t>
      </w:r>
      <w:r w:rsidRPr="00BE15FF">
        <w:rPr>
          <w:rFonts w:ascii="Times New Roman" w:eastAsia="Calibri" w:hAnsi="Times New Roman" w:cs="Times New Roman"/>
          <w:sz w:val="24"/>
          <w:szCs w:val="24"/>
          <w:lang w:eastAsia="en-US"/>
        </w:rPr>
        <w:t xml:space="preserve"> Діаметр аорти </w:t>
      </w:r>
      <w:proofErr w:type="gramStart"/>
      <w:r w:rsidRPr="00BE15FF">
        <w:rPr>
          <w:rFonts w:ascii="Times New Roman" w:eastAsia="Calibri" w:hAnsi="Times New Roman" w:cs="Times New Roman"/>
          <w:sz w:val="24"/>
          <w:szCs w:val="24"/>
          <w:lang w:eastAsia="en-US"/>
        </w:rPr>
        <w:t>при</w:t>
      </w:r>
      <w:proofErr w:type="gramEnd"/>
      <w:r w:rsidRPr="00BE15FF">
        <w:rPr>
          <w:rFonts w:ascii="Times New Roman" w:eastAsia="Calibri" w:hAnsi="Times New Roman" w:cs="Times New Roman"/>
          <w:sz w:val="24"/>
          <w:szCs w:val="24"/>
          <w:lang w:eastAsia="en-US"/>
        </w:rPr>
        <w:t xml:space="preserve"> аневризм черевного відділу аорти становить:</w:t>
      </w:r>
    </w:p>
    <w:p w:rsidR="004926E6" w:rsidRPr="00BE15FF" w:rsidRDefault="004926E6"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а) 20-23 мм</w:t>
      </w:r>
    </w:p>
    <w:p w:rsidR="004926E6" w:rsidRPr="00BE15FF" w:rsidRDefault="004926E6"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б) 23-25 ​​мм</w:t>
      </w:r>
    </w:p>
    <w:p w:rsidR="004926E6" w:rsidRPr="00BE15FF" w:rsidRDefault="004926E6"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в) 25-27 мм</w:t>
      </w:r>
    </w:p>
    <w:p w:rsidR="004926E6" w:rsidRPr="00BE15FF" w:rsidRDefault="004926E6"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lastRenderedPageBreak/>
        <w:t>г) 28-30 мм</w:t>
      </w:r>
    </w:p>
    <w:p w:rsidR="004926E6" w:rsidRPr="00BE15FF" w:rsidRDefault="004926E6"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д) понад 30 мм</w:t>
      </w:r>
    </w:p>
    <w:p w:rsidR="004926E6" w:rsidRPr="00BE15FF" w:rsidRDefault="004926E6"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b/>
          <w:sz w:val="24"/>
          <w:szCs w:val="24"/>
          <w:lang w:eastAsia="en-US"/>
        </w:rPr>
        <w:t>6.</w:t>
      </w:r>
      <w:r w:rsidRPr="00BE15FF">
        <w:rPr>
          <w:rFonts w:ascii="Times New Roman" w:eastAsia="Calibri" w:hAnsi="Times New Roman" w:cs="Times New Roman"/>
          <w:sz w:val="24"/>
          <w:szCs w:val="24"/>
          <w:lang w:eastAsia="en-US"/>
        </w:rPr>
        <w:t xml:space="preserve"> При атеросклеротичному ураженні ниркової артерії бляшка локалізується:</w:t>
      </w:r>
    </w:p>
    <w:p w:rsidR="004926E6" w:rsidRPr="00BE15FF" w:rsidRDefault="004926E6"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а) у гирлі та першому сегменті артерії</w:t>
      </w:r>
    </w:p>
    <w:p w:rsidR="004926E6" w:rsidRPr="00BE15FF" w:rsidRDefault="004926E6"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б) у дистальному відділі</w:t>
      </w:r>
    </w:p>
    <w:p w:rsidR="004926E6" w:rsidRPr="00BE15FF" w:rsidRDefault="004926E6"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в) у середньому відділі</w:t>
      </w:r>
    </w:p>
    <w:p w:rsidR="004926E6" w:rsidRPr="00BE15FF" w:rsidRDefault="004926E6"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 xml:space="preserve">г) у середньому та </w:t>
      </w:r>
      <w:proofErr w:type="gramStart"/>
      <w:r w:rsidRPr="00BE15FF">
        <w:rPr>
          <w:rFonts w:ascii="Times New Roman" w:eastAsia="Calibri" w:hAnsi="Times New Roman" w:cs="Times New Roman"/>
          <w:sz w:val="24"/>
          <w:szCs w:val="24"/>
          <w:lang w:eastAsia="en-US"/>
        </w:rPr>
        <w:t>дистальному</w:t>
      </w:r>
      <w:proofErr w:type="gramEnd"/>
      <w:r w:rsidRPr="00BE15FF">
        <w:rPr>
          <w:rFonts w:ascii="Times New Roman" w:eastAsia="Calibri" w:hAnsi="Times New Roman" w:cs="Times New Roman"/>
          <w:sz w:val="24"/>
          <w:szCs w:val="24"/>
          <w:lang w:eastAsia="en-US"/>
        </w:rPr>
        <w:t xml:space="preserve"> відділі</w:t>
      </w:r>
    </w:p>
    <w:p w:rsidR="004926E6" w:rsidRPr="00BE15FF" w:rsidRDefault="004926E6"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 xml:space="preserve">д) у </w:t>
      </w:r>
      <w:proofErr w:type="gramStart"/>
      <w:r w:rsidRPr="00BE15FF">
        <w:rPr>
          <w:rFonts w:ascii="Times New Roman" w:eastAsia="Calibri" w:hAnsi="Times New Roman" w:cs="Times New Roman"/>
          <w:sz w:val="24"/>
          <w:szCs w:val="24"/>
          <w:lang w:eastAsia="en-US"/>
        </w:rPr>
        <w:t>вс</w:t>
      </w:r>
      <w:proofErr w:type="gramEnd"/>
      <w:r w:rsidRPr="00BE15FF">
        <w:rPr>
          <w:rFonts w:ascii="Times New Roman" w:eastAsia="Calibri" w:hAnsi="Times New Roman" w:cs="Times New Roman"/>
          <w:sz w:val="24"/>
          <w:szCs w:val="24"/>
          <w:lang w:eastAsia="en-US"/>
        </w:rPr>
        <w:t>іх відділах</w:t>
      </w:r>
    </w:p>
    <w:p w:rsidR="004926E6" w:rsidRPr="00BE15FF" w:rsidRDefault="004926E6"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b/>
          <w:sz w:val="24"/>
          <w:szCs w:val="24"/>
          <w:lang w:eastAsia="en-US"/>
        </w:rPr>
        <w:t>7.</w:t>
      </w:r>
      <w:r w:rsidRPr="00BE15FF">
        <w:rPr>
          <w:rFonts w:ascii="Times New Roman" w:eastAsia="Calibri" w:hAnsi="Times New Roman" w:cs="Times New Roman"/>
          <w:sz w:val="24"/>
          <w:szCs w:val="24"/>
          <w:lang w:eastAsia="en-US"/>
        </w:rPr>
        <w:t xml:space="preserve"> </w:t>
      </w:r>
      <w:proofErr w:type="gramStart"/>
      <w:r w:rsidRPr="00BE15FF">
        <w:rPr>
          <w:rFonts w:ascii="Times New Roman" w:eastAsia="Calibri" w:hAnsi="Times New Roman" w:cs="Times New Roman"/>
          <w:sz w:val="24"/>
          <w:szCs w:val="24"/>
          <w:lang w:eastAsia="en-US"/>
        </w:rPr>
        <w:t>При</w:t>
      </w:r>
      <w:proofErr w:type="gramEnd"/>
      <w:r w:rsidRPr="00BE15FF">
        <w:rPr>
          <w:rFonts w:ascii="Times New Roman" w:eastAsia="Calibri" w:hAnsi="Times New Roman" w:cs="Times New Roman"/>
          <w:sz w:val="24"/>
          <w:szCs w:val="24"/>
          <w:lang w:eastAsia="en-US"/>
        </w:rPr>
        <w:t xml:space="preserve"> фібром'язовій дисплазії ниркової артерії ураження локалізується:</w:t>
      </w:r>
    </w:p>
    <w:p w:rsidR="004926E6" w:rsidRPr="00BE15FF" w:rsidRDefault="004926E6"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а) у гирлі та першому сегменті артерії</w:t>
      </w:r>
    </w:p>
    <w:p w:rsidR="004926E6" w:rsidRPr="00BE15FF" w:rsidRDefault="004926E6"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б) у середній та/або дистальній частині</w:t>
      </w:r>
    </w:p>
    <w:p w:rsidR="004926E6" w:rsidRPr="00BE15FF" w:rsidRDefault="004926E6"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в) у гирлі артерії</w:t>
      </w:r>
    </w:p>
    <w:p w:rsidR="004926E6" w:rsidRPr="00BE15FF" w:rsidRDefault="004926E6"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г) у дистальному відділі</w:t>
      </w:r>
    </w:p>
    <w:p w:rsidR="004926E6" w:rsidRPr="00BE15FF" w:rsidRDefault="004926E6" w:rsidP="0029384C">
      <w:pPr>
        <w:spacing w:after="0" w:line="240" w:lineRule="auto"/>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 xml:space="preserve">д) у </w:t>
      </w:r>
      <w:proofErr w:type="gramStart"/>
      <w:r w:rsidRPr="00BE15FF">
        <w:rPr>
          <w:rFonts w:ascii="Times New Roman" w:eastAsia="Calibri" w:hAnsi="Times New Roman" w:cs="Times New Roman"/>
          <w:sz w:val="24"/>
          <w:szCs w:val="24"/>
          <w:lang w:eastAsia="en-US"/>
        </w:rPr>
        <w:t>вс</w:t>
      </w:r>
      <w:proofErr w:type="gramEnd"/>
      <w:r w:rsidRPr="00BE15FF">
        <w:rPr>
          <w:rFonts w:ascii="Times New Roman" w:eastAsia="Calibri" w:hAnsi="Times New Roman" w:cs="Times New Roman"/>
          <w:sz w:val="24"/>
          <w:szCs w:val="24"/>
          <w:lang w:eastAsia="en-US"/>
        </w:rPr>
        <w:t>іх відділах</w:t>
      </w:r>
    </w:p>
    <w:p w:rsidR="00193E60" w:rsidRPr="00BE15FF" w:rsidRDefault="00193E60" w:rsidP="0029384C">
      <w:pPr>
        <w:spacing w:after="0" w:line="240" w:lineRule="auto"/>
        <w:rPr>
          <w:rFonts w:ascii="Times New Roman" w:eastAsia="Calibri" w:hAnsi="Times New Roman" w:cs="Times New Roman"/>
          <w:sz w:val="24"/>
          <w:szCs w:val="24"/>
          <w:lang w:eastAsia="en-US"/>
        </w:rPr>
      </w:pPr>
      <w:r w:rsidRPr="00BE15FF">
        <w:rPr>
          <w:rFonts w:ascii="Times New Roman" w:eastAsia="Calibri" w:hAnsi="Times New Roman" w:cs="Times New Roman"/>
          <w:b/>
          <w:sz w:val="24"/>
          <w:szCs w:val="24"/>
          <w:lang w:eastAsia="en-US"/>
        </w:rPr>
        <w:t>8.</w:t>
      </w:r>
      <w:r w:rsidRPr="00BE15FF">
        <w:rPr>
          <w:rFonts w:ascii="Times New Roman" w:eastAsia="Calibri" w:hAnsi="Times New Roman" w:cs="Times New Roman"/>
          <w:sz w:val="24"/>
          <w:szCs w:val="24"/>
          <w:lang w:eastAsia="en-US"/>
        </w:rPr>
        <w:t xml:space="preserve"> У нормі значення індексу периферичного опору у внутрішньониркових артеріях:</w:t>
      </w:r>
    </w:p>
    <w:p w:rsidR="00193E60" w:rsidRPr="00BE15FF" w:rsidRDefault="00193E60" w:rsidP="0029384C">
      <w:pPr>
        <w:spacing w:after="0" w:line="240" w:lineRule="auto"/>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а) менше 0,7</w:t>
      </w:r>
    </w:p>
    <w:p w:rsidR="00193E60" w:rsidRPr="00BE15FF" w:rsidRDefault="00193E60" w:rsidP="0029384C">
      <w:pPr>
        <w:spacing w:after="0" w:line="240" w:lineRule="auto"/>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б) 0,7-1,0</w:t>
      </w:r>
    </w:p>
    <w:p w:rsidR="00193E60" w:rsidRPr="00BE15FF" w:rsidRDefault="00193E60" w:rsidP="0029384C">
      <w:pPr>
        <w:spacing w:after="0" w:line="240" w:lineRule="auto"/>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в) 1,0</w:t>
      </w:r>
    </w:p>
    <w:p w:rsidR="00193E60" w:rsidRPr="00BE15FF" w:rsidRDefault="00193E60" w:rsidP="0029384C">
      <w:pPr>
        <w:spacing w:after="0" w:line="240" w:lineRule="auto"/>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г) 1,0-1,2</w:t>
      </w:r>
    </w:p>
    <w:p w:rsidR="00193E60" w:rsidRPr="00BE15FF" w:rsidRDefault="00193E60" w:rsidP="0029384C">
      <w:pPr>
        <w:spacing w:after="0" w:line="240" w:lineRule="auto"/>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д) понад 1,2</w:t>
      </w:r>
    </w:p>
    <w:p w:rsidR="00193E60" w:rsidRPr="00BE15FF" w:rsidRDefault="00193E60" w:rsidP="0029384C">
      <w:pPr>
        <w:spacing w:after="0" w:line="240" w:lineRule="auto"/>
        <w:rPr>
          <w:rFonts w:ascii="Times New Roman" w:eastAsia="Calibri" w:hAnsi="Times New Roman" w:cs="Times New Roman"/>
          <w:sz w:val="24"/>
          <w:szCs w:val="24"/>
          <w:lang w:eastAsia="en-US"/>
        </w:rPr>
      </w:pPr>
      <w:r w:rsidRPr="00BE15FF">
        <w:rPr>
          <w:rFonts w:ascii="Times New Roman" w:eastAsia="Calibri" w:hAnsi="Times New Roman" w:cs="Times New Roman"/>
          <w:b/>
          <w:sz w:val="24"/>
          <w:szCs w:val="24"/>
          <w:lang w:eastAsia="en-US"/>
        </w:rPr>
        <w:t>9.</w:t>
      </w:r>
      <w:r w:rsidRPr="00BE15FF">
        <w:rPr>
          <w:rFonts w:ascii="Times New Roman" w:eastAsia="Calibri" w:hAnsi="Times New Roman" w:cs="Times New Roman"/>
          <w:sz w:val="24"/>
          <w:szCs w:val="24"/>
          <w:lang w:eastAsia="en-US"/>
        </w:rPr>
        <w:t xml:space="preserve"> У нормі відношення </w:t>
      </w:r>
      <w:proofErr w:type="gramStart"/>
      <w:r w:rsidRPr="00BE15FF">
        <w:rPr>
          <w:rFonts w:ascii="Times New Roman" w:eastAsia="Calibri" w:hAnsi="Times New Roman" w:cs="Times New Roman"/>
          <w:sz w:val="24"/>
          <w:szCs w:val="24"/>
          <w:lang w:eastAsia="en-US"/>
        </w:rPr>
        <w:t>п</w:t>
      </w:r>
      <w:proofErr w:type="gramEnd"/>
      <w:r w:rsidRPr="00BE15FF">
        <w:rPr>
          <w:rFonts w:ascii="Times New Roman" w:eastAsia="Calibri" w:hAnsi="Times New Roman" w:cs="Times New Roman"/>
          <w:sz w:val="24"/>
          <w:szCs w:val="24"/>
          <w:lang w:eastAsia="en-US"/>
        </w:rPr>
        <w:t>ік-систолічної швидкості в нирковій артерії до пік-систолічної швидкості в аорті складає:</w:t>
      </w:r>
    </w:p>
    <w:p w:rsidR="00193E60" w:rsidRPr="00BE15FF" w:rsidRDefault="00193E60" w:rsidP="0029384C">
      <w:pPr>
        <w:spacing w:after="0" w:line="240" w:lineRule="auto"/>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а) менше 3,5</w:t>
      </w:r>
    </w:p>
    <w:p w:rsidR="00193E60" w:rsidRPr="00BE15FF" w:rsidRDefault="00193E60" w:rsidP="0029384C">
      <w:pPr>
        <w:spacing w:after="0" w:line="240" w:lineRule="auto"/>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б) 3,5</w:t>
      </w:r>
    </w:p>
    <w:p w:rsidR="00193E60" w:rsidRPr="00BE15FF" w:rsidRDefault="00193E60" w:rsidP="0029384C">
      <w:pPr>
        <w:spacing w:after="0" w:line="240" w:lineRule="auto"/>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в) 3,5-4,0</w:t>
      </w:r>
    </w:p>
    <w:p w:rsidR="00193E60" w:rsidRPr="00BE15FF" w:rsidRDefault="00193E60" w:rsidP="0029384C">
      <w:pPr>
        <w:spacing w:after="0" w:line="240" w:lineRule="auto"/>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г) 4,0-4,5</w:t>
      </w:r>
    </w:p>
    <w:p w:rsidR="00193E60" w:rsidRPr="00BE15FF" w:rsidRDefault="00193E60" w:rsidP="0029384C">
      <w:pPr>
        <w:spacing w:after="0" w:line="240" w:lineRule="auto"/>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д) 4,5-5,0</w:t>
      </w:r>
    </w:p>
    <w:p w:rsidR="004926E6" w:rsidRPr="00BE15FF" w:rsidRDefault="004926E6" w:rsidP="0029384C">
      <w:pPr>
        <w:spacing w:after="0" w:line="240" w:lineRule="auto"/>
        <w:jc w:val="both"/>
        <w:rPr>
          <w:rFonts w:ascii="Times New Roman" w:eastAsia="Calibri" w:hAnsi="Times New Roman" w:cs="Times New Roman"/>
          <w:sz w:val="24"/>
          <w:szCs w:val="24"/>
          <w:lang w:eastAsia="en-US"/>
        </w:rPr>
      </w:pPr>
    </w:p>
    <w:p w:rsidR="00193E60" w:rsidRPr="00BE15FF" w:rsidRDefault="00193E60" w:rsidP="0029384C">
      <w:pPr>
        <w:spacing w:after="0" w:line="240" w:lineRule="auto"/>
        <w:rPr>
          <w:rFonts w:ascii="Times New Roman" w:eastAsia="Calibri" w:hAnsi="Times New Roman" w:cs="Times New Roman"/>
          <w:sz w:val="24"/>
          <w:szCs w:val="24"/>
          <w:lang w:eastAsia="en-US"/>
        </w:rPr>
      </w:pPr>
      <w:r w:rsidRPr="00BE15FF">
        <w:rPr>
          <w:rFonts w:ascii="Times New Roman" w:eastAsia="Calibri" w:hAnsi="Times New Roman" w:cs="Times New Roman"/>
          <w:b/>
          <w:sz w:val="24"/>
          <w:szCs w:val="24"/>
          <w:lang w:eastAsia="en-US"/>
        </w:rPr>
        <w:t>10.</w:t>
      </w:r>
      <w:r w:rsidRPr="00BE15FF">
        <w:rPr>
          <w:rFonts w:ascii="Times New Roman" w:eastAsia="Calibri" w:hAnsi="Times New Roman" w:cs="Times New Roman"/>
          <w:sz w:val="24"/>
          <w:szCs w:val="24"/>
          <w:lang w:eastAsia="en-US"/>
        </w:rPr>
        <w:t xml:space="preserve"> При стенозі ниркової артерії менше 60% відношення </w:t>
      </w:r>
      <w:proofErr w:type="gramStart"/>
      <w:r w:rsidRPr="00BE15FF">
        <w:rPr>
          <w:rFonts w:ascii="Times New Roman" w:eastAsia="Calibri" w:hAnsi="Times New Roman" w:cs="Times New Roman"/>
          <w:sz w:val="24"/>
          <w:szCs w:val="24"/>
          <w:lang w:eastAsia="en-US"/>
        </w:rPr>
        <w:t>п</w:t>
      </w:r>
      <w:proofErr w:type="gramEnd"/>
      <w:r w:rsidRPr="00BE15FF">
        <w:rPr>
          <w:rFonts w:ascii="Times New Roman" w:eastAsia="Calibri" w:hAnsi="Times New Roman" w:cs="Times New Roman"/>
          <w:sz w:val="24"/>
          <w:szCs w:val="24"/>
          <w:lang w:eastAsia="en-US"/>
        </w:rPr>
        <w:t>ік-систолічної швидкості в нирковій артерії до пік-систолічної швидкості в аорті становить:</w:t>
      </w:r>
    </w:p>
    <w:p w:rsidR="00193E60" w:rsidRPr="00BE15FF" w:rsidRDefault="00193E60" w:rsidP="0029384C">
      <w:pPr>
        <w:spacing w:after="0" w:line="240" w:lineRule="auto"/>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а) менше 3,5</w:t>
      </w:r>
    </w:p>
    <w:p w:rsidR="00193E60" w:rsidRPr="00BE15FF" w:rsidRDefault="00193E60" w:rsidP="0029384C">
      <w:pPr>
        <w:spacing w:after="0" w:line="240" w:lineRule="auto"/>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б) 3,5</w:t>
      </w:r>
    </w:p>
    <w:p w:rsidR="00193E60" w:rsidRPr="00BE15FF" w:rsidRDefault="00193E60" w:rsidP="0029384C">
      <w:pPr>
        <w:spacing w:after="0" w:line="240" w:lineRule="auto"/>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в) 3,5-4,0</w:t>
      </w:r>
    </w:p>
    <w:p w:rsidR="00193E60" w:rsidRPr="00BE15FF" w:rsidRDefault="00193E60" w:rsidP="0029384C">
      <w:pPr>
        <w:spacing w:after="0" w:line="240" w:lineRule="auto"/>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г) 4,0-4,5</w:t>
      </w:r>
    </w:p>
    <w:p w:rsidR="00193E60" w:rsidRPr="00BE15FF" w:rsidRDefault="00193E60" w:rsidP="0029384C">
      <w:pPr>
        <w:spacing w:after="0" w:line="240" w:lineRule="auto"/>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д) 4,5-5,0</w:t>
      </w:r>
    </w:p>
    <w:p w:rsidR="00921356" w:rsidRPr="00BE15FF" w:rsidRDefault="005F4DA8" w:rsidP="00193E60">
      <w:pPr>
        <w:shd w:val="clear" w:color="auto" w:fill="FFFFFF"/>
        <w:spacing w:after="0" w:line="240" w:lineRule="auto"/>
        <w:rPr>
          <w:rFonts w:ascii="Times New Roman" w:eastAsia="Calibri" w:hAnsi="Times New Roman" w:cs="Times New Roman"/>
          <w:b/>
          <w:sz w:val="24"/>
          <w:szCs w:val="24"/>
        </w:rPr>
      </w:pPr>
      <w:r w:rsidRPr="00BE15FF">
        <w:rPr>
          <w:rFonts w:ascii="Times New Roman" w:eastAsia="Calibri" w:hAnsi="Times New Roman" w:cs="Times New Roman"/>
          <w:b/>
          <w:sz w:val="24"/>
          <w:szCs w:val="24"/>
        </w:rPr>
        <w:t>Ситуаційна задача № 1</w:t>
      </w:r>
    </w:p>
    <w:p w:rsidR="005F4DA8" w:rsidRDefault="005F4DA8" w:rsidP="00193E60">
      <w:pPr>
        <w:shd w:val="clear" w:color="auto" w:fill="FFFFFF"/>
        <w:spacing w:after="0" w:line="240" w:lineRule="auto"/>
        <w:rPr>
          <w:rFonts w:ascii="Times New Roman" w:eastAsia="Calibri" w:hAnsi="Times New Roman" w:cs="Times New Roman"/>
          <w:sz w:val="24"/>
          <w:szCs w:val="24"/>
        </w:rPr>
      </w:pPr>
      <w:r w:rsidRPr="00BE15FF">
        <w:rPr>
          <w:rFonts w:ascii="Times New Roman" w:eastAsia="Calibri" w:hAnsi="Times New Roman" w:cs="Times New Roman"/>
          <w:sz w:val="24"/>
          <w:szCs w:val="24"/>
        </w:rPr>
        <w:t xml:space="preserve">Опишіть сонограму та дайте визначенню доплеровському </w:t>
      </w:r>
      <w:r w:rsidR="00BE15FF">
        <w:rPr>
          <w:rFonts w:ascii="Times New Roman" w:eastAsia="Calibri" w:hAnsi="Times New Roman" w:cs="Times New Roman"/>
          <w:sz w:val="24"/>
          <w:szCs w:val="24"/>
        </w:rPr>
        <w:t>кровоточу</w:t>
      </w:r>
    </w:p>
    <w:p w:rsidR="00BE15FF" w:rsidRPr="00BE15FF" w:rsidRDefault="00BE15FF" w:rsidP="00193E60">
      <w:pPr>
        <w:shd w:val="clear" w:color="auto" w:fill="FFFFFF"/>
        <w:spacing w:after="0" w:line="240" w:lineRule="auto"/>
        <w:rPr>
          <w:rFonts w:ascii="Times New Roman" w:eastAsia="Calibri" w:hAnsi="Times New Roman" w:cs="Times New Roman"/>
          <w:sz w:val="24"/>
          <w:szCs w:val="24"/>
        </w:rPr>
      </w:pPr>
    </w:p>
    <w:p w:rsidR="005F4DA8" w:rsidRDefault="005F4DA8" w:rsidP="00193E60">
      <w:pPr>
        <w:shd w:val="clear" w:color="auto" w:fill="FFFFFF"/>
        <w:spacing w:after="0" w:line="240" w:lineRule="auto"/>
        <w:rPr>
          <w:rFonts w:ascii="Times New Roman" w:eastAsia="Calibri" w:hAnsi="Times New Roman" w:cs="Times New Roman"/>
          <w:b/>
          <w:sz w:val="28"/>
          <w:szCs w:val="28"/>
        </w:rPr>
      </w:pPr>
      <w:r>
        <w:rPr>
          <w:noProof/>
          <w:lang w:val="uk-UA" w:eastAsia="uk-UA"/>
        </w:rPr>
        <w:drawing>
          <wp:inline distT="0" distB="0" distL="0" distR="0">
            <wp:extent cx="3190875" cy="2800350"/>
            <wp:effectExtent l="0" t="0" r="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47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89777" cy="2799386"/>
                    </a:xfrm>
                    <a:prstGeom prst="rect">
                      <a:avLst/>
                    </a:prstGeom>
                    <a:noFill/>
                    <a:ln>
                      <a:noFill/>
                    </a:ln>
                    <a:effectLst/>
                    <a:extLst/>
                  </pic:spPr>
                </pic:pic>
              </a:graphicData>
            </a:graphic>
          </wp:inline>
        </w:drawing>
      </w:r>
    </w:p>
    <w:p w:rsidR="005F4DA8" w:rsidRDefault="005F4DA8" w:rsidP="00193E60">
      <w:pPr>
        <w:shd w:val="clear" w:color="auto" w:fill="FFFFFF"/>
        <w:spacing w:after="0" w:line="240" w:lineRule="auto"/>
        <w:rPr>
          <w:rFonts w:ascii="Times New Roman" w:eastAsia="Calibri" w:hAnsi="Times New Roman" w:cs="Times New Roman"/>
          <w:b/>
          <w:sz w:val="28"/>
          <w:szCs w:val="28"/>
        </w:rPr>
      </w:pPr>
    </w:p>
    <w:p w:rsidR="005F4DA8" w:rsidRPr="00A96990" w:rsidRDefault="005F4DA8" w:rsidP="00193E60">
      <w:pPr>
        <w:shd w:val="clear" w:color="auto" w:fill="FFFFFF"/>
        <w:spacing w:after="0" w:line="240" w:lineRule="auto"/>
        <w:rPr>
          <w:rFonts w:ascii="Times New Roman" w:eastAsia="Calibri" w:hAnsi="Times New Roman" w:cs="Times New Roman"/>
          <w:b/>
          <w:sz w:val="24"/>
          <w:szCs w:val="24"/>
        </w:rPr>
      </w:pPr>
      <w:r w:rsidRPr="00A96990">
        <w:rPr>
          <w:rFonts w:ascii="Times New Roman" w:eastAsia="Calibri" w:hAnsi="Times New Roman" w:cs="Times New Roman"/>
          <w:b/>
          <w:sz w:val="24"/>
          <w:szCs w:val="24"/>
        </w:rPr>
        <w:t>Ситуаційна задача № 2</w:t>
      </w:r>
    </w:p>
    <w:p w:rsidR="00BE15FF" w:rsidRDefault="005F4DA8" w:rsidP="00193E60">
      <w:pPr>
        <w:shd w:val="clear" w:color="auto" w:fill="FFFFFF"/>
        <w:spacing w:after="0" w:line="240" w:lineRule="auto"/>
        <w:rPr>
          <w:rFonts w:ascii="Times New Roman" w:eastAsia="Calibri" w:hAnsi="Times New Roman" w:cs="Times New Roman"/>
          <w:sz w:val="24"/>
          <w:szCs w:val="24"/>
        </w:rPr>
      </w:pPr>
      <w:proofErr w:type="gramStart"/>
      <w:r w:rsidRPr="00BE15FF">
        <w:rPr>
          <w:rFonts w:ascii="Times New Roman" w:eastAsia="Calibri" w:hAnsi="Times New Roman" w:cs="Times New Roman"/>
          <w:sz w:val="24"/>
          <w:szCs w:val="24"/>
        </w:rPr>
        <w:t>З</w:t>
      </w:r>
      <w:proofErr w:type="gramEnd"/>
      <w:r w:rsidRPr="00BE15FF">
        <w:rPr>
          <w:rFonts w:ascii="Times New Roman" w:eastAsia="Calibri" w:hAnsi="Times New Roman" w:cs="Times New Roman"/>
          <w:sz w:val="24"/>
          <w:szCs w:val="24"/>
        </w:rPr>
        <w:t xml:space="preserve"> цієї ультразвукової позиції, які складові будуть візуалізовуватись</w:t>
      </w:r>
      <w:r w:rsidR="00DC51DB" w:rsidRPr="00BE15FF">
        <w:rPr>
          <w:rFonts w:ascii="Times New Roman" w:eastAsia="Calibri" w:hAnsi="Times New Roman" w:cs="Times New Roman"/>
          <w:sz w:val="24"/>
          <w:szCs w:val="24"/>
        </w:rPr>
        <w:t>?</w:t>
      </w:r>
    </w:p>
    <w:p w:rsidR="005F4DA8" w:rsidRPr="00BE15FF" w:rsidRDefault="005F4DA8" w:rsidP="00193E60">
      <w:pPr>
        <w:shd w:val="clear" w:color="auto" w:fill="FFFFFF"/>
        <w:spacing w:after="0" w:line="240" w:lineRule="auto"/>
        <w:rPr>
          <w:rFonts w:ascii="Times New Roman" w:eastAsia="Calibri" w:hAnsi="Times New Roman" w:cs="Times New Roman"/>
          <w:sz w:val="24"/>
          <w:szCs w:val="24"/>
        </w:rPr>
      </w:pPr>
    </w:p>
    <w:p w:rsidR="00DC51DB" w:rsidRPr="008F6146" w:rsidRDefault="00BE15FF" w:rsidP="00193E60">
      <w:pPr>
        <w:shd w:val="clear" w:color="auto" w:fill="FFFFFF"/>
        <w:spacing w:after="0" w:line="240" w:lineRule="auto"/>
        <w:rPr>
          <w:noProof/>
        </w:rPr>
      </w:pPr>
      <w:r w:rsidRPr="00BE15FF">
        <w:rPr>
          <w:rFonts w:ascii="Times New Roman" w:eastAsia="Calibri" w:hAnsi="Times New Roman" w:cs="Times New Roman"/>
          <w:b/>
          <w:noProof/>
          <w:sz w:val="28"/>
          <w:szCs w:val="28"/>
          <w:lang w:val="uk-UA" w:eastAsia="uk-UA"/>
        </w:rPr>
        <w:drawing>
          <wp:inline distT="0" distB="0" distL="0" distR="0">
            <wp:extent cx="3914775" cy="1905000"/>
            <wp:effectExtent l="0" t="0" r="0" b="0"/>
            <wp:docPr id="184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47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21063" cy="1908060"/>
                    </a:xfrm>
                    <a:prstGeom prst="rect">
                      <a:avLst/>
                    </a:prstGeom>
                    <a:noFill/>
                    <a:ln>
                      <a:noFill/>
                    </a:ln>
                    <a:effectLst/>
                    <a:extLst/>
                  </pic:spPr>
                </pic:pic>
              </a:graphicData>
            </a:graphic>
          </wp:inline>
        </w:drawing>
      </w:r>
    </w:p>
    <w:p w:rsidR="00DC51DB" w:rsidRDefault="00DC51DB" w:rsidP="00193E60">
      <w:pPr>
        <w:shd w:val="clear" w:color="auto" w:fill="FFFFFF"/>
        <w:spacing w:after="0" w:line="240" w:lineRule="auto"/>
        <w:rPr>
          <w:rFonts w:ascii="Times New Roman" w:eastAsia="Calibri" w:hAnsi="Times New Roman" w:cs="Times New Roman"/>
          <w:b/>
          <w:sz w:val="28"/>
          <w:szCs w:val="28"/>
        </w:rPr>
      </w:pPr>
    </w:p>
    <w:p w:rsidR="00DC51DB" w:rsidRPr="00A96990" w:rsidRDefault="00DC51DB" w:rsidP="00193E60">
      <w:pPr>
        <w:shd w:val="clear" w:color="auto" w:fill="FFFFFF"/>
        <w:spacing w:after="0" w:line="240" w:lineRule="auto"/>
        <w:rPr>
          <w:rFonts w:ascii="Times New Roman" w:eastAsia="Calibri" w:hAnsi="Times New Roman" w:cs="Times New Roman"/>
          <w:b/>
          <w:sz w:val="24"/>
          <w:szCs w:val="24"/>
        </w:rPr>
      </w:pPr>
      <w:r w:rsidRPr="00A96990">
        <w:rPr>
          <w:rFonts w:ascii="Times New Roman" w:eastAsia="Calibri" w:hAnsi="Times New Roman" w:cs="Times New Roman"/>
          <w:b/>
          <w:sz w:val="24"/>
          <w:szCs w:val="24"/>
        </w:rPr>
        <w:t>Ситуаційна задача № 3</w:t>
      </w:r>
    </w:p>
    <w:p w:rsidR="00DC51DB" w:rsidRPr="00BE15FF" w:rsidRDefault="00DC51DB" w:rsidP="00193E60">
      <w:pPr>
        <w:shd w:val="clear" w:color="auto" w:fill="FFFFFF"/>
        <w:spacing w:after="0" w:line="240" w:lineRule="auto"/>
        <w:rPr>
          <w:rFonts w:ascii="Times New Roman" w:eastAsia="Calibri" w:hAnsi="Times New Roman" w:cs="Times New Roman"/>
          <w:sz w:val="24"/>
          <w:szCs w:val="24"/>
        </w:rPr>
      </w:pPr>
      <w:r w:rsidRPr="00BE15FF">
        <w:rPr>
          <w:rFonts w:ascii="Times New Roman" w:eastAsia="Calibri" w:hAnsi="Times New Roman" w:cs="Times New Roman"/>
          <w:sz w:val="24"/>
          <w:szCs w:val="24"/>
        </w:rPr>
        <w:t>Опишіть сонограму, що Вас тут насторожу</w:t>
      </w:r>
      <w:proofErr w:type="gramStart"/>
      <w:r w:rsidRPr="00BE15FF">
        <w:rPr>
          <w:rFonts w:ascii="Times New Roman" w:eastAsia="Calibri" w:hAnsi="Times New Roman" w:cs="Times New Roman"/>
          <w:sz w:val="24"/>
          <w:szCs w:val="24"/>
        </w:rPr>
        <w:t>є?</w:t>
      </w:r>
      <w:proofErr w:type="gramEnd"/>
    </w:p>
    <w:p w:rsidR="00DC51DB" w:rsidRDefault="00DC51DB" w:rsidP="00193E60">
      <w:pPr>
        <w:shd w:val="clear" w:color="auto" w:fill="FFFFFF"/>
        <w:spacing w:after="0" w:line="240" w:lineRule="auto"/>
        <w:rPr>
          <w:rFonts w:ascii="Times New Roman" w:eastAsia="Calibri" w:hAnsi="Times New Roman" w:cs="Times New Roman"/>
          <w:sz w:val="28"/>
          <w:szCs w:val="28"/>
        </w:rPr>
      </w:pPr>
      <w:r>
        <w:rPr>
          <w:noProof/>
          <w:lang w:val="uk-UA" w:eastAsia="uk-UA"/>
        </w:rPr>
        <w:drawing>
          <wp:inline distT="0" distB="0" distL="0" distR="0">
            <wp:extent cx="3950970" cy="2962275"/>
            <wp:effectExtent l="0" t="0" r="0" b="9525"/>
            <wp:docPr id="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47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50467" cy="2961898"/>
                    </a:xfrm>
                    <a:prstGeom prst="rect">
                      <a:avLst/>
                    </a:prstGeom>
                    <a:noFill/>
                    <a:ln>
                      <a:noFill/>
                    </a:ln>
                    <a:effectLst/>
                    <a:extLst/>
                  </pic:spPr>
                </pic:pic>
              </a:graphicData>
            </a:graphic>
          </wp:inline>
        </w:drawing>
      </w:r>
    </w:p>
    <w:p w:rsidR="00DC51DB" w:rsidRDefault="00DC51DB" w:rsidP="00193E60">
      <w:pPr>
        <w:shd w:val="clear" w:color="auto" w:fill="FFFFFF"/>
        <w:spacing w:after="0" w:line="240" w:lineRule="auto"/>
        <w:rPr>
          <w:rFonts w:ascii="Times New Roman" w:eastAsia="Calibri" w:hAnsi="Times New Roman" w:cs="Times New Roman"/>
          <w:b/>
          <w:sz w:val="28"/>
          <w:szCs w:val="28"/>
        </w:rPr>
      </w:pPr>
    </w:p>
    <w:p w:rsidR="00DC51DB" w:rsidRPr="008C452F" w:rsidRDefault="00DC51DB" w:rsidP="00193E60">
      <w:pPr>
        <w:shd w:val="clear" w:color="auto" w:fill="FFFFFF"/>
        <w:spacing w:after="0" w:line="240" w:lineRule="auto"/>
        <w:rPr>
          <w:rFonts w:ascii="Times New Roman" w:eastAsia="Calibri" w:hAnsi="Times New Roman" w:cs="Times New Roman"/>
          <w:b/>
          <w:sz w:val="24"/>
          <w:szCs w:val="24"/>
        </w:rPr>
      </w:pPr>
      <w:r w:rsidRPr="008C452F">
        <w:rPr>
          <w:rFonts w:ascii="Times New Roman" w:eastAsia="Calibri" w:hAnsi="Times New Roman" w:cs="Times New Roman"/>
          <w:b/>
          <w:sz w:val="24"/>
          <w:szCs w:val="24"/>
        </w:rPr>
        <w:t>Ситуаційна задача № 4</w:t>
      </w:r>
    </w:p>
    <w:p w:rsidR="00DC51DB" w:rsidRPr="008C452F" w:rsidRDefault="00DC51DB" w:rsidP="00193E60">
      <w:pPr>
        <w:shd w:val="clear" w:color="auto" w:fill="FFFFFF"/>
        <w:spacing w:after="0" w:line="240" w:lineRule="auto"/>
        <w:rPr>
          <w:rFonts w:ascii="Times New Roman" w:eastAsia="Calibri" w:hAnsi="Times New Roman" w:cs="Times New Roman"/>
          <w:sz w:val="24"/>
          <w:szCs w:val="24"/>
        </w:rPr>
      </w:pPr>
      <w:r w:rsidRPr="008C452F">
        <w:rPr>
          <w:rFonts w:ascii="Times New Roman" w:eastAsia="Calibri" w:hAnsi="Times New Roman" w:cs="Times New Roman"/>
          <w:sz w:val="24"/>
          <w:szCs w:val="24"/>
        </w:rPr>
        <w:t>Опишіть основні складові, що зображені на сонограмі</w:t>
      </w:r>
    </w:p>
    <w:p w:rsidR="00DC51DB" w:rsidRDefault="00DC51DB" w:rsidP="00193E60">
      <w:pPr>
        <w:shd w:val="clear" w:color="auto" w:fill="FFFFFF"/>
        <w:spacing w:after="0" w:line="240" w:lineRule="auto"/>
        <w:rPr>
          <w:rFonts w:ascii="Times New Roman" w:eastAsia="Calibri" w:hAnsi="Times New Roman" w:cs="Times New Roman"/>
          <w:sz w:val="28"/>
          <w:szCs w:val="28"/>
        </w:rPr>
      </w:pPr>
      <w:r>
        <w:rPr>
          <w:rFonts w:ascii="Times New Roman" w:eastAsia="Calibri" w:hAnsi="Times New Roman" w:cs="Times New Roman"/>
          <w:noProof/>
          <w:sz w:val="28"/>
          <w:szCs w:val="28"/>
          <w:lang w:val="uk-UA" w:eastAsia="uk-UA"/>
        </w:rPr>
        <w:drawing>
          <wp:inline distT="0" distB="0" distL="0" distR="0">
            <wp:extent cx="4359659" cy="23145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7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65172" cy="2317502"/>
                    </a:xfrm>
                    <a:prstGeom prst="rect">
                      <a:avLst/>
                    </a:prstGeom>
                    <a:noFill/>
                  </pic:spPr>
                </pic:pic>
              </a:graphicData>
            </a:graphic>
          </wp:inline>
        </w:drawing>
      </w:r>
    </w:p>
    <w:p w:rsidR="0029384C" w:rsidRDefault="0029384C" w:rsidP="00193E60">
      <w:pPr>
        <w:shd w:val="clear" w:color="auto" w:fill="FFFFFF"/>
        <w:spacing w:after="0" w:line="240" w:lineRule="auto"/>
        <w:rPr>
          <w:rFonts w:ascii="Times New Roman" w:eastAsia="Calibri" w:hAnsi="Times New Roman" w:cs="Times New Roman"/>
          <w:b/>
          <w:sz w:val="28"/>
          <w:szCs w:val="28"/>
        </w:rPr>
      </w:pPr>
    </w:p>
    <w:p w:rsidR="00F265E6" w:rsidRDefault="00F265E6" w:rsidP="00193E60">
      <w:pPr>
        <w:shd w:val="clear" w:color="auto" w:fill="FFFFFF"/>
        <w:spacing w:after="0" w:line="240" w:lineRule="auto"/>
        <w:rPr>
          <w:rFonts w:ascii="Times New Roman" w:eastAsia="Calibri" w:hAnsi="Times New Roman" w:cs="Times New Roman"/>
          <w:b/>
          <w:sz w:val="28"/>
          <w:szCs w:val="28"/>
          <w:lang w:val="uk-UA"/>
        </w:rPr>
      </w:pPr>
    </w:p>
    <w:p w:rsidR="007C150A" w:rsidRPr="008C452F" w:rsidRDefault="007C150A" w:rsidP="00193E60">
      <w:pPr>
        <w:shd w:val="clear" w:color="auto" w:fill="FFFFFF"/>
        <w:spacing w:after="0" w:line="240" w:lineRule="auto"/>
        <w:rPr>
          <w:rFonts w:ascii="Times New Roman" w:eastAsia="Calibri" w:hAnsi="Times New Roman" w:cs="Times New Roman"/>
          <w:b/>
          <w:sz w:val="24"/>
          <w:szCs w:val="24"/>
        </w:rPr>
      </w:pPr>
      <w:r w:rsidRPr="008C452F">
        <w:rPr>
          <w:rFonts w:ascii="Times New Roman" w:eastAsia="Calibri" w:hAnsi="Times New Roman" w:cs="Times New Roman"/>
          <w:b/>
          <w:sz w:val="24"/>
          <w:szCs w:val="24"/>
        </w:rPr>
        <w:lastRenderedPageBreak/>
        <w:t>Ситуаційна задача № 5</w:t>
      </w:r>
    </w:p>
    <w:p w:rsidR="007C150A" w:rsidRPr="008C452F" w:rsidRDefault="007C150A" w:rsidP="00193E60">
      <w:pPr>
        <w:shd w:val="clear" w:color="auto" w:fill="FFFFFF"/>
        <w:spacing w:after="0" w:line="240" w:lineRule="auto"/>
        <w:rPr>
          <w:rFonts w:ascii="Times New Roman" w:eastAsia="Calibri" w:hAnsi="Times New Roman" w:cs="Times New Roman"/>
          <w:sz w:val="24"/>
          <w:szCs w:val="24"/>
        </w:rPr>
      </w:pPr>
      <w:r w:rsidRPr="008C452F">
        <w:rPr>
          <w:rFonts w:ascii="Times New Roman" w:eastAsia="Calibri" w:hAnsi="Times New Roman" w:cs="Times New Roman"/>
          <w:sz w:val="24"/>
          <w:szCs w:val="24"/>
        </w:rPr>
        <w:t>Опишіть сонограму</w:t>
      </w:r>
      <w:r w:rsidR="005A734C" w:rsidRPr="008C452F">
        <w:rPr>
          <w:rFonts w:ascii="Times New Roman" w:eastAsia="Calibri" w:hAnsi="Times New Roman" w:cs="Times New Roman"/>
          <w:sz w:val="24"/>
          <w:szCs w:val="24"/>
        </w:rPr>
        <w:t>, які складові черевної аорти тут представлені</w:t>
      </w:r>
    </w:p>
    <w:p w:rsidR="007C150A" w:rsidRDefault="007C150A" w:rsidP="00193E60">
      <w:pPr>
        <w:shd w:val="clear" w:color="auto" w:fill="FFFFFF"/>
        <w:spacing w:after="0" w:line="240" w:lineRule="auto"/>
        <w:rPr>
          <w:rFonts w:ascii="Times New Roman" w:eastAsia="Calibri" w:hAnsi="Times New Roman" w:cs="Times New Roman"/>
          <w:b/>
          <w:sz w:val="28"/>
          <w:szCs w:val="28"/>
        </w:rPr>
      </w:pPr>
      <w:r>
        <w:rPr>
          <w:rFonts w:ascii="Times New Roman" w:eastAsia="Calibri" w:hAnsi="Times New Roman" w:cs="Times New Roman"/>
          <w:b/>
          <w:noProof/>
          <w:sz w:val="28"/>
          <w:szCs w:val="28"/>
          <w:lang w:val="uk-UA" w:eastAsia="uk-UA"/>
        </w:rPr>
        <w:drawing>
          <wp:inline distT="0" distB="0" distL="0" distR="0">
            <wp:extent cx="4084955" cy="685863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7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84955" cy="6858635"/>
                    </a:xfrm>
                    <a:prstGeom prst="rect">
                      <a:avLst/>
                    </a:prstGeom>
                    <a:noFill/>
                  </pic:spPr>
                </pic:pic>
              </a:graphicData>
            </a:graphic>
          </wp:inline>
        </w:drawing>
      </w:r>
    </w:p>
    <w:p w:rsidR="004A2F46" w:rsidRDefault="004A2F46" w:rsidP="00193E60">
      <w:pPr>
        <w:shd w:val="clear" w:color="auto" w:fill="FFFFFF"/>
        <w:spacing w:after="0" w:line="240" w:lineRule="auto"/>
        <w:rPr>
          <w:rFonts w:ascii="Times New Roman" w:eastAsia="Calibri" w:hAnsi="Times New Roman" w:cs="Times New Roman"/>
          <w:b/>
          <w:sz w:val="28"/>
          <w:szCs w:val="28"/>
        </w:rPr>
      </w:pPr>
    </w:p>
    <w:p w:rsidR="004A2F46" w:rsidRDefault="004A2F46" w:rsidP="00193E60">
      <w:pPr>
        <w:shd w:val="clear" w:color="auto" w:fill="FFFFFF"/>
        <w:spacing w:after="0" w:line="240" w:lineRule="auto"/>
        <w:rPr>
          <w:rFonts w:ascii="Times New Roman" w:eastAsia="Calibri" w:hAnsi="Times New Roman" w:cs="Times New Roman"/>
          <w:b/>
          <w:sz w:val="28"/>
          <w:szCs w:val="28"/>
        </w:rPr>
      </w:pPr>
    </w:p>
    <w:p w:rsidR="004A2F46" w:rsidRDefault="004A2F46" w:rsidP="00193E60">
      <w:pPr>
        <w:shd w:val="clear" w:color="auto" w:fill="FFFFFF"/>
        <w:spacing w:after="0" w:line="240" w:lineRule="auto"/>
        <w:rPr>
          <w:rFonts w:ascii="Times New Roman" w:eastAsia="Calibri" w:hAnsi="Times New Roman" w:cs="Times New Roman"/>
          <w:b/>
          <w:sz w:val="28"/>
          <w:szCs w:val="28"/>
        </w:rPr>
      </w:pPr>
    </w:p>
    <w:p w:rsidR="001546AB" w:rsidRDefault="001546AB" w:rsidP="00193E60">
      <w:pPr>
        <w:shd w:val="clear" w:color="auto" w:fill="FFFFFF"/>
        <w:spacing w:after="0" w:line="240" w:lineRule="auto"/>
        <w:rPr>
          <w:rFonts w:ascii="Times New Roman" w:eastAsia="Calibri" w:hAnsi="Times New Roman" w:cs="Times New Roman"/>
          <w:b/>
          <w:sz w:val="24"/>
          <w:szCs w:val="24"/>
          <w:lang w:val="uk-UA"/>
        </w:rPr>
      </w:pPr>
    </w:p>
    <w:p w:rsidR="001546AB" w:rsidRDefault="001546AB" w:rsidP="00193E60">
      <w:pPr>
        <w:shd w:val="clear" w:color="auto" w:fill="FFFFFF"/>
        <w:spacing w:after="0" w:line="240" w:lineRule="auto"/>
        <w:rPr>
          <w:rFonts w:ascii="Times New Roman" w:eastAsia="Calibri" w:hAnsi="Times New Roman" w:cs="Times New Roman"/>
          <w:b/>
          <w:sz w:val="24"/>
          <w:szCs w:val="24"/>
          <w:lang w:val="uk-UA"/>
        </w:rPr>
      </w:pPr>
    </w:p>
    <w:p w:rsidR="001546AB" w:rsidRDefault="001546AB" w:rsidP="00193E60">
      <w:pPr>
        <w:shd w:val="clear" w:color="auto" w:fill="FFFFFF"/>
        <w:spacing w:after="0" w:line="240" w:lineRule="auto"/>
        <w:rPr>
          <w:rFonts w:ascii="Times New Roman" w:eastAsia="Calibri" w:hAnsi="Times New Roman" w:cs="Times New Roman"/>
          <w:b/>
          <w:sz w:val="24"/>
          <w:szCs w:val="24"/>
          <w:lang w:val="uk-UA"/>
        </w:rPr>
      </w:pPr>
    </w:p>
    <w:p w:rsidR="001546AB" w:rsidRDefault="001546AB" w:rsidP="00193E60">
      <w:pPr>
        <w:shd w:val="clear" w:color="auto" w:fill="FFFFFF"/>
        <w:spacing w:after="0" w:line="240" w:lineRule="auto"/>
        <w:rPr>
          <w:rFonts w:ascii="Times New Roman" w:eastAsia="Calibri" w:hAnsi="Times New Roman" w:cs="Times New Roman"/>
          <w:b/>
          <w:sz w:val="24"/>
          <w:szCs w:val="24"/>
          <w:lang w:val="uk-UA"/>
        </w:rPr>
      </w:pPr>
    </w:p>
    <w:p w:rsidR="001546AB" w:rsidRDefault="001546AB" w:rsidP="00193E60">
      <w:pPr>
        <w:shd w:val="clear" w:color="auto" w:fill="FFFFFF"/>
        <w:spacing w:after="0" w:line="240" w:lineRule="auto"/>
        <w:rPr>
          <w:rFonts w:ascii="Times New Roman" w:eastAsia="Calibri" w:hAnsi="Times New Roman" w:cs="Times New Roman"/>
          <w:b/>
          <w:sz w:val="24"/>
          <w:szCs w:val="24"/>
          <w:lang w:val="uk-UA"/>
        </w:rPr>
      </w:pPr>
    </w:p>
    <w:p w:rsidR="001546AB" w:rsidRDefault="001546AB" w:rsidP="00193E60">
      <w:pPr>
        <w:shd w:val="clear" w:color="auto" w:fill="FFFFFF"/>
        <w:spacing w:after="0" w:line="240" w:lineRule="auto"/>
        <w:rPr>
          <w:rFonts w:ascii="Times New Roman" w:eastAsia="Calibri" w:hAnsi="Times New Roman" w:cs="Times New Roman"/>
          <w:b/>
          <w:sz w:val="24"/>
          <w:szCs w:val="24"/>
          <w:lang w:val="uk-UA"/>
        </w:rPr>
      </w:pPr>
    </w:p>
    <w:p w:rsidR="001546AB" w:rsidRDefault="001546AB" w:rsidP="00193E60">
      <w:pPr>
        <w:shd w:val="clear" w:color="auto" w:fill="FFFFFF"/>
        <w:spacing w:after="0" w:line="240" w:lineRule="auto"/>
        <w:rPr>
          <w:rFonts w:ascii="Times New Roman" w:eastAsia="Calibri" w:hAnsi="Times New Roman" w:cs="Times New Roman"/>
          <w:b/>
          <w:sz w:val="24"/>
          <w:szCs w:val="24"/>
          <w:lang w:val="uk-UA"/>
        </w:rPr>
      </w:pPr>
    </w:p>
    <w:p w:rsidR="001546AB" w:rsidRDefault="001546AB" w:rsidP="00193E60">
      <w:pPr>
        <w:shd w:val="clear" w:color="auto" w:fill="FFFFFF"/>
        <w:spacing w:after="0" w:line="240" w:lineRule="auto"/>
        <w:rPr>
          <w:rFonts w:ascii="Times New Roman" w:eastAsia="Calibri" w:hAnsi="Times New Roman" w:cs="Times New Roman"/>
          <w:b/>
          <w:sz w:val="24"/>
          <w:szCs w:val="24"/>
          <w:lang w:val="uk-UA"/>
        </w:rPr>
      </w:pPr>
    </w:p>
    <w:p w:rsidR="001546AB" w:rsidRDefault="001546AB" w:rsidP="00193E60">
      <w:pPr>
        <w:shd w:val="clear" w:color="auto" w:fill="FFFFFF"/>
        <w:spacing w:after="0" w:line="240" w:lineRule="auto"/>
        <w:rPr>
          <w:rFonts w:ascii="Times New Roman" w:eastAsia="Calibri" w:hAnsi="Times New Roman" w:cs="Times New Roman"/>
          <w:b/>
          <w:sz w:val="24"/>
          <w:szCs w:val="24"/>
          <w:lang w:val="uk-UA"/>
        </w:rPr>
      </w:pPr>
    </w:p>
    <w:p w:rsidR="001546AB" w:rsidRDefault="001546AB" w:rsidP="00193E60">
      <w:pPr>
        <w:shd w:val="clear" w:color="auto" w:fill="FFFFFF"/>
        <w:spacing w:after="0" w:line="240" w:lineRule="auto"/>
        <w:rPr>
          <w:rFonts w:ascii="Times New Roman" w:eastAsia="Calibri" w:hAnsi="Times New Roman" w:cs="Times New Roman"/>
          <w:b/>
          <w:sz w:val="24"/>
          <w:szCs w:val="24"/>
          <w:lang w:val="uk-UA"/>
        </w:rPr>
      </w:pPr>
    </w:p>
    <w:p w:rsidR="004A2F46" w:rsidRPr="00A41E15" w:rsidRDefault="004A2F46" w:rsidP="00193E60">
      <w:pPr>
        <w:shd w:val="clear" w:color="auto" w:fill="FFFFFF"/>
        <w:spacing w:after="0" w:line="240" w:lineRule="auto"/>
        <w:rPr>
          <w:rFonts w:ascii="Times New Roman" w:eastAsia="Calibri" w:hAnsi="Times New Roman" w:cs="Times New Roman"/>
          <w:b/>
          <w:sz w:val="24"/>
          <w:szCs w:val="24"/>
        </w:rPr>
      </w:pPr>
      <w:r w:rsidRPr="00A41E15">
        <w:rPr>
          <w:rFonts w:ascii="Times New Roman" w:eastAsia="Calibri" w:hAnsi="Times New Roman" w:cs="Times New Roman"/>
          <w:b/>
          <w:sz w:val="24"/>
          <w:szCs w:val="24"/>
        </w:rPr>
        <w:lastRenderedPageBreak/>
        <w:t>Ситуаційна задача № 6</w:t>
      </w:r>
    </w:p>
    <w:p w:rsidR="004A2F46" w:rsidRPr="00A41E15" w:rsidRDefault="004A2F46" w:rsidP="00193E60">
      <w:pPr>
        <w:shd w:val="clear" w:color="auto" w:fill="FFFFFF"/>
        <w:spacing w:after="0" w:line="240" w:lineRule="auto"/>
        <w:rPr>
          <w:rFonts w:ascii="Times New Roman" w:eastAsia="Calibri" w:hAnsi="Times New Roman" w:cs="Times New Roman"/>
          <w:sz w:val="24"/>
          <w:szCs w:val="24"/>
        </w:rPr>
      </w:pPr>
      <w:r w:rsidRPr="00A41E15">
        <w:rPr>
          <w:rFonts w:ascii="Times New Roman" w:eastAsia="Calibri" w:hAnsi="Times New Roman" w:cs="Times New Roman"/>
          <w:sz w:val="24"/>
          <w:szCs w:val="24"/>
        </w:rPr>
        <w:t>Опишіть сонограми, що Вас насторожу</w:t>
      </w:r>
      <w:proofErr w:type="gramStart"/>
      <w:r w:rsidRPr="00A41E15">
        <w:rPr>
          <w:rFonts w:ascii="Times New Roman" w:eastAsia="Calibri" w:hAnsi="Times New Roman" w:cs="Times New Roman"/>
          <w:sz w:val="24"/>
          <w:szCs w:val="24"/>
        </w:rPr>
        <w:t>є?</w:t>
      </w:r>
      <w:proofErr w:type="gramEnd"/>
    </w:p>
    <w:p w:rsidR="004A2F46" w:rsidRDefault="004A2F46" w:rsidP="00193E60">
      <w:pPr>
        <w:shd w:val="clear" w:color="auto" w:fill="FFFFFF"/>
        <w:spacing w:after="0" w:line="240" w:lineRule="auto"/>
        <w:rPr>
          <w:rFonts w:ascii="Times New Roman" w:eastAsia="Calibri" w:hAnsi="Times New Roman" w:cs="Times New Roman"/>
          <w:b/>
          <w:sz w:val="28"/>
          <w:szCs w:val="28"/>
        </w:rPr>
      </w:pPr>
      <w:r>
        <w:rPr>
          <w:noProof/>
          <w:lang w:val="uk-UA" w:eastAsia="uk-UA"/>
        </w:rPr>
        <w:drawing>
          <wp:inline distT="0" distB="0" distL="0" distR="0">
            <wp:extent cx="4027715" cy="6052457"/>
            <wp:effectExtent l="0" t="0" r="0" b="0"/>
            <wp:docPr id="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4" name="Picture 2"/>
                    <pic:cNvPicPr>
                      <a:picLocks noChangeAspect="1" noChangeArrowheads="1"/>
                    </pic:cNvPicPr>
                  </pic:nvPicPr>
                  <pic:blipFill>
                    <a:blip r:embed="rId47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25192" cy="6048666"/>
                    </a:xfrm>
                    <a:prstGeom prst="rect">
                      <a:avLst/>
                    </a:prstGeom>
                    <a:noFill/>
                    <a:ln>
                      <a:noFill/>
                    </a:ln>
                    <a:effectLst/>
                    <a:extLst/>
                  </pic:spPr>
                </pic:pic>
              </a:graphicData>
            </a:graphic>
          </wp:inline>
        </w:drawing>
      </w:r>
    </w:p>
    <w:p w:rsidR="00B761B4" w:rsidRDefault="00B761B4" w:rsidP="00193E60">
      <w:pPr>
        <w:shd w:val="clear" w:color="auto" w:fill="FFFFFF"/>
        <w:spacing w:after="0" w:line="240" w:lineRule="auto"/>
        <w:rPr>
          <w:rFonts w:ascii="Times New Roman" w:eastAsia="Calibri" w:hAnsi="Times New Roman" w:cs="Times New Roman"/>
          <w:b/>
          <w:sz w:val="28"/>
          <w:szCs w:val="28"/>
        </w:rPr>
      </w:pPr>
    </w:p>
    <w:p w:rsidR="00B761B4" w:rsidRPr="00A41E15" w:rsidRDefault="00B761B4" w:rsidP="00193E60">
      <w:pPr>
        <w:shd w:val="clear" w:color="auto" w:fill="FFFFFF"/>
        <w:spacing w:after="0" w:line="240" w:lineRule="auto"/>
        <w:rPr>
          <w:rFonts w:ascii="Times New Roman" w:eastAsia="Calibri" w:hAnsi="Times New Roman" w:cs="Times New Roman"/>
          <w:b/>
          <w:sz w:val="24"/>
          <w:szCs w:val="24"/>
        </w:rPr>
      </w:pPr>
      <w:r w:rsidRPr="00A41E15">
        <w:rPr>
          <w:rFonts w:ascii="Times New Roman" w:eastAsia="Calibri" w:hAnsi="Times New Roman" w:cs="Times New Roman"/>
          <w:b/>
          <w:sz w:val="24"/>
          <w:szCs w:val="24"/>
        </w:rPr>
        <w:t>Ситуаційна задача № 7</w:t>
      </w:r>
    </w:p>
    <w:p w:rsidR="00B761B4" w:rsidRPr="00A41E15" w:rsidRDefault="00B761B4" w:rsidP="00193E60">
      <w:pPr>
        <w:shd w:val="clear" w:color="auto" w:fill="FFFFFF"/>
        <w:spacing w:after="0" w:line="240" w:lineRule="auto"/>
        <w:rPr>
          <w:rFonts w:ascii="Times New Roman" w:eastAsia="Calibri" w:hAnsi="Times New Roman" w:cs="Times New Roman"/>
          <w:sz w:val="24"/>
          <w:szCs w:val="24"/>
        </w:rPr>
      </w:pPr>
      <w:r w:rsidRPr="00A41E15">
        <w:rPr>
          <w:rFonts w:ascii="Times New Roman" w:eastAsia="Calibri" w:hAnsi="Times New Roman" w:cs="Times New Roman"/>
          <w:sz w:val="24"/>
          <w:szCs w:val="24"/>
        </w:rPr>
        <w:t xml:space="preserve">Які 4 види аневризм представлені на малюнку? </w:t>
      </w:r>
    </w:p>
    <w:p w:rsidR="00B761B4" w:rsidRPr="00B761B4" w:rsidRDefault="00B761B4" w:rsidP="00193E60">
      <w:pPr>
        <w:shd w:val="clear" w:color="auto" w:fill="FFFFFF"/>
        <w:spacing w:after="0" w:line="240" w:lineRule="auto"/>
        <w:rPr>
          <w:rFonts w:ascii="Times New Roman" w:eastAsia="Calibri" w:hAnsi="Times New Roman" w:cs="Times New Roman"/>
          <w:sz w:val="28"/>
          <w:szCs w:val="28"/>
        </w:rPr>
      </w:pPr>
    </w:p>
    <w:p w:rsidR="003859FB" w:rsidRDefault="00B761B4" w:rsidP="00193E60">
      <w:pPr>
        <w:shd w:val="clear" w:color="auto" w:fill="FFFFFF"/>
        <w:spacing w:after="0" w:line="240" w:lineRule="auto"/>
        <w:rPr>
          <w:rFonts w:ascii="Times New Roman" w:eastAsia="Calibri" w:hAnsi="Times New Roman" w:cs="Times New Roman"/>
          <w:b/>
          <w:sz w:val="28"/>
          <w:szCs w:val="28"/>
          <w:lang w:val="uk-UA"/>
        </w:rPr>
      </w:pPr>
      <w:r>
        <w:rPr>
          <w:noProof/>
          <w:lang w:val="uk-UA" w:eastAsia="uk-UA"/>
        </w:rPr>
        <w:drawing>
          <wp:inline distT="0" distB="0" distL="0" distR="0">
            <wp:extent cx="4288971" cy="2122714"/>
            <wp:effectExtent l="0" t="0" r="0" b="0"/>
            <wp:docPr id="61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7" name="Picture 3"/>
                    <pic:cNvPicPr>
                      <a:picLocks noChangeAspect="1" noChangeArrowheads="1"/>
                    </pic:cNvPicPr>
                  </pic:nvPicPr>
                  <pic:blipFill>
                    <a:blip r:embed="rId48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88662" cy="2122561"/>
                    </a:xfrm>
                    <a:prstGeom prst="rect">
                      <a:avLst/>
                    </a:prstGeom>
                    <a:noFill/>
                    <a:ln>
                      <a:noFill/>
                    </a:ln>
                    <a:effectLst/>
                    <a:extLst/>
                  </pic:spPr>
                </pic:pic>
              </a:graphicData>
            </a:graphic>
          </wp:inline>
        </w:drawing>
      </w:r>
    </w:p>
    <w:p w:rsidR="00F265E6" w:rsidRPr="00F265E6" w:rsidRDefault="00F265E6" w:rsidP="00193E60">
      <w:pPr>
        <w:shd w:val="clear" w:color="auto" w:fill="FFFFFF"/>
        <w:spacing w:after="0" w:line="240" w:lineRule="auto"/>
        <w:rPr>
          <w:rFonts w:ascii="Times New Roman" w:eastAsia="Calibri" w:hAnsi="Times New Roman" w:cs="Times New Roman"/>
          <w:b/>
          <w:sz w:val="28"/>
          <w:szCs w:val="28"/>
          <w:lang w:val="uk-UA"/>
        </w:rPr>
      </w:pPr>
    </w:p>
    <w:p w:rsidR="003859FB" w:rsidRPr="00BE15FF" w:rsidRDefault="003859FB" w:rsidP="000E4E1D">
      <w:pPr>
        <w:pStyle w:val="a6"/>
        <w:numPr>
          <w:ilvl w:val="0"/>
          <w:numId w:val="10"/>
        </w:numPr>
        <w:jc w:val="both"/>
        <w:rPr>
          <w:rFonts w:eastAsia="Calibri"/>
          <w:b/>
        </w:rPr>
      </w:pPr>
      <w:r w:rsidRPr="00BE15FF">
        <w:rPr>
          <w:rFonts w:eastAsia="Calibri"/>
          <w:b/>
        </w:rPr>
        <w:lastRenderedPageBreak/>
        <w:t xml:space="preserve">Обговорення теоретичних питань: </w:t>
      </w:r>
    </w:p>
    <w:p w:rsidR="003859FB" w:rsidRPr="00BE15FF" w:rsidRDefault="007F5ED7" w:rsidP="003859FB">
      <w:pPr>
        <w:spacing w:after="0"/>
        <w:ind w:firstLine="708"/>
        <w:jc w:val="both"/>
        <w:rPr>
          <w:rFonts w:ascii="Times New Roman" w:eastAsia="Times New Roman" w:hAnsi="Times New Roman" w:cs="Times New Roman"/>
          <w:sz w:val="24"/>
          <w:szCs w:val="24"/>
        </w:rPr>
      </w:pPr>
      <w:r w:rsidRPr="00BE15FF">
        <w:rPr>
          <w:rFonts w:ascii="Times New Roman" w:eastAsia="Times New Roman" w:hAnsi="Times New Roman" w:cs="Times New Roman"/>
          <w:sz w:val="24"/>
          <w:szCs w:val="24"/>
        </w:rPr>
        <w:t xml:space="preserve">- Яка мета </w:t>
      </w:r>
      <w:proofErr w:type="gramStart"/>
      <w:r w:rsidRPr="00BE15FF">
        <w:rPr>
          <w:rFonts w:ascii="Times New Roman" w:eastAsia="Times New Roman" w:hAnsi="Times New Roman" w:cs="Times New Roman"/>
          <w:sz w:val="24"/>
          <w:szCs w:val="24"/>
        </w:rPr>
        <w:t>досл</w:t>
      </w:r>
      <w:proofErr w:type="gramEnd"/>
      <w:r w:rsidRPr="00BE15FF">
        <w:rPr>
          <w:rFonts w:ascii="Times New Roman" w:eastAsia="Times New Roman" w:hAnsi="Times New Roman" w:cs="Times New Roman"/>
          <w:sz w:val="24"/>
          <w:szCs w:val="24"/>
        </w:rPr>
        <w:t>ідження черевного відділу аорти.</w:t>
      </w:r>
    </w:p>
    <w:p w:rsidR="007F5ED7" w:rsidRPr="00BE15FF" w:rsidRDefault="007F5ED7" w:rsidP="003859FB">
      <w:pPr>
        <w:spacing w:after="0"/>
        <w:ind w:firstLine="708"/>
        <w:jc w:val="both"/>
        <w:rPr>
          <w:rFonts w:ascii="Times New Roman" w:eastAsia="Times New Roman" w:hAnsi="Times New Roman" w:cs="Times New Roman"/>
          <w:sz w:val="24"/>
          <w:szCs w:val="24"/>
        </w:rPr>
      </w:pPr>
      <w:r w:rsidRPr="00BE15FF">
        <w:rPr>
          <w:rFonts w:ascii="Times New Roman" w:eastAsia="Times New Roman" w:hAnsi="Times New Roman" w:cs="Times New Roman"/>
          <w:sz w:val="24"/>
          <w:szCs w:val="24"/>
        </w:rPr>
        <w:t xml:space="preserve">- Анатомія Черевного відділу </w:t>
      </w:r>
      <w:proofErr w:type="gramStart"/>
      <w:r w:rsidRPr="00BE15FF">
        <w:rPr>
          <w:rFonts w:ascii="Times New Roman" w:eastAsia="Times New Roman" w:hAnsi="Times New Roman" w:cs="Times New Roman"/>
          <w:sz w:val="24"/>
          <w:szCs w:val="24"/>
        </w:rPr>
        <w:t>аорти та</w:t>
      </w:r>
      <w:proofErr w:type="gramEnd"/>
      <w:r w:rsidRPr="00BE15FF">
        <w:rPr>
          <w:rFonts w:ascii="Times New Roman" w:eastAsia="Times New Roman" w:hAnsi="Times New Roman" w:cs="Times New Roman"/>
          <w:sz w:val="24"/>
          <w:szCs w:val="24"/>
        </w:rPr>
        <w:t xml:space="preserve"> його ультразвукове сканування.</w:t>
      </w:r>
    </w:p>
    <w:p w:rsidR="007F5ED7" w:rsidRPr="00BE15FF" w:rsidRDefault="007F5ED7" w:rsidP="003859FB">
      <w:pPr>
        <w:spacing w:after="0"/>
        <w:ind w:firstLine="708"/>
        <w:jc w:val="both"/>
        <w:rPr>
          <w:rFonts w:ascii="Times New Roman" w:eastAsia="Times New Roman" w:hAnsi="Times New Roman" w:cs="Times New Roman"/>
          <w:sz w:val="24"/>
          <w:szCs w:val="24"/>
        </w:rPr>
      </w:pPr>
      <w:r w:rsidRPr="00BE15FF">
        <w:rPr>
          <w:rFonts w:ascii="Times New Roman" w:eastAsia="Times New Roman" w:hAnsi="Times New Roman" w:cs="Times New Roman"/>
          <w:sz w:val="24"/>
          <w:szCs w:val="24"/>
        </w:rPr>
        <w:t xml:space="preserve">- Ультразвукову </w:t>
      </w:r>
      <w:proofErr w:type="gramStart"/>
      <w:r w:rsidRPr="00BE15FF">
        <w:rPr>
          <w:rFonts w:ascii="Times New Roman" w:eastAsia="Times New Roman" w:hAnsi="Times New Roman" w:cs="Times New Roman"/>
          <w:sz w:val="24"/>
          <w:szCs w:val="24"/>
        </w:rPr>
        <w:t>дан</w:t>
      </w:r>
      <w:proofErr w:type="gramEnd"/>
      <w:r w:rsidRPr="00BE15FF">
        <w:rPr>
          <w:rFonts w:ascii="Times New Roman" w:eastAsia="Times New Roman" w:hAnsi="Times New Roman" w:cs="Times New Roman"/>
          <w:sz w:val="24"/>
          <w:szCs w:val="24"/>
        </w:rPr>
        <w:t>і та характеристики кровотоку у черевному стовбурі, печінковій, селезінковій артерії.</w:t>
      </w:r>
    </w:p>
    <w:p w:rsidR="007F5ED7" w:rsidRPr="00BE15FF" w:rsidRDefault="007F5ED7" w:rsidP="007F5ED7">
      <w:pPr>
        <w:spacing w:after="0"/>
        <w:ind w:firstLine="708"/>
        <w:jc w:val="both"/>
        <w:rPr>
          <w:rFonts w:ascii="Times New Roman" w:eastAsia="Times New Roman" w:hAnsi="Times New Roman" w:cs="Times New Roman"/>
          <w:sz w:val="24"/>
          <w:szCs w:val="24"/>
        </w:rPr>
      </w:pPr>
      <w:r w:rsidRPr="00BE15FF">
        <w:rPr>
          <w:rFonts w:ascii="Times New Roman" w:eastAsia="Times New Roman" w:hAnsi="Times New Roman" w:cs="Times New Roman"/>
          <w:sz w:val="24"/>
          <w:szCs w:val="24"/>
        </w:rPr>
        <w:t xml:space="preserve">- Ультразвукову </w:t>
      </w:r>
      <w:proofErr w:type="gramStart"/>
      <w:r w:rsidRPr="00BE15FF">
        <w:rPr>
          <w:rFonts w:ascii="Times New Roman" w:eastAsia="Times New Roman" w:hAnsi="Times New Roman" w:cs="Times New Roman"/>
          <w:sz w:val="24"/>
          <w:szCs w:val="24"/>
        </w:rPr>
        <w:t>дан</w:t>
      </w:r>
      <w:proofErr w:type="gramEnd"/>
      <w:r w:rsidRPr="00BE15FF">
        <w:rPr>
          <w:rFonts w:ascii="Times New Roman" w:eastAsia="Times New Roman" w:hAnsi="Times New Roman" w:cs="Times New Roman"/>
          <w:sz w:val="24"/>
          <w:szCs w:val="24"/>
        </w:rPr>
        <w:t>і та характеристики кровотоку у ниркових та мезентеріальних артеріях.</w:t>
      </w:r>
    </w:p>
    <w:p w:rsidR="007F5ED7" w:rsidRPr="00BE15FF" w:rsidRDefault="007F5ED7" w:rsidP="007F5ED7">
      <w:pPr>
        <w:spacing w:after="0"/>
        <w:ind w:firstLine="708"/>
        <w:jc w:val="both"/>
        <w:rPr>
          <w:rFonts w:ascii="Times New Roman" w:eastAsia="Times New Roman" w:hAnsi="Times New Roman" w:cs="Times New Roman"/>
          <w:sz w:val="24"/>
          <w:szCs w:val="24"/>
        </w:rPr>
      </w:pPr>
      <w:r w:rsidRPr="00BE15FF">
        <w:rPr>
          <w:rFonts w:ascii="Times New Roman" w:eastAsia="Times New Roman" w:hAnsi="Times New Roman" w:cs="Times New Roman"/>
          <w:sz w:val="24"/>
          <w:szCs w:val="24"/>
        </w:rPr>
        <w:t xml:space="preserve"> - Аномалії розвитку ниркових артерій</w:t>
      </w:r>
    </w:p>
    <w:p w:rsidR="007F5ED7" w:rsidRPr="00BE15FF" w:rsidRDefault="007F5ED7" w:rsidP="007F5ED7">
      <w:pPr>
        <w:spacing w:after="0"/>
        <w:ind w:firstLine="708"/>
        <w:jc w:val="both"/>
        <w:rPr>
          <w:rFonts w:ascii="Times New Roman" w:eastAsia="Times New Roman" w:hAnsi="Times New Roman" w:cs="Times New Roman"/>
          <w:sz w:val="24"/>
          <w:szCs w:val="24"/>
        </w:rPr>
      </w:pPr>
      <w:r w:rsidRPr="00BE15FF">
        <w:rPr>
          <w:rFonts w:ascii="Times New Roman" w:eastAsia="Times New Roman" w:hAnsi="Times New Roman" w:cs="Times New Roman"/>
          <w:sz w:val="24"/>
          <w:szCs w:val="24"/>
        </w:rPr>
        <w:t xml:space="preserve"> - Аневризми черевного відділу аорти, які </w:t>
      </w:r>
      <w:proofErr w:type="gramStart"/>
      <w:r w:rsidRPr="00BE15FF">
        <w:rPr>
          <w:rFonts w:ascii="Times New Roman" w:eastAsia="Times New Roman" w:hAnsi="Times New Roman" w:cs="Times New Roman"/>
          <w:sz w:val="24"/>
          <w:szCs w:val="24"/>
        </w:rPr>
        <w:t>вони</w:t>
      </w:r>
      <w:proofErr w:type="gramEnd"/>
      <w:r w:rsidRPr="00BE15FF">
        <w:rPr>
          <w:rFonts w:ascii="Times New Roman" w:eastAsia="Times New Roman" w:hAnsi="Times New Roman" w:cs="Times New Roman"/>
          <w:sz w:val="24"/>
          <w:szCs w:val="24"/>
        </w:rPr>
        <w:t xml:space="preserve"> бувають.</w:t>
      </w:r>
    </w:p>
    <w:p w:rsidR="003859FB" w:rsidRPr="00BE15FF" w:rsidRDefault="003859FB" w:rsidP="003859FB">
      <w:pPr>
        <w:shd w:val="clear" w:color="auto" w:fill="FFFFFF"/>
        <w:spacing w:after="0"/>
        <w:jc w:val="both"/>
        <w:rPr>
          <w:rFonts w:ascii="Times New Roman" w:eastAsia="Times New Roman" w:hAnsi="Times New Roman" w:cs="Times New Roman"/>
          <w:sz w:val="24"/>
          <w:szCs w:val="24"/>
        </w:rPr>
      </w:pPr>
      <w:r w:rsidRPr="00BE15FF">
        <w:rPr>
          <w:rFonts w:ascii="Times New Roman" w:eastAsia="Calibri" w:hAnsi="Times New Roman" w:cs="Times New Roman"/>
          <w:b/>
          <w:sz w:val="24"/>
          <w:szCs w:val="24"/>
        </w:rPr>
        <w:t>5. Теми доповідей/рефераті</w:t>
      </w:r>
      <w:proofErr w:type="gramStart"/>
      <w:r w:rsidRPr="00BE15FF">
        <w:rPr>
          <w:rFonts w:ascii="Times New Roman" w:eastAsia="Calibri" w:hAnsi="Times New Roman" w:cs="Times New Roman"/>
          <w:b/>
          <w:sz w:val="24"/>
          <w:szCs w:val="24"/>
        </w:rPr>
        <w:t>в</w:t>
      </w:r>
      <w:proofErr w:type="gramEnd"/>
      <w:r w:rsidRPr="00BE15FF">
        <w:rPr>
          <w:rFonts w:ascii="Times New Roman" w:eastAsia="Calibri" w:hAnsi="Times New Roman" w:cs="Times New Roman"/>
          <w:b/>
          <w:sz w:val="24"/>
          <w:szCs w:val="24"/>
        </w:rPr>
        <w:t xml:space="preserve">: </w:t>
      </w:r>
    </w:p>
    <w:p w:rsidR="003859FB" w:rsidRPr="00BE15FF" w:rsidRDefault="003859FB" w:rsidP="00903B86">
      <w:pPr>
        <w:spacing w:after="0"/>
        <w:jc w:val="both"/>
        <w:rPr>
          <w:rFonts w:ascii="Times New Roman" w:eastAsia="Calibri" w:hAnsi="Times New Roman" w:cs="Times New Roman"/>
          <w:sz w:val="24"/>
          <w:szCs w:val="24"/>
          <w:lang w:eastAsia="en-US"/>
        </w:rPr>
      </w:pPr>
      <w:r w:rsidRPr="00BE15FF">
        <w:rPr>
          <w:rFonts w:ascii="Times New Roman" w:eastAsia="Arial Unicode MS" w:hAnsi="Times New Roman" w:cs="Times New Roman"/>
          <w:color w:val="000000"/>
          <w:sz w:val="24"/>
          <w:szCs w:val="24"/>
        </w:rPr>
        <w:t xml:space="preserve"> - </w:t>
      </w:r>
      <w:r w:rsidR="00903B86" w:rsidRPr="00BE15FF">
        <w:rPr>
          <w:rFonts w:ascii="Times New Roman" w:eastAsia="Calibri" w:hAnsi="Times New Roman" w:cs="Times New Roman"/>
          <w:sz w:val="24"/>
          <w:szCs w:val="24"/>
          <w:lang w:eastAsia="en-US"/>
        </w:rPr>
        <w:t xml:space="preserve">Клінічні завдання ультразвукового </w:t>
      </w:r>
      <w:proofErr w:type="gramStart"/>
      <w:r w:rsidR="00903B86" w:rsidRPr="00BE15FF">
        <w:rPr>
          <w:rFonts w:ascii="Times New Roman" w:eastAsia="Calibri" w:hAnsi="Times New Roman" w:cs="Times New Roman"/>
          <w:sz w:val="24"/>
          <w:szCs w:val="24"/>
          <w:lang w:eastAsia="en-US"/>
        </w:rPr>
        <w:t>досл</w:t>
      </w:r>
      <w:proofErr w:type="gramEnd"/>
      <w:r w:rsidR="00903B86" w:rsidRPr="00BE15FF">
        <w:rPr>
          <w:rFonts w:ascii="Times New Roman" w:eastAsia="Calibri" w:hAnsi="Times New Roman" w:cs="Times New Roman"/>
          <w:sz w:val="24"/>
          <w:szCs w:val="24"/>
          <w:lang w:eastAsia="en-US"/>
        </w:rPr>
        <w:t>ідження черевного відділу аорти.</w:t>
      </w:r>
    </w:p>
    <w:p w:rsidR="00903B86" w:rsidRPr="00BE15FF" w:rsidRDefault="00903B86" w:rsidP="00903B86">
      <w:pPr>
        <w:spacing w:after="0"/>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 xml:space="preserve"> - Ультразвукова діагностика у нормі черевного відділу аорти</w:t>
      </w:r>
    </w:p>
    <w:p w:rsidR="00903B86" w:rsidRPr="00BE15FF" w:rsidRDefault="00903B86" w:rsidP="00903B86">
      <w:pPr>
        <w:spacing w:after="0"/>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 xml:space="preserve"> - Ультразвукова діагностика </w:t>
      </w:r>
      <w:proofErr w:type="gramStart"/>
      <w:r w:rsidRPr="00BE15FF">
        <w:rPr>
          <w:rFonts w:ascii="Times New Roman" w:eastAsia="Calibri" w:hAnsi="Times New Roman" w:cs="Times New Roman"/>
          <w:sz w:val="24"/>
          <w:szCs w:val="24"/>
          <w:lang w:eastAsia="en-US"/>
        </w:rPr>
        <w:t>при</w:t>
      </w:r>
      <w:proofErr w:type="gramEnd"/>
      <w:r w:rsidRPr="00BE15FF">
        <w:rPr>
          <w:rFonts w:ascii="Times New Roman" w:eastAsia="Calibri" w:hAnsi="Times New Roman" w:cs="Times New Roman"/>
          <w:sz w:val="24"/>
          <w:szCs w:val="24"/>
          <w:lang w:eastAsia="en-US"/>
        </w:rPr>
        <w:t xml:space="preserve"> патології черевного відділу аорти</w:t>
      </w:r>
    </w:p>
    <w:p w:rsidR="00903B86" w:rsidRPr="00BE15FF" w:rsidRDefault="00903B86" w:rsidP="00903B86">
      <w:pPr>
        <w:spacing w:after="0"/>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 xml:space="preserve"> - Хронічна ішемія органів травлення.</w:t>
      </w:r>
    </w:p>
    <w:p w:rsidR="00903B86" w:rsidRPr="00BE15FF" w:rsidRDefault="00903B86" w:rsidP="00903B86">
      <w:pPr>
        <w:spacing w:after="0"/>
        <w:jc w:val="both"/>
        <w:rPr>
          <w:rFonts w:ascii="Times New Roman" w:eastAsia="Calibri" w:hAnsi="Times New Roman" w:cs="Times New Roman"/>
          <w:sz w:val="24"/>
          <w:szCs w:val="24"/>
          <w:lang w:eastAsia="en-US"/>
        </w:rPr>
      </w:pPr>
      <w:r w:rsidRPr="00BE15FF">
        <w:rPr>
          <w:rFonts w:ascii="Times New Roman" w:eastAsia="Calibri" w:hAnsi="Times New Roman" w:cs="Times New Roman"/>
          <w:sz w:val="24"/>
          <w:szCs w:val="24"/>
          <w:lang w:eastAsia="en-US"/>
        </w:rPr>
        <w:t xml:space="preserve"> - Вазоренальна гіпертензія</w:t>
      </w:r>
    </w:p>
    <w:p w:rsidR="003859FB" w:rsidRPr="00A41E15" w:rsidRDefault="003859FB" w:rsidP="003859FB">
      <w:pPr>
        <w:spacing w:after="0"/>
        <w:ind w:firstLine="567"/>
        <w:jc w:val="both"/>
        <w:rPr>
          <w:rFonts w:ascii="Times New Roman" w:eastAsia="Times New Roman" w:hAnsi="Times New Roman" w:cs="Times New Roman"/>
          <w:color w:val="000000"/>
          <w:sz w:val="24"/>
          <w:szCs w:val="24"/>
        </w:rPr>
      </w:pPr>
      <w:r w:rsidRPr="00BE15FF">
        <w:rPr>
          <w:rFonts w:ascii="Times New Roman" w:eastAsia="Calibri" w:hAnsi="Times New Roman" w:cs="Times New Roman"/>
          <w:i/>
          <w:sz w:val="24"/>
          <w:szCs w:val="24"/>
        </w:rPr>
        <w:t>Примітка</w:t>
      </w:r>
      <w:r w:rsidRPr="00A41E15">
        <w:rPr>
          <w:rFonts w:ascii="Times New Roman" w:eastAsia="Calibri" w:hAnsi="Times New Roman" w:cs="Times New Roman"/>
          <w:sz w:val="24"/>
          <w:szCs w:val="24"/>
        </w:rPr>
        <w:t xml:space="preserve">. При </w:t>
      </w:r>
      <w:proofErr w:type="gramStart"/>
      <w:r w:rsidRPr="00A41E15">
        <w:rPr>
          <w:rFonts w:ascii="Times New Roman" w:eastAsia="Calibri" w:hAnsi="Times New Roman" w:cs="Times New Roman"/>
          <w:sz w:val="24"/>
          <w:szCs w:val="24"/>
        </w:rPr>
        <w:t>п</w:t>
      </w:r>
      <w:proofErr w:type="gramEnd"/>
      <w:r w:rsidRPr="00A41E15">
        <w:rPr>
          <w:rFonts w:ascii="Times New Roman" w:eastAsia="Calibri" w:hAnsi="Times New Roman" w:cs="Times New Roman"/>
          <w:sz w:val="24"/>
          <w:szCs w:val="24"/>
        </w:rPr>
        <w:t xml:space="preserve">ідготовці доповіді, реферату, аналітичного огляду тощо здобувачі вищої освіти можуть, разом із цим, готувати дидактичні наочні матеріали у вигляді таблиць, кадограм, слайдів, малюнків, схем препаратів тощо. </w:t>
      </w:r>
    </w:p>
    <w:p w:rsidR="003859FB" w:rsidRPr="00BE15FF" w:rsidRDefault="003859FB" w:rsidP="003859FB">
      <w:pPr>
        <w:keepNext/>
        <w:shd w:val="clear" w:color="auto" w:fill="FFFFFF"/>
        <w:spacing w:after="0"/>
        <w:contextualSpacing/>
        <w:jc w:val="both"/>
        <w:rPr>
          <w:rFonts w:ascii="Times New Roman" w:eastAsia="Calibri" w:hAnsi="Times New Roman" w:cs="Times New Roman"/>
          <w:b/>
          <w:sz w:val="24"/>
          <w:szCs w:val="24"/>
        </w:rPr>
      </w:pPr>
      <w:r w:rsidRPr="00BE15FF">
        <w:rPr>
          <w:rFonts w:ascii="Times New Roman" w:eastAsia="Calibri" w:hAnsi="Times New Roman" w:cs="Times New Roman"/>
          <w:b/>
          <w:sz w:val="24"/>
          <w:szCs w:val="24"/>
        </w:rPr>
        <w:t xml:space="preserve">6. </w:t>
      </w:r>
      <w:proofErr w:type="gramStart"/>
      <w:r w:rsidRPr="00BE15FF">
        <w:rPr>
          <w:rFonts w:ascii="Times New Roman" w:eastAsia="Calibri" w:hAnsi="Times New Roman" w:cs="Times New Roman"/>
          <w:b/>
          <w:sz w:val="24"/>
          <w:szCs w:val="24"/>
        </w:rPr>
        <w:t>П</w:t>
      </w:r>
      <w:proofErr w:type="gramEnd"/>
      <w:r w:rsidRPr="00BE15FF">
        <w:rPr>
          <w:rFonts w:ascii="Times New Roman" w:eastAsia="Calibri" w:hAnsi="Times New Roman" w:cs="Times New Roman"/>
          <w:b/>
          <w:sz w:val="24"/>
          <w:szCs w:val="24"/>
        </w:rPr>
        <w:t xml:space="preserve">ідбиття підсумків </w:t>
      </w:r>
    </w:p>
    <w:p w:rsidR="003859FB" w:rsidRPr="00BE15FF" w:rsidRDefault="003859FB" w:rsidP="003859FB">
      <w:pPr>
        <w:keepNext/>
        <w:shd w:val="clear" w:color="auto" w:fill="FFFFFF"/>
        <w:spacing w:after="0"/>
        <w:contextualSpacing/>
        <w:jc w:val="both"/>
        <w:rPr>
          <w:rFonts w:ascii="Times New Roman" w:eastAsia="Calibri" w:hAnsi="Times New Roman" w:cs="Times New Roman"/>
          <w:sz w:val="24"/>
          <w:szCs w:val="24"/>
        </w:rPr>
      </w:pPr>
      <w:r w:rsidRPr="00BE15FF">
        <w:rPr>
          <w:rFonts w:ascii="Times New Roman" w:eastAsia="Calibri" w:hAnsi="Times New Roman" w:cs="Times New Roman"/>
          <w:b/>
          <w:sz w:val="24"/>
          <w:szCs w:val="24"/>
        </w:rPr>
        <w:t xml:space="preserve">7. </w:t>
      </w:r>
      <w:proofErr w:type="gramStart"/>
      <w:r w:rsidRPr="00BE15FF">
        <w:rPr>
          <w:rFonts w:ascii="Times New Roman" w:eastAsia="Calibri" w:hAnsi="Times New Roman" w:cs="Times New Roman"/>
          <w:b/>
          <w:sz w:val="24"/>
          <w:szCs w:val="24"/>
        </w:rPr>
        <w:t xml:space="preserve">Список рекомендованої літератури </w:t>
      </w:r>
      <w:r w:rsidRPr="00BE15FF">
        <w:rPr>
          <w:rFonts w:ascii="Times New Roman" w:eastAsia="Calibri" w:hAnsi="Times New Roman" w:cs="Times New Roman"/>
          <w:sz w:val="24"/>
          <w:szCs w:val="24"/>
        </w:rPr>
        <w:t xml:space="preserve">(основна, додаткова, електронні </w:t>
      </w:r>
      <w:proofErr w:type="gramEnd"/>
    </w:p>
    <w:p w:rsidR="003859FB" w:rsidRPr="00BE15FF" w:rsidRDefault="003859FB" w:rsidP="003859FB">
      <w:pPr>
        <w:keepNext/>
        <w:shd w:val="clear" w:color="auto" w:fill="FFFFFF"/>
        <w:spacing w:after="0"/>
        <w:contextualSpacing/>
        <w:jc w:val="both"/>
        <w:rPr>
          <w:rFonts w:ascii="Times New Roman" w:eastAsia="Calibri" w:hAnsi="Times New Roman" w:cs="Times New Roman"/>
          <w:sz w:val="24"/>
          <w:szCs w:val="24"/>
        </w:rPr>
      </w:pPr>
      <w:proofErr w:type="gramStart"/>
      <w:r w:rsidRPr="00BE15FF">
        <w:rPr>
          <w:rFonts w:ascii="Times New Roman" w:eastAsia="Calibri" w:hAnsi="Times New Roman" w:cs="Times New Roman"/>
          <w:sz w:val="24"/>
          <w:szCs w:val="24"/>
        </w:rPr>
        <w:t>інформаційні ресурси):</w:t>
      </w:r>
      <w:proofErr w:type="gramEnd"/>
    </w:p>
    <w:p w:rsidR="001546AB" w:rsidRPr="00E054CF" w:rsidRDefault="001546AB" w:rsidP="001546AB">
      <w:pPr>
        <w:pStyle w:val="a7"/>
        <w:rPr>
          <w:rFonts w:ascii="Times New Roman" w:eastAsia="Calibri" w:hAnsi="Times New Roman" w:cs="Times New Roman"/>
          <w:b/>
          <w:sz w:val="24"/>
          <w:szCs w:val="24"/>
        </w:rPr>
      </w:pPr>
      <w:r w:rsidRPr="00E054CF">
        <w:rPr>
          <w:rFonts w:ascii="Times New Roman" w:eastAsia="Calibri" w:hAnsi="Times New Roman" w:cs="Times New Roman"/>
          <w:b/>
          <w:sz w:val="24"/>
          <w:szCs w:val="24"/>
        </w:rPr>
        <w:t xml:space="preserve">Основна:  </w:t>
      </w:r>
    </w:p>
    <w:p w:rsidR="001546AB" w:rsidRPr="00F265E6" w:rsidRDefault="001546AB" w:rsidP="000E4E1D">
      <w:pPr>
        <w:pStyle w:val="a6"/>
        <w:keepNext/>
        <w:widowControl w:val="0"/>
        <w:numPr>
          <w:ilvl w:val="0"/>
          <w:numId w:val="37"/>
        </w:numPr>
        <w:shd w:val="clear" w:color="auto" w:fill="FFFFFF"/>
        <w:suppressAutoHyphens/>
        <w:jc w:val="both"/>
        <w:textAlignment w:val="baseline"/>
        <w:rPr>
          <w:rFonts w:eastAsia="Calibri"/>
          <w:lang w:val="en-US"/>
        </w:rPr>
      </w:pPr>
      <w:r w:rsidRPr="00F265E6">
        <w:rPr>
          <w:rFonts w:eastAsia="Calibri"/>
          <w:lang w:val="en-US"/>
        </w:rPr>
        <w:t xml:space="preserve">Clark's Essential Guideto Clinical Ultrasound: Jan Dodgeon, Gill Harrison: CRC Press. – 2023. 392 </w:t>
      </w:r>
      <w:r w:rsidRPr="00F265E6">
        <w:rPr>
          <w:rFonts w:eastAsia="Calibri"/>
        </w:rPr>
        <w:t>р</w:t>
      </w:r>
      <w:r w:rsidRPr="00F265E6">
        <w:rPr>
          <w:rFonts w:eastAsia="Calibri"/>
          <w:lang w:val="en-US"/>
        </w:rPr>
        <w:t>.</w:t>
      </w:r>
    </w:p>
    <w:p w:rsidR="001546AB" w:rsidRPr="00F265E6" w:rsidRDefault="001546AB" w:rsidP="000E4E1D">
      <w:pPr>
        <w:pStyle w:val="a6"/>
        <w:keepNext/>
        <w:widowControl w:val="0"/>
        <w:numPr>
          <w:ilvl w:val="0"/>
          <w:numId w:val="37"/>
        </w:numPr>
        <w:shd w:val="clear" w:color="auto" w:fill="FFFFFF"/>
        <w:suppressAutoHyphens/>
        <w:jc w:val="both"/>
        <w:textAlignment w:val="baseline"/>
        <w:rPr>
          <w:rFonts w:eastAsia="Calibri"/>
          <w:lang w:val="en-US"/>
        </w:rPr>
      </w:pPr>
      <w:r w:rsidRPr="00F265E6">
        <w:rPr>
          <w:color w:val="222222"/>
          <w:lang w:val="en-US"/>
        </w:rPr>
        <w:t xml:space="preserve">Diagnostic Ultrasound, Third </w:t>
      </w:r>
      <w:proofErr w:type="gramStart"/>
      <w:r w:rsidRPr="00F265E6">
        <w:rPr>
          <w:color w:val="222222"/>
          <w:lang w:val="en-US"/>
        </w:rPr>
        <w:t>Edition  Peter</w:t>
      </w:r>
      <w:proofErr w:type="gramEnd"/>
      <w:r w:rsidRPr="00F265E6">
        <w:rPr>
          <w:color w:val="222222"/>
          <w:lang w:val="en-US"/>
        </w:rPr>
        <w:t xml:space="preserve"> R Hoskins, Kevin Martin, Abigail Thrush CRC Press. -2019. 400 p</w:t>
      </w:r>
    </w:p>
    <w:p w:rsidR="001546AB" w:rsidRPr="00F265E6" w:rsidRDefault="001546AB" w:rsidP="000E4E1D">
      <w:pPr>
        <w:pStyle w:val="a6"/>
        <w:keepNext/>
        <w:widowControl w:val="0"/>
        <w:numPr>
          <w:ilvl w:val="0"/>
          <w:numId w:val="37"/>
        </w:numPr>
        <w:shd w:val="clear" w:color="auto" w:fill="FFFFFF"/>
        <w:suppressAutoHyphens/>
        <w:jc w:val="both"/>
        <w:textAlignment w:val="baseline"/>
        <w:rPr>
          <w:rFonts w:eastAsia="Calibri"/>
          <w:lang w:val="en-US"/>
        </w:rPr>
      </w:pPr>
      <w:r w:rsidRPr="00F265E6">
        <w:rPr>
          <w:rFonts w:eastAsia="Calibri"/>
          <w:lang w:val="en-US"/>
        </w:rPr>
        <w:t>Vascular         ULTRASOUND HOW, WHY AND WHEN Abigail Thrush Timothy Hartshorne Colin Deane Elsevier; 4th edition. – 2022. 350 p.</w:t>
      </w:r>
    </w:p>
    <w:p w:rsidR="001546AB" w:rsidRPr="00F265E6" w:rsidRDefault="001546AB" w:rsidP="000E4E1D">
      <w:pPr>
        <w:pStyle w:val="a6"/>
        <w:keepNext/>
        <w:widowControl w:val="0"/>
        <w:numPr>
          <w:ilvl w:val="0"/>
          <w:numId w:val="37"/>
        </w:numPr>
        <w:shd w:val="clear" w:color="auto" w:fill="FFFFFF"/>
        <w:suppressAutoHyphens/>
        <w:jc w:val="both"/>
        <w:textAlignment w:val="baseline"/>
        <w:rPr>
          <w:rFonts w:eastAsia="Calibri"/>
          <w:lang w:val="en-US"/>
        </w:rPr>
      </w:pPr>
      <w:r w:rsidRPr="00F265E6">
        <w:rPr>
          <w:rFonts w:eastAsia="Calibri"/>
          <w:lang w:val="en-US"/>
        </w:rPr>
        <w:t>Vascular Ultrasound. B-Mode, Color Dopplerand Duplex Ultrasound, Contrast-Enhanced Ultrasound Kubale, R. — Stiegler, H. — Weskott, H.</w:t>
      </w:r>
      <w:r w:rsidRPr="00F265E6">
        <w:rPr>
          <w:rFonts w:eastAsia="Calibri"/>
          <w:lang w:val="uk-UA"/>
        </w:rPr>
        <w:t xml:space="preserve"> </w:t>
      </w:r>
      <w:r w:rsidRPr="00F265E6">
        <w:rPr>
          <w:rFonts w:eastAsia="Calibri"/>
          <w:lang w:val="en-US"/>
        </w:rPr>
        <w:t>Editorial Thieme LIBRO IMPRESO. 1ª Edición Julio– 2023. 574 p.</w:t>
      </w:r>
    </w:p>
    <w:p w:rsidR="001546AB" w:rsidRPr="00F265E6" w:rsidRDefault="001546AB" w:rsidP="000E4E1D">
      <w:pPr>
        <w:pStyle w:val="a6"/>
        <w:keepNext/>
        <w:widowControl w:val="0"/>
        <w:numPr>
          <w:ilvl w:val="0"/>
          <w:numId w:val="37"/>
        </w:numPr>
        <w:shd w:val="clear" w:color="auto" w:fill="FFFFFF"/>
        <w:suppressAutoHyphens/>
        <w:jc w:val="both"/>
        <w:textAlignment w:val="baseline"/>
        <w:rPr>
          <w:rFonts w:eastAsia="Calibri"/>
          <w:lang w:val="en-US"/>
        </w:rPr>
      </w:pPr>
      <w:r w:rsidRPr="00F265E6">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F265E6">
        <w:rPr>
          <w:rFonts w:eastAsia="Calibri"/>
          <w:lang w:val="en-US"/>
        </w:rPr>
        <w:t>doi</w:t>
      </w:r>
      <w:proofErr w:type="gramEnd"/>
      <w:r w:rsidRPr="00F265E6">
        <w:rPr>
          <w:rFonts w:eastAsia="Calibri"/>
          <w:lang w:val="en-US"/>
        </w:rPr>
        <w:t xml:space="preserve">: 10.1016/j.jocn.2020.03.002. </w:t>
      </w:r>
    </w:p>
    <w:p w:rsidR="001546AB" w:rsidRPr="00F265E6" w:rsidRDefault="001546AB" w:rsidP="000E4E1D">
      <w:pPr>
        <w:pStyle w:val="a6"/>
        <w:keepNext/>
        <w:widowControl w:val="0"/>
        <w:numPr>
          <w:ilvl w:val="0"/>
          <w:numId w:val="37"/>
        </w:numPr>
        <w:shd w:val="clear" w:color="auto" w:fill="FFFFFF"/>
        <w:suppressAutoHyphens/>
        <w:jc w:val="both"/>
        <w:textAlignment w:val="baseline"/>
        <w:rPr>
          <w:rFonts w:eastAsia="Calibri"/>
          <w:lang w:val="en-US"/>
        </w:rPr>
      </w:pPr>
      <w:r w:rsidRPr="00F265E6">
        <w:rPr>
          <w:rFonts w:eastAsia="Calibri"/>
        </w:rPr>
        <w:t>Ультразвукова</w:t>
      </w:r>
      <w:r w:rsidRPr="00F265E6">
        <w:rPr>
          <w:rFonts w:eastAsia="Calibri"/>
          <w:lang w:val="en-US"/>
        </w:rPr>
        <w:t xml:space="preserve"> </w:t>
      </w:r>
      <w:r w:rsidRPr="00F265E6">
        <w:rPr>
          <w:rFonts w:eastAsia="Calibri"/>
        </w:rPr>
        <w:t>детекція</w:t>
      </w:r>
      <w:r w:rsidRPr="00F265E6">
        <w:rPr>
          <w:rFonts w:eastAsia="Calibri"/>
          <w:lang w:val="en-US"/>
        </w:rPr>
        <w:t xml:space="preserve"> </w:t>
      </w:r>
      <w:r w:rsidRPr="00F265E6">
        <w:rPr>
          <w:rFonts w:eastAsia="Calibri"/>
        </w:rPr>
        <w:t>церебральної</w:t>
      </w:r>
      <w:r w:rsidRPr="00F265E6">
        <w:rPr>
          <w:rFonts w:eastAsia="Calibri"/>
          <w:lang w:val="en-US"/>
        </w:rPr>
        <w:t xml:space="preserve"> </w:t>
      </w:r>
      <w:r w:rsidRPr="00F265E6">
        <w:rPr>
          <w:rFonts w:eastAsia="Calibri"/>
        </w:rPr>
        <w:t>мікроемболії</w:t>
      </w:r>
      <w:r w:rsidRPr="00F265E6">
        <w:rPr>
          <w:rFonts w:eastAsia="Calibri"/>
          <w:lang w:val="en-US"/>
        </w:rPr>
        <w:t xml:space="preserve"> </w:t>
      </w:r>
      <w:r w:rsidRPr="00F265E6">
        <w:rPr>
          <w:rFonts w:eastAsia="Calibri"/>
        </w:rPr>
        <w:t>прикаротидних</w:t>
      </w:r>
      <w:r w:rsidRPr="00F265E6">
        <w:rPr>
          <w:rFonts w:eastAsia="Calibri"/>
          <w:lang w:val="en-US"/>
        </w:rPr>
        <w:t xml:space="preserve"> </w:t>
      </w:r>
      <w:proofErr w:type="gramStart"/>
      <w:r w:rsidRPr="00F265E6">
        <w:rPr>
          <w:rFonts w:eastAsia="Calibri"/>
        </w:rPr>
        <w:t>стенозах</w:t>
      </w:r>
      <w:proofErr w:type="gramEnd"/>
      <w:r w:rsidRPr="00F265E6">
        <w:rPr>
          <w:rFonts w:eastAsia="Calibri"/>
          <w:lang w:val="en-US"/>
        </w:rPr>
        <w:t xml:space="preserve">: </w:t>
      </w:r>
      <w:r w:rsidRPr="00F265E6">
        <w:rPr>
          <w:rFonts w:eastAsia="Calibri"/>
        </w:rPr>
        <w:t>досягнення</w:t>
      </w:r>
      <w:r w:rsidRPr="00F265E6">
        <w:rPr>
          <w:rFonts w:eastAsia="Calibri"/>
          <w:lang w:val="en-US"/>
        </w:rPr>
        <w:t xml:space="preserve"> </w:t>
      </w:r>
      <w:r w:rsidRPr="00F265E6">
        <w:rPr>
          <w:rFonts w:eastAsia="Calibri"/>
        </w:rPr>
        <w:t>та</w:t>
      </w:r>
      <w:r w:rsidRPr="00F265E6">
        <w:rPr>
          <w:rFonts w:eastAsia="Calibri"/>
          <w:lang w:val="uk-UA"/>
        </w:rPr>
        <w:t xml:space="preserve"> </w:t>
      </w:r>
      <w:r w:rsidRPr="00F265E6">
        <w:rPr>
          <w:rFonts w:eastAsia="Calibri"/>
        </w:rPr>
        <w:t>перспективи</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літератури</w:t>
      </w:r>
      <w:r w:rsidRPr="00F265E6">
        <w:rPr>
          <w:rFonts w:eastAsia="Calibri"/>
          <w:lang w:val="en-US"/>
        </w:rPr>
        <w:t xml:space="preserve">)   </w:t>
      </w:r>
      <w:r w:rsidRPr="00F265E6">
        <w:rPr>
          <w:rFonts w:eastAsia="Calibri"/>
        </w:rPr>
        <w:t>М</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2020. -№ 1(31). -</w:t>
      </w:r>
      <w:r w:rsidRPr="00F265E6">
        <w:rPr>
          <w:rFonts w:eastAsia="Calibri"/>
        </w:rPr>
        <w:t>С</w:t>
      </w:r>
      <w:r w:rsidRPr="00F265E6">
        <w:rPr>
          <w:rFonts w:eastAsia="Calibri"/>
          <w:lang w:val="en-US"/>
        </w:rPr>
        <w:t>. 56-</w:t>
      </w:r>
      <w:proofErr w:type="gramStart"/>
      <w:r w:rsidRPr="00F265E6">
        <w:rPr>
          <w:rFonts w:eastAsia="Calibri"/>
          <w:lang w:val="en-US"/>
        </w:rPr>
        <w:t>67  https</w:t>
      </w:r>
      <w:proofErr w:type="gramEnd"/>
      <w:r w:rsidRPr="00F265E6">
        <w:rPr>
          <w:rFonts w:eastAsia="Calibri"/>
          <w:lang w:val="en-US"/>
        </w:rPr>
        <w:t>://doi.org/10.26683/2304-9359-2020-1(31)-56-67.</w:t>
      </w:r>
    </w:p>
    <w:p w:rsidR="001546AB" w:rsidRPr="00F265E6" w:rsidRDefault="001546AB" w:rsidP="000E4E1D">
      <w:pPr>
        <w:pStyle w:val="a6"/>
        <w:keepNext/>
        <w:widowControl w:val="0"/>
        <w:numPr>
          <w:ilvl w:val="0"/>
          <w:numId w:val="37"/>
        </w:numPr>
        <w:shd w:val="clear" w:color="auto" w:fill="FFFFFF"/>
        <w:suppressAutoHyphens/>
        <w:jc w:val="both"/>
        <w:textAlignment w:val="baseline"/>
        <w:rPr>
          <w:rFonts w:eastAsia="Calibri"/>
          <w:lang w:val="en-US"/>
        </w:rPr>
      </w:pPr>
      <w:r w:rsidRPr="00F265E6">
        <w:rPr>
          <w:rFonts w:eastAsia="Calibri"/>
          <w:lang w:val="en-US"/>
        </w:rPr>
        <w:t>Pellerito J., Polak J.F. Introduction to Vascular Ultrasonography, 7th Ed. Elsevier</w:t>
      </w:r>
      <w:proofErr w:type="gramStart"/>
      <w:r w:rsidRPr="00F265E6">
        <w:rPr>
          <w:rFonts w:eastAsia="Calibri"/>
          <w:lang w:val="en-US"/>
        </w:rPr>
        <w:t>,2020</w:t>
      </w:r>
      <w:proofErr w:type="gramEnd"/>
      <w:r w:rsidRPr="00F265E6">
        <w:rPr>
          <w:rFonts w:eastAsia="Calibri"/>
          <w:lang w:val="en-US"/>
        </w:rPr>
        <w:t>,</w:t>
      </w:r>
      <w:r w:rsidRPr="00F265E6">
        <w:rPr>
          <w:rFonts w:eastAsia="Calibri"/>
          <w:lang w:val="uk-UA"/>
        </w:rPr>
        <w:t xml:space="preserve"> </w:t>
      </w:r>
      <w:r w:rsidRPr="00F265E6">
        <w:rPr>
          <w:rFonts w:eastAsia="Calibri"/>
          <w:lang w:val="en-US"/>
        </w:rPr>
        <w:t>882 p.</w:t>
      </w:r>
    </w:p>
    <w:p w:rsidR="001546AB" w:rsidRPr="00F265E6" w:rsidRDefault="001546AB" w:rsidP="000E4E1D">
      <w:pPr>
        <w:pStyle w:val="a6"/>
        <w:keepNext/>
        <w:widowControl w:val="0"/>
        <w:numPr>
          <w:ilvl w:val="0"/>
          <w:numId w:val="37"/>
        </w:numPr>
        <w:shd w:val="clear" w:color="auto" w:fill="FFFFFF"/>
        <w:suppressAutoHyphens/>
        <w:jc w:val="both"/>
        <w:textAlignment w:val="baseline"/>
        <w:rPr>
          <w:rFonts w:eastAsia="Calibri"/>
          <w:lang w:val="en-US"/>
        </w:rPr>
      </w:pPr>
      <w:r w:rsidRPr="00F265E6">
        <w:rPr>
          <w:rFonts w:eastAsia="Calibri"/>
        </w:rPr>
        <w:t>Питання</w:t>
      </w:r>
      <w:r w:rsidRPr="00F265E6">
        <w:rPr>
          <w:rFonts w:eastAsia="Calibri"/>
          <w:lang w:val="en-US"/>
        </w:rPr>
        <w:t xml:space="preserve"> </w:t>
      </w:r>
      <w:r w:rsidRPr="00F265E6">
        <w:rPr>
          <w:rFonts w:eastAsia="Calibri"/>
        </w:rPr>
        <w:t>стандартизації</w:t>
      </w:r>
      <w:r w:rsidRPr="00F265E6">
        <w:rPr>
          <w:rFonts w:eastAsia="Calibri"/>
          <w:lang w:val="en-US"/>
        </w:rPr>
        <w:t xml:space="preserve"> </w:t>
      </w:r>
      <w:r w:rsidRPr="00F265E6">
        <w:rPr>
          <w:rFonts w:eastAsia="Calibri"/>
        </w:rPr>
        <w:t>протоколу</w:t>
      </w:r>
      <w:r w:rsidRPr="00F265E6">
        <w:rPr>
          <w:rFonts w:eastAsia="Calibri"/>
          <w:lang w:val="en-US"/>
        </w:rPr>
        <w:t xml:space="preserve"> </w:t>
      </w:r>
      <w:r w:rsidRPr="00F265E6">
        <w:rPr>
          <w:rFonts w:eastAsia="Calibri"/>
        </w:rPr>
        <w:t>ультразвукового</w:t>
      </w:r>
      <w:r w:rsidRPr="00F265E6">
        <w:rPr>
          <w:rFonts w:eastAsia="Calibri"/>
          <w:lang w:val="en-US"/>
        </w:rPr>
        <w:t xml:space="preserve"> </w:t>
      </w:r>
      <w:proofErr w:type="gramStart"/>
      <w:r w:rsidRPr="00F265E6">
        <w:rPr>
          <w:rFonts w:eastAsia="Calibri"/>
        </w:rPr>
        <w:t>досл</w:t>
      </w:r>
      <w:proofErr w:type="gramEnd"/>
      <w:r w:rsidRPr="00F265E6">
        <w:rPr>
          <w:rFonts w:eastAsia="Calibri"/>
        </w:rPr>
        <w:t>ідження</w:t>
      </w:r>
      <w:r w:rsidRPr="00F265E6">
        <w:rPr>
          <w:rFonts w:eastAsia="Calibri"/>
          <w:lang w:val="en-US"/>
        </w:rPr>
        <w:t xml:space="preserve"> </w:t>
      </w:r>
      <w:r w:rsidRPr="00F265E6">
        <w:rPr>
          <w:rFonts w:eastAsia="Calibri"/>
        </w:rPr>
        <w:t>судин</w:t>
      </w:r>
      <w:r w:rsidRPr="00F265E6">
        <w:rPr>
          <w:rFonts w:eastAsia="Calibri"/>
          <w:lang w:val="en-US"/>
        </w:rPr>
        <w:t xml:space="preserve"> </w:t>
      </w:r>
      <w:r w:rsidRPr="00F265E6">
        <w:rPr>
          <w:rFonts w:eastAsia="Calibri"/>
        </w:rPr>
        <w:t>шиї</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сучасних</w:t>
      </w:r>
      <w:r w:rsidRPr="00F265E6">
        <w:rPr>
          <w:rFonts w:eastAsia="Calibri"/>
          <w:lang w:val="en-US"/>
        </w:rPr>
        <w:t xml:space="preserve"> </w:t>
      </w:r>
      <w:r w:rsidRPr="00F265E6">
        <w:rPr>
          <w:rFonts w:eastAsia="Calibri"/>
        </w:rPr>
        <w:t>рекомендацій</w:t>
      </w:r>
      <w:r w:rsidRPr="00F265E6">
        <w:rPr>
          <w:rFonts w:eastAsia="Calibri"/>
          <w:lang w:val="en-US"/>
        </w:rPr>
        <w:t xml:space="preserve"> </w:t>
      </w:r>
      <w:r w:rsidRPr="00F265E6">
        <w:rPr>
          <w:rFonts w:eastAsia="Calibri"/>
        </w:rPr>
        <w:t>Н</w:t>
      </w:r>
      <w:r w:rsidRPr="00F265E6">
        <w:rPr>
          <w:rFonts w:eastAsia="Calibri"/>
          <w:lang w:val="en-US"/>
        </w:rPr>
        <w:t>.</w:t>
      </w:r>
      <w:r w:rsidRPr="00F265E6">
        <w:rPr>
          <w:rFonts w:eastAsia="Calibri"/>
        </w:rPr>
        <w:t>М</w:t>
      </w:r>
      <w:r w:rsidRPr="00F265E6">
        <w:rPr>
          <w:rFonts w:eastAsia="Calibri"/>
          <w:lang w:val="en-US"/>
        </w:rPr>
        <w:t xml:space="preserve">. </w:t>
      </w:r>
      <w:r w:rsidRPr="00F265E6">
        <w:rPr>
          <w:rFonts w:eastAsia="Calibri"/>
        </w:rPr>
        <w:t>Носенко</w:t>
      </w:r>
      <w:r w:rsidRPr="00F265E6">
        <w:rPr>
          <w:rFonts w:eastAsia="Calibri"/>
          <w:lang w:val="en-US"/>
        </w:rPr>
        <w:t xml:space="preserve">, </w:t>
      </w:r>
      <w:r w:rsidRPr="00F265E6">
        <w:rPr>
          <w:rFonts w:eastAsia="Calibri"/>
        </w:rPr>
        <w:t>Д</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Щеглов</w:t>
      </w:r>
      <w:r w:rsidRPr="00F265E6">
        <w:rPr>
          <w:rFonts w:eastAsia="Calibri"/>
          <w:lang w:val="en-US"/>
        </w:rPr>
        <w:t xml:space="preserve">, </w:t>
      </w:r>
      <w:r w:rsidRPr="00F265E6">
        <w:rPr>
          <w:rFonts w:eastAsia="Calibri"/>
        </w:rPr>
        <w:t>Г</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Друк</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2019.  No 2(28) </w:t>
      </w:r>
      <w:r w:rsidRPr="00F265E6">
        <w:rPr>
          <w:rFonts w:eastAsia="Calibri"/>
        </w:rPr>
        <w:t>С</w:t>
      </w:r>
      <w:r w:rsidRPr="00F265E6">
        <w:rPr>
          <w:rFonts w:eastAsia="Calibri"/>
          <w:lang w:val="en-US"/>
        </w:rPr>
        <w:t>.73-85.</w:t>
      </w:r>
    </w:p>
    <w:p w:rsidR="001546AB" w:rsidRPr="00F265E6" w:rsidRDefault="001546AB" w:rsidP="000E4E1D">
      <w:pPr>
        <w:pStyle w:val="a6"/>
        <w:keepNext/>
        <w:widowControl w:val="0"/>
        <w:numPr>
          <w:ilvl w:val="0"/>
          <w:numId w:val="37"/>
        </w:numPr>
        <w:shd w:val="clear" w:color="auto" w:fill="FFFFFF"/>
        <w:suppressAutoHyphens/>
        <w:jc w:val="both"/>
        <w:textAlignment w:val="baseline"/>
        <w:rPr>
          <w:rFonts w:eastAsia="Calibri"/>
          <w:lang w:val="en-US"/>
        </w:rPr>
      </w:pPr>
      <w:r w:rsidRPr="00F265E6">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Pr="00841C23" w:rsidRDefault="001546AB" w:rsidP="00F265E6">
      <w:pPr>
        <w:spacing w:after="0"/>
        <w:contextualSpacing/>
        <w:jc w:val="both"/>
        <w:rPr>
          <w:rFonts w:ascii="Times New Roman" w:eastAsia="Calibri" w:hAnsi="Times New Roman" w:cs="Times New Roman"/>
          <w:sz w:val="24"/>
          <w:szCs w:val="24"/>
          <w:lang w:val="en-US"/>
        </w:rPr>
      </w:pPr>
    </w:p>
    <w:p w:rsidR="001546AB" w:rsidRDefault="001546AB"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sidRPr="00122947">
        <w:rPr>
          <w:rFonts w:ascii="Times New Roman" w:eastAsia="Calibri" w:hAnsi="Times New Roman" w:cs="Times New Roman"/>
          <w:b/>
          <w:sz w:val="24"/>
          <w:szCs w:val="24"/>
        </w:rPr>
        <w:t>Додаткова</w:t>
      </w:r>
      <w:r w:rsidRPr="00122947">
        <w:rPr>
          <w:rFonts w:ascii="Times New Roman" w:eastAsia="Calibri" w:hAnsi="Times New Roman" w:cs="Times New Roman"/>
          <w:b/>
          <w:sz w:val="24"/>
          <w:szCs w:val="24"/>
          <w:lang w:val="en-US"/>
        </w:rPr>
        <w:t>:</w:t>
      </w:r>
    </w:p>
    <w:p w:rsidR="001546AB" w:rsidRPr="00F265E6" w:rsidRDefault="001546AB" w:rsidP="000E4E1D">
      <w:pPr>
        <w:pStyle w:val="a6"/>
        <w:keepNext/>
        <w:widowControl w:val="0"/>
        <w:numPr>
          <w:ilvl w:val="0"/>
          <w:numId w:val="38"/>
        </w:numPr>
        <w:shd w:val="clear" w:color="auto" w:fill="FFFFFF"/>
        <w:suppressAutoHyphens/>
        <w:ind w:left="709" w:hanging="425"/>
        <w:jc w:val="both"/>
        <w:textAlignment w:val="baseline"/>
        <w:rPr>
          <w:rFonts w:eastAsia="Calibri"/>
          <w:lang w:val="en-US"/>
        </w:rPr>
      </w:pPr>
      <w:r w:rsidRPr="00F265E6">
        <w:rPr>
          <w:rFonts w:eastAsia="Calibri"/>
          <w:lang w:val="en-US"/>
        </w:rPr>
        <w:t>Essentials of Abdomino-Pelvic Sonography: A Handbook for Practitioners Goyal Routledge: 2018: 296 p</w:t>
      </w:r>
    </w:p>
    <w:p w:rsidR="001546AB" w:rsidRPr="00F265E6" w:rsidRDefault="001546AB" w:rsidP="000E4E1D">
      <w:pPr>
        <w:pStyle w:val="a6"/>
        <w:keepNext/>
        <w:widowControl w:val="0"/>
        <w:numPr>
          <w:ilvl w:val="0"/>
          <w:numId w:val="38"/>
        </w:numPr>
        <w:shd w:val="clear" w:color="auto" w:fill="FFFFFF"/>
        <w:suppressAutoHyphens/>
        <w:ind w:left="709" w:hanging="425"/>
        <w:jc w:val="both"/>
        <w:textAlignment w:val="baseline"/>
        <w:rPr>
          <w:rFonts w:eastAsia="Calibri"/>
        </w:rPr>
      </w:pPr>
      <w:r w:rsidRPr="00F265E6">
        <w:rPr>
          <w:rFonts w:eastAsia="Calibri"/>
          <w:lang w:val="en-US"/>
        </w:rPr>
        <w:t xml:space="preserve">Yum S.K., Im S.A., Seo Y.M., Sung I.K. Enlarged subarachnoid space on cranial ultrasound </w:t>
      </w:r>
      <w:r w:rsidRPr="00F265E6">
        <w:rPr>
          <w:rFonts w:eastAsia="Calibri"/>
          <w:lang w:val="en-US"/>
        </w:rPr>
        <w:lastRenderedPageBreak/>
        <w:t>in preterm infants: Neurodevelopmental implication. Sci Rep. 2019; 9(1): 19072.</w:t>
      </w:r>
    </w:p>
    <w:p w:rsidR="001546AB" w:rsidRPr="00F265E6" w:rsidRDefault="001546AB" w:rsidP="000E4E1D">
      <w:pPr>
        <w:pStyle w:val="a6"/>
        <w:keepNext/>
        <w:widowControl w:val="0"/>
        <w:numPr>
          <w:ilvl w:val="0"/>
          <w:numId w:val="38"/>
        </w:numPr>
        <w:shd w:val="clear" w:color="auto" w:fill="FFFFFF"/>
        <w:suppressAutoHyphens/>
        <w:ind w:left="709" w:hanging="425"/>
        <w:jc w:val="both"/>
        <w:textAlignment w:val="baseline"/>
        <w:rPr>
          <w:rFonts w:eastAsia="Calibri"/>
          <w:lang w:val="en-US"/>
        </w:rPr>
      </w:pPr>
      <w:r w:rsidRPr="00F265E6">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1546AB" w:rsidRPr="00F265E6" w:rsidRDefault="001546AB" w:rsidP="000E4E1D">
      <w:pPr>
        <w:pStyle w:val="a6"/>
        <w:keepNext/>
        <w:widowControl w:val="0"/>
        <w:numPr>
          <w:ilvl w:val="0"/>
          <w:numId w:val="38"/>
        </w:numPr>
        <w:shd w:val="clear" w:color="auto" w:fill="FFFFFF"/>
        <w:suppressAutoHyphens/>
        <w:ind w:left="709" w:hanging="425"/>
        <w:jc w:val="both"/>
        <w:textAlignment w:val="baseline"/>
        <w:rPr>
          <w:rFonts w:eastAsia="Calibri"/>
        </w:rPr>
      </w:pPr>
      <w:r w:rsidRPr="00F265E6">
        <w:rPr>
          <w:rFonts w:eastAsia="Calibri"/>
        </w:rPr>
        <w:t>Доплерографія магістральних судин шиї  / Р. Я. Абдуллаев</w:t>
      </w:r>
      <w:proofErr w:type="gramStart"/>
      <w:r w:rsidRPr="00F265E6">
        <w:rPr>
          <w:rFonts w:eastAsia="Calibri"/>
        </w:rPr>
        <w:t xml:space="preserve">., </w:t>
      </w:r>
      <w:proofErr w:type="gramEnd"/>
      <w:r w:rsidRPr="00F265E6">
        <w:rPr>
          <w:rFonts w:eastAsia="Calibri"/>
        </w:rPr>
        <w:t xml:space="preserve">В. Й. Калашников. В. Г. Марченко та </w:t>
      </w:r>
      <w:proofErr w:type="gramStart"/>
      <w:r w:rsidRPr="00F265E6">
        <w:rPr>
          <w:rFonts w:eastAsia="Calibri"/>
        </w:rPr>
        <w:t>i</w:t>
      </w:r>
      <w:proofErr w:type="gramEnd"/>
      <w:r w:rsidRPr="00F265E6">
        <w:rPr>
          <w:rFonts w:eastAsia="Calibri"/>
        </w:rPr>
        <w:t>н. — Навч. noci</w:t>
      </w:r>
      <w:proofErr w:type="gramStart"/>
      <w:r w:rsidRPr="00F265E6">
        <w:rPr>
          <w:rFonts w:eastAsia="Calibri"/>
        </w:rPr>
        <w:t>б</w:t>
      </w:r>
      <w:proofErr w:type="gramEnd"/>
      <w:r w:rsidRPr="00F265E6">
        <w:rPr>
          <w:rFonts w:eastAsia="Calibri"/>
        </w:rPr>
        <w:t>. — X.: Нове слово. 2008. — 48с.</w:t>
      </w:r>
    </w:p>
    <w:p w:rsidR="001546AB" w:rsidRPr="00F265E6" w:rsidRDefault="001546AB" w:rsidP="000E4E1D">
      <w:pPr>
        <w:pStyle w:val="a6"/>
        <w:keepNext/>
        <w:widowControl w:val="0"/>
        <w:numPr>
          <w:ilvl w:val="0"/>
          <w:numId w:val="38"/>
        </w:numPr>
        <w:shd w:val="clear" w:color="auto" w:fill="FFFFFF"/>
        <w:suppressAutoHyphens/>
        <w:ind w:left="709" w:hanging="425"/>
        <w:jc w:val="both"/>
        <w:textAlignment w:val="baseline"/>
        <w:rPr>
          <w:rFonts w:eastAsia="Calibri"/>
        </w:rPr>
      </w:pPr>
      <w:r w:rsidRPr="00F265E6">
        <w:rPr>
          <w:rFonts w:eastAsia="Calibri"/>
          <w:lang w:val="en-US"/>
        </w:rPr>
        <w:t>CaterinaKulyk, Chiara Voltan, MarialauraSimonetto, Anna Palmieri, Filippo Farina, Francesca Vodret, Federica Viaro, Claudio Baracchini, Vertebral artery hypoplasia: an innocent lamb or a disguise?, Journal of Neurology, 10.1007/s00415-018-9004-7, 265, 10, (2346-2352). 2018.</w:t>
      </w:r>
    </w:p>
    <w:p w:rsidR="001546AB" w:rsidRPr="00F265E6" w:rsidRDefault="001546AB" w:rsidP="000E4E1D">
      <w:pPr>
        <w:pStyle w:val="a6"/>
        <w:keepNext/>
        <w:widowControl w:val="0"/>
        <w:numPr>
          <w:ilvl w:val="0"/>
          <w:numId w:val="38"/>
        </w:numPr>
        <w:shd w:val="clear" w:color="auto" w:fill="FFFFFF"/>
        <w:suppressAutoHyphens/>
        <w:ind w:left="709" w:hanging="425"/>
        <w:jc w:val="both"/>
        <w:textAlignment w:val="baseline"/>
        <w:rPr>
          <w:rFonts w:eastAsia="Calibri"/>
          <w:lang w:val="en-US"/>
        </w:rPr>
      </w:pPr>
      <w:r w:rsidRPr="00F265E6">
        <w:rPr>
          <w:rFonts w:eastAsia="Calibri"/>
          <w:lang w:val="en-US"/>
        </w:rPr>
        <w:t xml:space="preserve">Nasra K, Osher M. Sonography Vascular Peripheral Arterial Assessment, Protocols, </w:t>
      </w:r>
      <w:proofErr w:type="gramStart"/>
      <w:r w:rsidRPr="00F265E6">
        <w:rPr>
          <w:rFonts w:eastAsia="Calibri"/>
          <w:lang w:val="en-US"/>
        </w:rPr>
        <w:t>And</w:t>
      </w:r>
      <w:proofErr w:type="gramEnd"/>
      <w:r w:rsidRPr="00F265E6">
        <w:rPr>
          <w:rFonts w:eastAsia="Calibri"/>
          <w:lang w:val="en-US"/>
        </w:rPr>
        <w:t xml:space="preserve"> Interpretation. [Updated 2022 Apr 30]. In: StatPearls [Internet]. Treasure Island (FL): StatPearls Publishing; 2022 Jan-. Available from: </w:t>
      </w:r>
      <w:hyperlink r:id="rId481" w:history="1">
        <w:r w:rsidRPr="00F265E6">
          <w:rPr>
            <w:rFonts w:eastAsia="Calibri"/>
            <w:color w:val="0000FF"/>
            <w:u w:val="single"/>
            <w:lang w:val="en-US"/>
          </w:rPr>
          <w:t>https://www.ncbi.nlm.nih.gov/books/NBK570577/</w:t>
        </w:r>
      </w:hyperlink>
    </w:p>
    <w:p w:rsidR="001546AB" w:rsidRPr="00F265E6" w:rsidRDefault="001546AB" w:rsidP="000E4E1D">
      <w:pPr>
        <w:pStyle w:val="a6"/>
        <w:keepNext/>
        <w:widowControl w:val="0"/>
        <w:numPr>
          <w:ilvl w:val="0"/>
          <w:numId w:val="38"/>
        </w:numPr>
        <w:shd w:val="clear" w:color="auto" w:fill="FFFFFF"/>
        <w:suppressAutoHyphens/>
        <w:ind w:left="709" w:hanging="425"/>
        <w:jc w:val="both"/>
        <w:textAlignment w:val="baseline"/>
        <w:rPr>
          <w:rFonts w:eastAsia="Calibri"/>
          <w:lang w:val="en-US"/>
        </w:rPr>
      </w:pPr>
      <w:r w:rsidRPr="00F265E6">
        <w:rPr>
          <w:rFonts w:eastAsia="Calibri"/>
        </w:rPr>
        <w:t>Оцінка</w:t>
      </w:r>
      <w:r w:rsidRPr="00F265E6">
        <w:rPr>
          <w:rFonts w:eastAsia="Calibri"/>
          <w:lang w:val="en-US"/>
        </w:rPr>
        <w:t xml:space="preserve"> </w:t>
      </w:r>
      <w:r w:rsidRPr="00F265E6">
        <w:rPr>
          <w:rFonts w:eastAsia="Calibri"/>
        </w:rPr>
        <w:t>мозкового</w:t>
      </w:r>
      <w:r w:rsidRPr="00F265E6">
        <w:rPr>
          <w:rFonts w:eastAsia="Calibri"/>
          <w:lang w:val="en-US"/>
        </w:rPr>
        <w:t xml:space="preserve"> </w:t>
      </w:r>
      <w:r w:rsidRPr="00F265E6">
        <w:rPr>
          <w:rFonts w:eastAsia="Calibri"/>
        </w:rPr>
        <w:t>кровопли</w:t>
      </w:r>
      <w:r w:rsidRPr="00F265E6">
        <w:rPr>
          <w:rFonts w:eastAsia="Calibri"/>
          <w:lang w:val="uk-UA"/>
        </w:rPr>
        <w:t>ву</w:t>
      </w:r>
      <w:r w:rsidRPr="00F265E6">
        <w:rPr>
          <w:rFonts w:eastAsia="Calibri"/>
          <w:lang w:val="en-US"/>
        </w:rPr>
        <w:t xml:space="preserve"> </w:t>
      </w:r>
      <w:r w:rsidRPr="00F265E6">
        <w:rPr>
          <w:rFonts w:eastAsia="Calibri"/>
        </w:rPr>
        <w:t>в</w:t>
      </w:r>
      <w:r w:rsidRPr="00F265E6">
        <w:rPr>
          <w:rFonts w:eastAsia="Calibri"/>
          <w:lang w:val="uk-UA"/>
        </w:rPr>
        <w:t xml:space="preserve"> </w:t>
      </w:r>
      <w:r w:rsidRPr="00F265E6">
        <w:rPr>
          <w:rFonts w:eastAsia="Calibri"/>
        </w:rPr>
        <w:t>пацієнтів</w:t>
      </w:r>
      <w:r w:rsidRPr="00F265E6">
        <w:rPr>
          <w:rFonts w:eastAsia="Calibri"/>
          <w:lang w:val="uk-UA"/>
        </w:rPr>
        <w:t xml:space="preserve"> </w:t>
      </w:r>
      <w:r w:rsidRPr="00F265E6">
        <w:rPr>
          <w:rFonts w:eastAsia="Calibri"/>
        </w:rPr>
        <w:t>з</w:t>
      </w:r>
      <w:r w:rsidRPr="00F265E6">
        <w:rPr>
          <w:rFonts w:eastAsia="Calibri"/>
          <w:lang w:val="uk-UA"/>
        </w:rPr>
        <w:t xml:space="preserve"> </w:t>
      </w:r>
      <w:r w:rsidRPr="00F265E6">
        <w:rPr>
          <w:rFonts w:eastAsia="Calibri"/>
        </w:rPr>
        <w:t>вертебробазилярною</w:t>
      </w:r>
      <w:r w:rsidRPr="00F265E6">
        <w:rPr>
          <w:rFonts w:eastAsia="Calibri"/>
          <w:lang w:val="uk-UA"/>
        </w:rPr>
        <w:t xml:space="preserve"> </w:t>
      </w:r>
      <w:r w:rsidRPr="00F265E6">
        <w:rPr>
          <w:rFonts w:eastAsia="Calibri"/>
        </w:rPr>
        <w:t>недостатністю</w:t>
      </w:r>
      <w:r w:rsidRPr="00F265E6">
        <w:rPr>
          <w:rFonts w:eastAsia="Calibri"/>
          <w:lang w:val="uk-UA"/>
        </w:rPr>
        <w:t xml:space="preserve"> </w:t>
      </w:r>
      <w:r w:rsidRPr="00F265E6">
        <w:rPr>
          <w:rFonts w:eastAsia="Calibri"/>
        </w:rPr>
        <w:t>відповідно</w:t>
      </w:r>
      <w:r w:rsidRPr="00F265E6">
        <w:rPr>
          <w:rFonts w:eastAsia="Calibri"/>
          <w:lang w:val="uk-UA"/>
        </w:rPr>
        <w:t xml:space="preserve"> </w:t>
      </w:r>
      <w:r w:rsidRPr="00F265E6">
        <w:rPr>
          <w:rFonts w:eastAsia="Calibri"/>
        </w:rPr>
        <w:t>до</w:t>
      </w:r>
      <w:r w:rsidRPr="00F265E6">
        <w:rPr>
          <w:rFonts w:eastAsia="Calibri"/>
          <w:lang w:val="uk-UA"/>
        </w:rPr>
        <w:t xml:space="preserve"> </w:t>
      </w:r>
      <w:r w:rsidRPr="00F265E6">
        <w:rPr>
          <w:rFonts w:eastAsia="Calibri"/>
        </w:rPr>
        <w:t>наявності</w:t>
      </w:r>
      <w:r w:rsidRPr="00F265E6">
        <w:rPr>
          <w:rFonts w:eastAsia="Calibri"/>
          <w:lang w:val="uk-UA"/>
        </w:rPr>
        <w:t xml:space="preserve"> </w:t>
      </w:r>
      <w:r w:rsidRPr="00F265E6">
        <w:rPr>
          <w:rFonts w:eastAsia="Calibri"/>
        </w:rPr>
        <w:t>структурних</w:t>
      </w:r>
      <w:r w:rsidRPr="00F265E6">
        <w:rPr>
          <w:rFonts w:eastAsia="Calibri"/>
          <w:lang w:val="uk-UA"/>
        </w:rPr>
        <w:t xml:space="preserve"> </w:t>
      </w:r>
      <w:r w:rsidRPr="00F265E6">
        <w:rPr>
          <w:rFonts w:eastAsia="Calibri"/>
        </w:rPr>
        <w:t>змін</w:t>
      </w:r>
      <w:r w:rsidRPr="00F265E6">
        <w:rPr>
          <w:rFonts w:eastAsia="Calibri"/>
          <w:lang w:val="uk-UA"/>
        </w:rPr>
        <w:t xml:space="preserve"> </w:t>
      </w:r>
      <w:r w:rsidRPr="00F265E6">
        <w:rPr>
          <w:rFonts w:eastAsia="Calibri"/>
        </w:rPr>
        <w:t>в</w:t>
      </w:r>
      <w:r w:rsidRPr="00F265E6">
        <w:rPr>
          <w:rFonts w:eastAsia="Calibri"/>
          <w:lang w:val="uk-UA"/>
        </w:rPr>
        <w:t xml:space="preserve"> </w:t>
      </w:r>
      <w:r w:rsidRPr="00F265E6">
        <w:rPr>
          <w:rFonts w:eastAsia="Calibri"/>
        </w:rPr>
        <w:t>системі</w:t>
      </w:r>
      <w:r w:rsidRPr="00F265E6">
        <w:rPr>
          <w:rFonts w:eastAsia="Calibri"/>
          <w:lang w:val="uk-UA"/>
        </w:rPr>
        <w:t xml:space="preserve"> </w:t>
      </w:r>
      <w:r w:rsidRPr="00F265E6">
        <w:rPr>
          <w:rFonts w:eastAsia="Calibri"/>
        </w:rPr>
        <w:t>задньої</w:t>
      </w:r>
      <w:r w:rsidRPr="00F265E6">
        <w:rPr>
          <w:rFonts w:eastAsia="Calibri"/>
          <w:lang w:val="uk-UA"/>
        </w:rPr>
        <w:t xml:space="preserve"> </w:t>
      </w:r>
      <w:r w:rsidRPr="00F265E6">
        <w:rPr>
          <w:rFonts w:eastAsia="Calibri"/>
        </w:rPr>
        <w:t>циркуляції</w:t>
      </w:r>
      <w:r w:rsidRPr="00F265E6">
        <w:rPr>
          <w:rFonts w:eastAsia="Calibri"/>
          <w:lang w:val="en-US"/>
        </w:rPr>
        <w:t xml:space="preserve"> / </w:t>
      </w:r>
      <w:r w:rsidRPr="00F265E6">
        <w:rPr>
          <w:rFonts w:eastAsia="Calibri"/>
        </w:rPr>
        <w:t>М</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М</w:t>
      </w:r>
      <w:r w:rsidRPr="00F265E6">
        <w:rPr>
          <w:rFonts w:eastAsia="Calibri"/>
          <w:lang w:val="en-US"/>
        </w:rPr>
        <w:t xml:space="preserve">. </w:t>
      </w:r>
      <w:r w:rsidRPr="00F265E6">
        <w:rPr>
          <w:rFonts w:eastAsia="Calibri"/>
        </w:rPr>
        <w:t>Сулій</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Ващенко</w:t>
      </w:r>
      <w:r w:rsidRPr="00F265E6">
        <w:rPr>
          <w:rFonts w:eastAsia="Calibri"/>
          <w:lang w:val="en-US"/>
        </w:rPr>
        <w:t xml:space="preserve">, </w:t>
      </w:r>
      <w:r w:rsidRPr="00F265E6">
        <w:rPr>
          <w:rFonts w:eastAsia="Calibri"/>
        </w:rPr>
        <w:t>Т</w:t>
      </w:r>
      <w:r w:rsidRPr="00F265E6">
        <w:rPr>
          <w:rFonts w:eastAsia="Calibri"/>
          <w:lang w:val="en-US"/>
        </w:rPr>
        <w:t xml:space="preserve">. </w:t>
      </w:r>
      <w:r w:rsidRPr="00F265E6">
        <w:rPr>
          <w:rFonts w:eastAsia="Calibri"/>
        </w:rPr>
        <w:t>Г</w:t>
      </w:r>
      <w:r w:rsidRPr="00F265E6">
        <w:rPr>
          <w:rFonts w:eastAsia="Calibri"/>
          <w:lang w:val="en-US"/>
        </w:rPr>
        <w:t xml:space="preserve">. </w:t>
      </w:r>
      <w:r w:rsidRPr="00F265E6">
        <w:rPr>
          <w:rFonts w:eastAsia="Calibri"/>
        </w:rPr>
        <w:t>Новікова</w:t>
      </w:r>
      <w:r w:rsidRPr="00F265E6">
        <w:rPr>
          <w:rFonts w:eastAsia="Calibri"/>
          <w:lang w:val="en-US"/>
        </w:rPr>
        <w:t xml:space="preserve"> // </w:t>
      </w:r>
      <w:r w:rsidRPr="00F265E6">
        <w:rPr>
          <w:rFonts w:eastAsia="Calibri"/>
        </w:rPr>
        <w:t>Зб</w:t>
      </w:r>
      <w:r w:rsidRPr="00F265E6">
        <w:rPr>
          <w:rFonts w:eastAsia="Calibri"/>
          <w:lang w:val="en-US"/>
        </w:rPr>
        <w:t xml:space="preserve">. </w:t>
      </w:r>
      <w:r w:rsidRPr="00F265E6">
        <w:rPr>
          <w:rFonts w:eastAsia="Calibri"/>
        </w:rPr>
        <w:t>наук</w:t>
      </w:r>
      <w:proofErr w:type="gramStart"/>
      <w:r w:rsidRPr="00F265E6">
        <w:rPr>
          <w:rFonts w:eastAsia="Calibri"/>
          <w:lang w:val="en-US"/>
        </w:rPr>
        <w:t>.</w:t>
      </w:r>
      <w:proofErr w:type="gramEnd"/>
      <w:r w:rsidRPr="00F265E6">
        <w:rPr>
          <w:rFonts w:eastAsia="Calibri"/>
          <w:lang w:val="en-US"/>
        </w:rPr>
        <w:t xml:space="preserve"> </w:t>
      </w:r>
      <w:proofErr w:type="gramStart"/>
      <w:r w:rsidRPr="00F265E6">
        <w:rPr>
          <w:rFonts w:eastAsia="Calibri"/>
        </w:rPr>
        <w:t>п</w:t>
      </w:r>
      <w:proofErr w:type="gramEnd"/>
      <w:r w:rsidRPr="00F265E6">
        <w:rPr>
          <w:rFonts w:eastAsia="Calibri"/>
        </w:rPr>
        <w:t>р</w:t>
      </w:r>
      <w:r w:rsidRPr="00F265E6">
        <w:rPr>
          <w:rFonts w:eastAsia="Calibri"/>
          <w:lang w:val="en-US"/>
        </w:rPr>
        <w:t xml:space="preserve">. </w:t>
      </w:r>
      <w:r w:rsidRPr="00F265E6">
        <w:rPr>
          <w:rFonts w:eastAsia="Calibri"/>
        </w:rPr>
        <w:t>Співробітників</w:t>
      </w:r>
      <w:r w:rsidRPr="00F265E6">
        <w:rPr>
          <w:rFonts w:eastAsia="Calibri"/>
          <w:lang w:val="uk-UA"/>
        </w:rPr>
        <w:t xml:space="preserve"> </w:t>
      </w:r>
      <w:r w:rsidRPr="00F265E6">
        <w:rPr>
          <w:rFonts w:eastAsia="Calibri"/>
        </w:rPr>
        <w:t>НМАПОім</w:t>
      </w:r>
      <w:r w:rsidRPr="00F265E6">
        <w:rPr>
          <w:rFonts w:eastAsia="Calibri"/>
          <w:lang w:val="en-US"/>
        </w:rPr>
        <w:t xml:space="preserve">. </w:t>
      </w:r>
      <w:r w:rsidRPr="00F265E6">
        <w:rPr>
          <w:rFonts w:eastAsia="Calibri"/>
        </w:rPr>
        <w:t>П</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Шупика</w:t>
      </w:r>
      <w:r w:rsidRPr="00F265E6">
        <w:rPr>
          <w:rFonts w:eastAsia="Calibri"/>
          <w:lang w:val="en-US"/>
        </w:rPr>
        <w:t xml:space="preserve">. - 2018. - </w:t>
      </w:r>
      <w:r w:rsidRPr="00F265E6">
        <w:rPr>
          <w:rFonts w:eastAsia="Calibri"/>
        </w:rPr>
        <w:t>Вип</w:t>
      </w:r>
      <w:r w:rsidRPr="00F265E6">
        <w:rPr>
          <w:rFonts w:eastAsia="Calibri"/>
          <w:lang w:val="en-US"/>
        </w:rPr>
        <w:t xml:space="preserve">. 30. - </w:t>
      </w:r>
      <w:r w:rsidRPr="00F265E6">
        <w:rPr>
          <w:rFonts w:eastAsia="Calibri"/>
        </w:rPr>
        <w:t>С</w:t>
      </w:r>
      <w:r w:rsidRPr="00F265E6">
        <w:rPr>
          <w:rFonts w:eastAsia="Calibri"/>
          <w:lang w:val="en-US"/>
        </w:rPr>
        <w:t>. 557-566.</w:t>
      </w:r>
    </w:p>
    <w:p w:rsidR="001546AB" w:rsidRDefault="001546AB"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Pr>
          <w:rFonts w:ascii="Times New Roman" w:eastAsia="Calibri" w:hAnsi="Times New Roman" w:cs="Times New Roman"/>
          <w:b/>
          <w:sz w:val="24"/>
          <w:szCs w:val="24"/>
          <w:lang w:val="uk-UA"/>
        </w:rPr>
        <w:t xml:space="preserve">  </w:t>
      </w:r>
      <w:r w:rsidRPr="00122947">
        <w:rPr>
          <w:rFonts w:ascii="Times New Roman" w:eastAsia="Calibri" w:hAnsi="Times New Roman" w:cs="Times New Roman"/>
          <w:b/>
          <w:sz w:val="24"/>
          <w:szCs w:val="24"/>
        </w:rPr>
        <w:t>Інформаційні ресурси:</w:t>
      </w:r>
    </w:p>
    <w:p w:rsidR="001546AB" w:rsidRPr="00217ED4" w:rsidRDefault="001546AB"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proofErr w:type="gramStart"/>
      <w:r w:rsidRPr="00122947">
        <w:rPr>
          <w:rFonts w:ascii="Times New Roman" w:eastAsia="Calibri" w:hAnsi="Times New Roman" w:cs="Times New Roman"/>
          <w:sz w:val="24"/>
          <w:szCs w:val="24"/>
        </w:rPr>
        <w:t>Інформаційно - освітнє середовище info.onmedu</w:t>
      </w:r>
      <w:r w:rsidRPr="00122947">
        <w:rPr>
          <w:rFonts w:ascii="Times New Roman" w:eastAsia="Calibri" w:hAnsi="Times New Roman" w:cs="Times New Roman"/>
          <w:sz w:val="24"/>
          <w:szCs w:val="24"/>
        </w:rPr>
        <w:br/>
      </w:r>
      <w:hyperlink r:id="rId482" w:tgtFrame="_top">
        <w:r w:rsidRPr="00122947">
          <w:rPr>
            <w:rFonts w:ascii="Times New Roman" w:eastAsia="Calibri" w:hAnsi="Times New Roman" w:cs="Times New Roman"/>
            <w:color w:val="0000FF"/>
            <w:sz w:val="24"/>
            <w:szCs w:val="24"/>
            <w:u w:val="single"/>
          </w:rPr>
          <w:t>https</w:t>
        </w:r>
      </w:hyperlink>
      <w:hyperlink r:id="rId483" w:tgtFrame="_top">
        <w:r w:rsidRPr="00122947">
          <w:rPr>
            <w:rFonts w:ascii="Times New Roman" w:eastAsia="Calibri" w:hAnsi="Times New Roman" w:cs="Times New Roman"/>
            <w:vanish/>
            <w:color w:val="0000FF"/>
            <w:sz w:val="24"/>
            <w:szCs w:val="24"/>
            <w:u w:val="single"/>
          </w:rPr>
          <w:t>HYPERLINK "https://info.odmu.edu.ua/chair/occupational"</w:t>
        </w:r>
      </w:hyperlink>
      <w:hyperlink r:id="rId484" w:tgtFrame="_top">
        <w:r w:rsidRPr="00122947">
          <w:rPr>
            <w:rFonts w:ascii="Times New Roman" w:eastAsia="Calibri" w:hAnsi="Times New Roman" w:cs="Times New Roman"/>
            <w:color w:val="0000FF"/>
            <w:sz w:val="24"/>
            <w:szCs w:val="24"/>
            <w:u w:val="single"/>
          </w:rPr>
          <w:t>://</w:t>
        </w:r>
      </w:hyperlink>
      <w:hyperlink r:id="rId485" w:tgtFrame="_top">
        <w:r w:rsidRPr="00122947">
          <w:rPr>
            <w:rFonts w:ascii="Times New Roman" w:eastAsia="Calibri" w:hAnsi="Times New Roman" w:cs="Times New Roman"/>
            <w:vanish/>
            <w:color w:val="0000FF"/>
            <w:sz w:val="24"/>
            <w:szCs w:val="24"/>
            <w:u w:val="single"/>
          </w:rPr>
          <w:t>HYPERLINK "https://info.odmu.edu.ua/chair/occupational"</w:t>
        </w:r>
      </w:hyperlink>
      <w:hyperlink r:id="rId486" w:tgtFrame="_top">
        <w:r w:rsidRPr="00122947">
          <w:rPr>
            <w:rFonts w:ascii="Times New Roman" w:eastAsia="Calibri" w:hAnsi="Times New Roman" w:cs="Times New Roman"/>
            <w:color w:val="0000FF"/>
            <w:sz w:val="24"/>
            <w:szCs w:val="24"/>
            <w:u w:val="single"/>
          </w:rPr>
          <w:t>info</w:t>
        </w:r>
      </w:hyperlink>
      <w:hyperlink r:id="rId487" w:tgtFrame="_top">
        <w:r w:rsidRPr="00122947">
          <w:rPr>
            <w:rFonts w:ascii="Times New Roman" w:eastAsia="Calibri" w:hAnsi="Times New Roman" w:cs="Times New Roman"/>
            <w:vanish/>
            <w:color w:val="0000FF"/>
            <w:sz w:val="24"/>
            <w:szCs w:val="24"/>
            <w:u w:val="single"/>
          </w:rPr>
          <w:t>HYPERLINK "https://info.odmu.edu.ua/chair/occupational"</w:t>
        </w:r>
      </w:hyperlink>
      <w:hyperlink r:id="rId488" w:tgtFrame="_top">
        <w:r w:rsidRPr="00122947">
          <w:rPr>
            <w:rFonts w:ascii="Times New Roman" w:eastAsia="Calibri" w:hAnsi="Times New Roman" w:cs="Times New Roman"/>
            <w:color w:val="0000FF"/>
            <w:sz w:val="24"/>
            <w:szCs w:val="24"/>
            <w:u w:val="single"/>
          </w:rPr>
          <w:t>.</w:t>
        </w:r>
      </w:hyperlink>
      <w:hyperlink r:id="rId489" w:tgtFrame="_top">
        <w:r w:rsidRPr="00122947">
          <w:rPr>
            <w:rFonts w:ascii="Times New Roman" w:eastAsia="Calibri" w:hAnsi="Times New Roman" w:cs="Times New Roman"/>
            <w:vanish/>
            <w:color w:val="0000FF"/>
            <w:sz w:val="24"/>
            <w:szCs w:val="24"/>
            <w:u w:val="single"/>
          </w:rPr>
          <w:t>HYPERLINK "https://info.odmu.edu.ua/chair/occupational"</w:t>
        </w:r>
      </w:hyperlink>
      <w:hyperlink r:id="rId490" w:tgtFrame="_top">
        <w:r w:rsidRPr="00217ED4">
          <w:rPr>
            <w:rFonts w:ascii="Times New Roman" w:eastAsia="Calibri" w:hAnsi="Times New Roman" w:cs="Times New Roman"/>
            <w:color w:val="0000FF"/>
            <w:sz w:val="24"/>
            <w:szCs w:val="24"/>
            <w:u w:val="single"/>
            <w:lang w:val="en-US"/>
          </w:rPr>
          <w:t>odmu</w:t>
        </w:r>
      </w:hyperlink>
      <w:hyperlink r:id="rId491"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492" w:tgtFrame="_top">
        <w:r w:rsidRPr="00217ED4">
          <w:rPr>
            <w:rFonts w:ascii="Times New Roman" w:eastAsia="Calibri" w:hAnsi="Times New Roman" w:cs="Times New Roman"/>
            <w:color w:val="0000FF"/>
            <w:sz w:val="24"/>
            <w:szCs w:val="24"/>
            <w:u w:val="single"/>
            <w:lang w:val="en-US"/>
          </w:rPr>
          <w:t>.</w:t>
        </w:r>
      </w:hyperlink>
      <w:hyperlink r:id="rId493"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494" w:tgtFrame="_top">
        <w:r w:rsidRPr="00217ED4">
          <w:rPr>
            <w:rFonts w:ascii="Times New Roman" w:eastAsia="Calibri" w:hAnsi="Times New Roman" w:cs="Times New Roman"/>
            <w:color w:val="0000FF"/>
            <w:sz w:val="24"/>
            <w:szCs w:val="24"/>
            <w:u w:val="single"/>
            <w:lang w:val="en-US"/>
          </w:rPr>
          <w:t>edu</w:t>
        </w:r>
      </w:hyperlink>
      <w:hyperlink r:id="rId495"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496" w:tgtFrame="_top">
        <w:r w:rsidRPr="00217ED4">
          <w:rPr>
            <w:rFonts w:ascii="Times New Roman" w:eastAsia="Calibri" w:hAnsi="Times New Roman" w:cs="Times New Roman"/>
            <w:color w:val="0000FF"/>
            <w:sz w:val="24"/>
            <w:szCs w:val="24"/>
            <w:u w:val="single"/>
            <w:lang w:val="en-US"/>
          </w:rPr>
          <w:t>.</w:t>
        </w:r>
      </w:hyperlink>
      <w:hyperlink r:id="rId497"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498" w:tgtFrame="_top">
        <w:r w:rsidRPr="00217ED4">
          <w:rPr>
            <w:rFonts w:ascii="Times New Roman" w:eastAsia="Calibri" w:hAnsi="Times New Roman" w:cs="Times New Roman"/>
            <w:color w:val="0000FF"/>
            <w:sz w:val="24"/>
            <w:szCs w:val="24"/>
            <w:u w:val="single"/>
            <w:lang w:val="en-US"/>
          </w:rPr>
          <w:t>ua</w:t>
        </w:r>
        <w:proofErr w:type="gramEnd"/>
      </w:hyperlink>
      <w:hyperlink r:id="rId499"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00" w:tgtFrame="_top">
        <w:r w:rsidRPr="00217ED4">
          <w:rPr>
            <w:rFonts w:ascii="Times New Roman" w:eastAsia="Calibri" w:hAnsi="Times New Roman" w:cs="Times New Roman"/>
            <w:color w:val="0000FF"/>
            <w:sz w:val="24"/>
            <w:szCs w:val="24"/>
            <w:u w:val="single"/>
            <w:lang w:val="en-US"/>
          </w:rPr>
          <w:t>/</w:t>
        </w:r>
      </w:hyperlink>
      <w:hyperlink r:id="rId501"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02" w:tgtFrame="_top">
        <w:r w:rsidRPr="00217ED4">
          <w:rPr>
            <w:rFonts w:ascii="Times New Roman" w:eastAsia="Calibri" w:hAnsi="Times New Roman" w:cs="Times New Roman"/>
            <w:color w:val="0000FF"/>
            <w:sz w:val="24"/>
            <w:szCs w:val="24"/>
            <w:u w:val="single"/>
            <w:lang w:val="en-US"/>
          </w:rPr>
          <w:t>chair</w:t>
        </w:r>
      </w:hyperlink>
      <w:hyperlink r:id="rId503"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04" w:tgtFrame="_top">
        <w:r w:rsidRPr="00217ED4">
          <w:rPr>
            <w:rFonts w:ascii="Times New Roman" w:eastAsia="Calibri" w:hAnsi="Times New Roman" w:cs="Times New Roman"/>
            <w:color w:val="0000FF"/>
            <w:sz w:val="24"/>
            <w:szCs w:val="24"/>
            <w:u w:val="single"/>
            <w:lang w:val="en-US"/>
          </w:rPr>
          <w:t>/</w:t>
        </w:r>
      </w:hyperlink>
      <w:hyperlink r:id="rId505"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06" w:tgtFrame="_top">
        <w:r w:rsidRPr="00217ED4">
          <w:rPr>
            <w:rFonts w:ascii="Times New Roman" w:eastAsia="Calibri" w:hAnsi="Times New Roman" w:cs="Times New Roman"/>
            <w:color w:val="0000FF"/>
            <w:sz w:val="24"/>
            <w:szCs w:val="24"/>
            <w:u w:val="single"/>
            <w:lang w:val="en-US"/>
          </w:rPr>
          <w:t>occupational</w:t>
        </w:r>
      </w:hyperlink>
      <w:r>
        <w:rPr>
          <w:rFonts w:ascii="Times New Roman" w:eastAsia="Calibri" w:hAnsi="Times New Roman" w:cs="Times New Roman"/>
          <w:color w:val="0000FF"/>
          <w:sz w:val="24"/>
          <w:szCs w:val="24"/>
          <w:u w:val="single"/>
          <w:lang w:val="uk-UA"/>
        </w:rPr>
        <w:t xml:space="preserve"> </w:t>
      </w:r>
      <w:r w:rsidRPr="00217ED4">
        <w:rPr>
          <w:rFonts w:ascii="Times New Roman" w:eastAsia="Calibri" w:hAnsi="Times New Roman" w:cs="Times New Roman"/>
          <w:sz w:val="24"/>
          <w:szCs w:val="24"/>
          <w:lang w:val="en-US"/>
        </w:rPr>
        <w:t>diseases</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and</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functional</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diagnostics /files</w:t>
      </w:r>
    </w:p>
    <w:p w:rsidR="001546AB" w:rsidRPr="008D0F5F" w:rsidRDefault="001546AB"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proofErr w:type="gramStart"/>
      <w:r w:rsidRPr="008D0F5F">
        <w:rPr>
          <w:rFonts w:ascii="Times New Roman" w:eastAsia="Calibri" w:hAnsi="Times New Roman" w:cs="Times New Roman"/>
          <w:sz w:val="24"/>
          <w:szCs w:val="24"/>
          <w:lang w:val="en-US"/>
        </w:rPr>
        <w:t>ultrasound.net.ua  -</w:t>
      </w:r>
      <w:proofErr w:type="gramEnd"/>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Український</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портал</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ультразвукової</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діагностики</w:t>
      </w:r>
    </w:p>
    <w:p w:rsidR="001546AB" w:rsidRPr="00122947"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507" w:tgtFrame="_top">
        <w:r w:rsidR="001546AB" w:rsidRPr="00122947">
          <w:rPr>
            <w:rFonts w:ascii="Times New Roman" w:eastAsia="Calibri" w:hAnsi="Times New Roman" w:cs="Times New Roman"/>
            <w:color w:val="0000FF"/>
            <w:sz w:val="24"/>
            <w:szCs w:val="24"/>
            <w:u w:val="single"/>
          </w:rPr>
          <w:t>http://moz.gov.ua</w:t>
        </w:r>
      </w:hyperlink>
      <w:r w:rsidR="001546AB" w:rsidRPr="00122947">
        <w:rPr>
          <w:rFonts w:ascii="Times New Roman" w:eastAsia="Calibri" w:hAnsi="Times New Roman" w:cs="Times New Roman"/>
          <w:sz w:val="24"/>
          <w:szCs w:val="24"/>
          <w:u w:val="single"/>
        </w:rPr>
        <w:t xml:space="preserve"> – Міністерство охорони здоров’я України</w:t>
      </w:r>
    </w:p>
    <w:p w:rsidR="001546AB" w:rsidRPr="00E054CF"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hyperlink r:id="rId508" w:tgtFrame="_top">
        <w:r w:rsidR="001546AB" w:rsidRPr="00E054CF">
          <w:rPr>
            <w:rFonts w:ascii="Times New Roman" w:eastAsia="Calibri" w:hAnsi="Times New Roman" w:cs="Times New Roman"/>
            <w:color w:val="0000FF"/>
            <w:sz w:val="24"/>
            <w:szCs w:val="24"/>
            <w:u w:val="single"/>
            <w:lang w:val="en-US"/>
          </w:rPr>
          <w:t>www.ama-assn.org</w:t>
        </w:r>
      </w:hyperlink>
      <w:r w:rsidR="001546AB" w:rsidRPr="00122947">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sz w:val="24"/>
          <w:szCs w:val="24"/>
          <w:u w:val="single"/>
        </w:rPr>
        <w:t>Американська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медична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асоціація</w:t>
      </w:r>
      <w:r w:rsidR="001546AB" w:rsidRPr="00122947">
        <w:rPr>
          <w:rFonts w:ascii="Times New Roman" w:eastAsia="Calibri" w:hAnsi="Times New Roman" w:cs="Times New Roman"/>
          <w:sz w:val="24"/>
          <w:szCs w:val="24"/>
          <w:u w:val="single"/>
          <w:lang w:val="en-US"/>
        </w:rPr>
        <w:t xml:space="preserve"> / </w:t>
      </w:r>
      <w:hyperlink r:id="rId509" w:tgtFrame="_top">
        <w:r w:rsidR="001546AB" w:rsidRPr="00E054CF">
          <w:rPr>
            <w:rFonts w:ascii="Times New Roman" w:eastAsia="Calibri" w:hAnsi="Times New Roman" w:cs="Times New Roman"/>
            <w:color w:val="0000FF"/>
            <w:sz w:val="24"/>
            <w:szCs w:val="24"/>
            <w:u w:val="single"/>
            <w:lang w:val="en-US"/>
          </w:rPr>
          <w:t>American</w:t>
        </w:r>
      </w:hyperlink>
      <w:hyperlink r:id="rId510" w:tgtFrame="_top"/>
      <w:hyperlink r:id="rId511" w:tgtFrame="_top">
        <w:r w:rsidR="001546AB" w:rsidRPr="00E054CF">
          <w:rPr>
            <w:rFonts w:ascii="Times New Roman" w:eastAsia="Calibri" w:hAnsi="Times New Roman" w:cs="Times New Roman"/>
            <w:color w:val="0000FF"/>
            <w:sz w:val="24"/>
            <w:szCs w:val="24"/>
            <w:u w:val="single"/>
            <w:lang w:val="en-US"/>
          </w:rPr>
          <w:t>Medical</w:t>
        </w:r>
      </w:hyperlink>
      <w:hyperlink r:id="rId512" w:tgtFrame="_top"/>
      <w:hyperlink r:id="rId513" w:tgtFrame="_top">
        <w:r w:rsidR="001546AB" w:rsidRPr="00E054CF">
          <w:rPr>
            <w:rFonts w:ascii="Times New Roman" w:eastAsia="Calibri" w:hAnsi="Times New Roman" w:cs="Times New Roman"/>
            <w:color w:val="0000FF"/>
            <w:sz w:val="24"/>
            <w:szCs w:val="24"/>
            <w:u w:val="single"/>
            <w:lang w:val="en-US"/>
          </w:rPr>
          <w:t>Association</w:t>
        </w:r>
      </w:hyperlink>
    </w:p>
    <w:p w:rsidR="001546AB" w:rsidRPr="00122947"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514" w:tgtFrame="_top">
        <w:r w:rsidR="001546AB" w:rsidRPr="00122947">
          <w:rPr>
            <w:rFonts w:ascii="Times New Roman" w:eastAsia="Calibri" w:hAnsi="Times New Roman" w:cs="Times New Roman"/>
            <w:color w:val="0000FF"/>
            <w:sz w:val="24"/>
            <w:szCs w:val="24"/>
            <w:u w:val="single"/>
          </w:rPr>
          <w:t>www.who.int</w:t>
        </w:r>
      </w:hyperlink>
      <w:r w:rsidR="001546AB" w:rsidRPr="00122947">
        <w:rPr>
          <w:rFonts w:ascii="Times New Roman" w:eastAsia="Calibri" w:hAnsi="Times New Roman" w:cs="Times New Roman"/>
          <w:sz w:val="24"/>
          <w:szCs w:val="24"/>
          <w:u w:val="single"/>
        </w:rPr>
        <w:t xml:space="preserve"> – Всесвітня організація охорони здоров’я</w:t>
      </w:r>
    </w:p>
    <w:p w:rsidR="001546AB" w:rsidRPr="00122947"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515" w:tgtFrame="_top">
        <w:r w:rsidR="001546AB" w:rsidRPr="00122947">
          <w:rPr>
            <w:rFonts w:ascii="Times New Roman" w:eastAsia="Calibri" w:hAnsi="Times New Roman" w:cs="Times New Roman"/>
            <w:color w:val="0000FF"/>
            <w:sz w:val="24"/>
            <w:szCs w:val="24"/>
            <w:u w:val="single"/>
          </w:rPr>
          <w:t>www.dec.gov.ua/mtd/home/</w:t>
        </w:r>
      </w:hyperlink>
      <w:r w:rsidR="001546AB" w:rsidRPr="00122947">
        <w:rPr>
          <w:rFonts w:ascii="Times New Roman" w:eastAsia="Calibri" w:hAnsi="Times New Roman" w:cs="Times New Roman"/>
          <w:sz w:val="24"/>
          <w:szCs w:val="24"/>
          <w:u w:val="single"/>
        </w:rPr>
        <w:t xml:space="preserve"> - Державний експертний центр МОЗ України</w:t>
      </w:r>
    </w:p>
    <w:p w:rsidR="001546AB" w:rsidRPr="00122947"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516" w:tgtFrame="_top">
        <w:r w:rsidR="001546AB" w:rsidRPr="00122947">
          <w:rPr>
            <w:rFonts w:ascii="Times New Roman" w:eastAsia="Calibri" w:hAnsi="Times New Roman" w:cs="Times New Roman"/>
            <w:color w:val="0000FF"/>
            <w:sz w:val="24"/>
            <w:szCs w:val="24"/>
            <w:u w:val="single"/>
          </w:rPr>
          <w:t>http://bma.org.uk</w:t>
        </w:r>
      </w:hyperlink>
      <w:r w:rsidR="001546AB" w:rsidRPr="00122947">
        <w:rPr>
          <w:rFonts w:ascii="Times New Roman" w:eastAsia="Calibri" w:hAnsi="Times New Roman" w:cs="Times New Roman"/>
          <w:sz w:val="24"/>
          <w:szCs w:val="24"/>
        </w:rPr>
        <w:t xml:space="preserve"> – Британська медична асоціація</w:t>
      </w:r>
    </w:p>
    <w:p w:rsidR="001546AB" w:rsidRPr="00E054CF"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i/>
          <w:sz w:val="24"/>
          <w:szCs w:val="24"/>
          <w:lang w:val="en-US"/>
        </w:rPr>
      </w:pPr>
      <w:hyperlink r:id="rId517" w:tgtFrame="_top">
        <w:r w:rsidR="001546AB" w:rsidRPr="00E054CF">
          <w:rPr>
            <w:rFonts w:ascii="Times New Roman" w:eastAsia="Calibri" w:hAnsi="Times New Roman" w:cs="Times New Roman"/>
            <w:color w:val="0000FF"/>
            <w:sz w:val="24"/>
            <w:szCs w:val="24"/>
            <w:u w:val="single"/>
            <w:lang w:val="en-US"/>
          </w:rPr>
          <w:t>www.gmc-uk.org</w:t>
        </w:r>
      </w:hyperlink>
      <w:r w:rsidR="001546AB" w:rsidRPr="00E054CF">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bCs/>
          <w:iCs/>
          <w:sz w:val="24"/>
          <w:szCs w:val="24"/>
          <w:lang w:val="en-US"/>
        </w:rPr>
        <w:t xml:space="preserve">General Medical Council </w:t>
      </w:r>
      <w:r w:rsidR="001546AB" w:rsidRPr="00122947">
        <w:rPr>
          <w:rFonts w:ascii="Times New Roman" w:eastAsia="Calibri" w:hAnsi="Times New Roman" w:cs="Times New Roman"/>
          <w:i/>
          <w:sz w:val="24"/>
          <w:szCs w:val="24"/>
          <w:lang w:val="en-US"/>
        </w:rPr>
        <w:t>(</w:t>
      </w:r>
      <w:r w:rsidR="001546AB" w:rsidRPr="00122947">
        <w:rPr>
          <w:rFonts w:ascii="Times New Roman" w:eastAsia="Calibri" w:hAnsi="Times New Roman" w:cs="Times New Roman"/>
          <w:bCs/>
          <w:iCs/>
          <w:sz w:val="24"/>
          <w:szCs w:val="24"/>
          <w:lang w:val="en-US"/>
        </w:rPr>
        <w:t>GMC</w:t>
      </w:r>
      <w:r w:rsidR="001546AB" w:rsidRPr="00122947">
        <w:rPr>
          <w:rFonts w:ascii="Times New Roman" w:eastAsia="Calibri" w:hAnsi="Times New Roman" w:cs="Times New Roman"/>
          <w:i/>
          <w:sz w:val="24"/>
          <w:szCs w:val="24"/>
          <w:lang w:val="en-US"/>
        </w:rPr>
        <w:t>)</w:t>
      </w:r>
    </w:p>
    <w:p w:rsidR="001546AB"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518" w:tgtFrame="_top">
        <w:r w:rsidR="001546AB" w:rsidRPr="00122947">
          <w:rPr>
            <w:rFonts w:ascii="Times New Roman" w:eastAsia="Calibri" w:hAnsi="Times New Roman" w:cs="Times New Roman"/>
            <w:color w:val="0000FF"/>
            <w:sz w:val="24"/>
            <w:szCs w:val="24"/>
            <w:u w:val="single"/>
          </w:rPr>
          <w:t>www.bundesaerztekammer.de</w:t>
        </w:r>
      </w:hyperlink>
      <w:r w:rsidR="001546AB" w:rsidRPr="00122947">
        <w:rPr>
          <w:rFonts w:ascii="Times New Roman" w:eastAsia="Calibri" w:hAnsi="Times New Roman" w:cs="Times New Roman"/>
          <w:sz w:val="24"/>
          <w:szCs w:val="24"/>
        </w:rPr>
        <w:t xml:space="preserve"> – Німецька медична асоціація</w:t>
      </w:r>
    </w:p>
    <w:p w:rsidR="003A09FC" w:rsidRDefault="003A09FC" w:rsidP="0049314E">
      <w:pPr>
        <w:shd w:val="clear" w:color="auto" w:fill="FFFFFF"/>
        <w:spacing w:after="0" w:line="240" w:lineRule="auto"/>
        <w:rPr>
          <w:rFonts w:ascii="Times New Roman" w:eastAsia="Calibri" w:hAnsi="Times New Roman" w:cs="Times New Roman"/>
          <w:b/>
          <w:sz w:val="28"/>
          <w:szCs w:val="28"/>
        </w:rPr>
      </w:pPr>
    </w:p>
    <w:p w:rsidR="0049314E" w:rsidRPr="00B60970" w:rsidRDefault="0049314E" w:rsidP="00B60970">
      <w:pPr>
        <w:shd w:val="clear" w:color="auto" w:fill="FFFFFF"/>
        <w:spacing w:after="0"/>
        <w:jc w:val="center"/>
        <w:rPr>
          <w:rFonts w:ascii="Times New Roman" w:eastAsia="Calibri" w:hAnsi="Times New Roman" w:cs="Times New Roman"/>
          <w:b/>
          <w:sz w:val="28"/>
          <w:szCs w:val="28"/>
        </w:rPr>
      </w:pPr>
      <w:r w:rsidRPr="00B60970">
        <w:rPr>
          <w:rFonts w:ascii="Times New Roman" w:eastAsia="Calibri" w:hAnsi="Times New Roman" w:cs="Times New Roman"/>
          <w:b/>
          <w:sz w:val="28"/>
          <w:szCs w:val="28"/>
        </w:rPr>
        <w:t>Практичне заняття № 14</w:t>
      </w:r>
    </w:p>
    <w:p w:rsidR="0049314E" w:rsidRPr="003A09FC" w:rsidRDefault="0049314E" w:rsidP="00A41E15">
      <w:pPr>
        <w:jc w:val="both"/>
        <w:rPr>
          <w:rFonts w:ascii="Times New Roman" w:eastAsia="Times New Roman" w:hAnsi="Times New Roman" w:cs="Times New Roman"/>
          <w:b/>
          <w:bCs/>
          <w:color w:val="000000"/>
          <w:sz w:val="24"/>
          <w:szCs w:val="24"/>
        </w:rPr>
      </w:pPr>
      <w:r w:rsidRPr="003A09FC">
        <w:rPr>
          <w:rFonts w:ascii="Times New Roman" w:eastAsia="Calibri" w:hAnsi="Times New Roman" w:cs="Times New Roman"/>
          <w:b/>
          <w:sz w:val="24"/>
          <w:szCs w:val="24"/>
        </w:rPr>
        <w:t>Тема 14.</w:t>
      </w:r>
      <w:r w:rsidRPr="003A09FC">
        <w:rPr>
          <w:rFonts w:ascii="Times New Roman" w:eastAsia="Times New Roman" w:hAnsi="Times New Roman" w:cs="Times New Roman"/>
          <w:b/>
          <w:bCs/>
          <w:color w:val="000000"/>
          <w:sz w:val="24"/>
          <w:szCs w:val="24"/>
        </w:rPr>
        <w:t>Ультразвукова діагностика методом дуплексного сканування судин кінцівок</w:t>
      </w:r>
      <w:r w:rsidR="00F93EAF" w:rsidRPr="003A09FC">
        <w:rPr>
          <w:rFonts w:ascii="Times New Roman" w:eastAsia="Times New Roman" w:hAnsi="Times New Roman" w:cs="Times New Roman"/>
          <w:b/>
          <w:bCs/>
          <w:color w:val="000000"/>
          <w:sz w:val="24"/>
          <w:szCs w:val="24"/>
        </w:rPr>
        <w:t>.</w:t>
      </w:r>
    </w:p>
    <w:p w:rsidR="0049314E" w:rsidRPr="003A09FC" w:rsidRDefault="0049314E" w:rsidP="00A41E15">
      <w:pPr>
        <w:jc w:val="both"/>
        <w:rPr>
          <w:rFonts w:ascii="Calibri" w:eastAsia="Segoe UI" w:hAnsi="Calibri" w:cs="Tahoma"/>
          <w:color w:val="000000"/>
          <w:sz w:val="24"/>
          <w:szCs w:val="24"/>
        </w:rPr>
      </w:pPr>
      <w:r w:rsidRPr="003A09FC">
        <w:rPr>
          <w:rFonts w:ascii="Times New Roman" w:eastAsia="Calibri" w:hAnsi="Times New Roman" w:cs="Times New Roman"/>
          <w:b/>
          <w:sz w:val="24"/>
          <w:szCs w:val="24"/>
        </w:rPr>
        <w:t>Мета:</w:t>
      </w:r>
      <w:r w:rsidRPr="003A09FC">
        <w:rPr>
          <w:rFonts w:ascii="Times New Roman" w:eastAsia="Calibri" w:hAnsi="Times New Roman" w:cs="Times New Roman"/>
          <w:sz w:val="24"/>
          <w:szCs w:val="24"/>
        </w:rPr>
        <w:t xml:space="preserve"> вивчити та знати, що представляє собою </w:t>
      </w:r>
      <w:r w:rsidRPr="003A09FC">
        <w:rPr>
          <w:rFonts w:ascii="Times New Roman" w:eastAsia="Times New Roman" w:hAnsi="Times New Roman" w:cs="Times New Roman"/>
          <w:color w:val="000000"/>
          <w:sz w:val="24"/>
          <w:szCs w:val="24"/>
        </w:rPr>
        <w:t xml:space="preserve">технологія </w:t>
      </w:r>
      <w:proofErr w:type="gramStart"/>
      <w:r w:rsidRPr="003A09FC">
        <w:rPr>
          <w:rFonts w:ascii="Times New Roman" w:eastAsia="Times New Roman" w:hAnsi="Times New Roman" w:cs="Times New Roman"/>
          <w:color w:val="000000"/>
          <w:sz w:val="24"/>
          <w:szCs w:val="24"/>
        </w:rPr>
        <w:t>ультразвукового</w:t>
      </w:r>
      <w:proofErr w:type="gramEnd"/>
      <w:r w:rsidRPr="003A09FC">
        <w:rPr>
          <w:rFonts w:ascii="Times New Roman" w:eastAsia="Times New Roman" w:hAnsi="Times New Roman" w:cs="Times New Roman"/>
          <w:color w:val="000000"/>
          <w:sz w:val="24"/>
          <w:szCs w:val="24"/>
        </w:rPr>
        <w:t xml:space="preserve"> сканування </w:t>
      </w:r>
      <w:r w:rsidR="00F93EAF" w:rsidRPr="003A09FC">
        <w:rPr>
          <w:rFonts w:ascii="Times New Roman" w:eastAsia="Times New Roman" w:hAnsi="Times New Roman" w:cs="Times New Roman"/>
          <w:color w:val="000000"/>
          <w:sz w:val="24"/>
          <w:szCs w:val="24"/>
        </w:rPr>
        <w:t>судин</w:t>
      </w:r>
      <w:r w:rsidR="00D237D5" w:rsidRPr="003A09FC">
        <w:rPr>
          <w:rFonts w:ascii="Times New Roman" w:eastAsia="Times New Roman" w:hAnsi="Times New Roman" w:cs="Times New Roman"/>
          <w:color w:val="000000"/>
          <w:sz w:val="24"/>
          <w:szCs w:val="24"/>
        </w:rPr>
        <w:t xml:space="preserve"> (артерій та вен)</w:t>
      </w:r>
      <w:r w:rsidR="00F93EAF" w:rsidRPr="003A09FC">
        <w:rPr>
          <w:rFonts w:ascii="Times New Roman" w:eastAsia="Times New Roman" w:hAnsi="Times New Roman" w:cs="Times New Roman"/>
          <w:color w:val="000000"/>
          <w:sz w:val="24"/>
          <w:szCs w:val="24"/>
        </w:rPr>
        <w:t xml:space="preserve"> нижніх кінцівок</w:t>
      </w:r>
      <w:r w:rsidR="00B90125">
        <w:rPr>
          <w:rFonts w:ascii="Times New Roman" w:eastAsia="Times New Roman" w:hAnsi="Times New Roman" w:cs="Times New Roman"/>
          <w:color w:val="000000"/>
          <w:sz w:val="24"/>
          <w:szCs w:val="24"/>
        </w:rPr>
        <w:t xml:space="preserve"> в В-режимі, </w:t>
      </w:r>
      <w:r w:rsidR="00B90125">
        <w:rPr>
          <w:rFonts w:ascii="Times New Roman" w:eastAsia="Times New Roman" w:hAnsi="Times New Roman" w:cs="Times New Roman"/>
          <w:color w:val="000000"/>
          <w:sz w:val="24"/>
          <w:szCs w:val="24"/>
          <w:lang w:val="uk-UA"/>
        </w:rPr>
        <w:t>К</w:t>
      </w:r>
      <w:r w:rsidRPr="003A09FC">
        <w:rPr>
          <w:rFonts w:ascii="Times New Roman" w:eastAsia="Times New Roman" w:hAnsi="Times New Roman" w:cs="Times New Roman"/>
          <w:color w:val="000000"/>
          <w:sz w:val="24"/>
          <w:szCs w:val="24"/>
        </w:rPr>
        <w:t xml:space="preserve">ДК та спектральному допплері. Вивчити та знати </w:t>
      </w:r>
      <w:r w:rsidR="00D237D5" w:rsidRPr="003A09FC">
        <w:rPr>
          <w:rFonts w:ascii="Times New Roman" w:eastAsia="Times New Roman" w:hAnsi="Times New Roman" w:cs="Times New Roman"/>
          <w:color w:val="000000"/>
          <w:sz w:val="24"/>
          <w:szCs w:val="24"/>
        </w:rPr>
        <w:t xml:space="preserve">основну </w:t>
      </w:r>
      <w:r w:rsidRPr="003A09FC">
        <w:rPr>
          <w:rFonts w:ascii="Times New Roman" w:eastAsia="Times New Roman" w:hAnsi="Times New Roman" w:cs="Times New Roman"/>
          <w:bCs/>
          <w:color w:val="000000"/>
          <w:sz w:val="24"/>
          <w:szCs w:val="24"/>
        </w:rPr>
        <w:t xml:space="preserve">патологію </w:t>
      </w:r>
      <w:r w:rsidR="00D237D5" w:rsidRPr="003A09FC">
        <w:rPr>
          <w:rFonts w:ascii="Times New Roman" w:eastAsia="Times New Roman" w:hAnsi="Times New Roman" w:cs="Times New Roman"/>
          <w:bCs/>
          <w:color w:val="000000"/>
          <w:sz w:val="24"/>
          <w:szCs w:val="24"/>
        </w:rPr>
        <w:t>артеріальних судин нижніх кінцівок</w:t>
      </w:r>
      <w:r w:rsidR="00E63A5F" w:rsidRPr="003A09FC">
        <w:rPr>
          <w:rFonts w:ascii="Times New Roman" w:eastAsia="Times New Roman" w:hAnsi="Times New Roman" w:cs="Times New Roman"/>
          <w:bCs/>
          <w:color w:val="000000"/>
          <w:sz w:val="24"/>
          <w:szCs w:val="24"/>
        </w:rPr>
        <w:t xml:space="preserve"> (</w:t>
      </w:r>
      <w:r w:rsidR="00E63A5F" w:rsidRPr="003A09FC">
        <w:rPr>
          <w:rFonts w:ascii="Times New Roman" w:eastAsia="Times New Roman" w:hAnsi="Times New Roman" w:cs="Times New Roman"/>
          <w:color w:val="000000"/>
          <w:sz w:val="24"/>
          <w:szCs w:val="24"/>
        </w:rPr>
        <w:t>атеросклероз, аневризми, артеріовенозні шунти, васкуліти, травми)</w:t>
      </w:r>
    </w:p>
    <w:p w:rsidR="0049314E" w:rsidRPr="003A09FC" w:rsidRDefault="0049314E" w:rsidP="00A41E15">
      <w:pPr>
        <w:jc w:val="both"/>
        <w:rPr>
          <w:rFonts w:ascii="Times New Roman" w:eastAsia="Calibri" w:hAnsi="Times New Roman" w:cs="Times New Roman"/>
          <w:sz w:val="24"/>
          <w:szCs w:val="24"/>
        </w:rPr>
      </w:pPr>
      <w:r w:rsidRPr="003A09FC">
        <w:rPr>
          <w:rFonts w:ascii="Times New Roman" w:eastAsia="Calibri" w:hAnsi="Times New Roman" w:cs="Times New Roman"/>
          <w:b/>
          <w:sz w:val="24"/>
          <w:szCs w:val="24"/>
        </w:rPr>
        <w:t xml:space="preserve">Основні поняття: </w:t>
      </w:r>
      <w:r w:rsidR="00D237D5" w:rsidRPr="003A09FC">
        <w:rPr>
          <w:rFonts w:ascii="Times New Roman" w:eastAsia="Calibri" w:hAnsi="Times New Roman" w:cs="Times New Roman"/>
          <w:sz w:val="24"/>
          <w:szCs w:val="24"/>
        </w:rPr>
        <w:t>анатомія та</w:t>
      </w:r>
      <w:r w:rsidR="003D0B85">
        <w:rPr>
          <w:rFonts w:ascii="Times New Roman" w:eastAsia="Calibri" w:hAnsi="Times New Roman" w:cs="Times New Roman"/>
          <w:sz w:val="24"/>
          <w:szCs w:val="24"/>
          <w:lang w:val="uk-UA"/>
        </w:rPr>
        <w:t xml:space="preserve"> </w:t>
      </w:r>
      <w:r w:rsidRPr="003A09FC">
        <w:rPr>
          <w:rFonts w:ascii="Times New Roman" w:eastAsia="Times New Roman" w:hAnsi="Times New Roman" w:cs="Times New Roman"/>
          <w:color w:val="000000"/>
          <w:sz w:val="24"/>
          <w:szCs w:val="24"/>
        </w:rPr>
        <w:t xml:space="preserve">методика </w:t>
      </w:r>
      <w:r w:rsidR="00D237D5" w:rsidRPr="003A09FC">
        <w:rPr>
          <w:rFonts w:ascii="Times New Roman" w:eastAsia="Times New Roman" w:hAnsi="Times New Roman" w:cs="Times New Roman"/>
          <w:color w:val="000000"/>
          <w:sz w:val="24"/>
          <w:szCs w:val="24"/>
        </w:rPr>
        <w:t xml:space="preserve">ультразвукового </w:t>
      </w:r>
      <w:proofErr w:type="gramStart"/>
      <w:r w:rsidRPr="003A09FC">
        <w:rPr>
          <w:rFonts w:ascii="Times New Roman" w:eastAsia="Times New Roman" w:hAnsi="Times New Roman" w:cs="Times New Roman"/>
          <w:color w:val="000000"/>
          <w:sz w:val="24"/>
          <w:szCs w:val="24"/>
        </w:rPr>
        <w:t>досл</w:t>
      </w:r>
      <w:proofErr w:type="gramEnd"/>
      <w:r w:rsidRPr="003A09FC">
        <w:rPr>
          <w:rFonts w:ascii="Times New Roman" w:eastAsia="Times New Roman" w:hAnsi="Times New Roman" w:cs="Times New Roman"/>
          <w:color w:val="000000"/>
          <w:sz w:val="24"/>
          <w:szCs w:val="24"/>
        </w:rPr>
        <w:t>ідження черевного відділу аорти</w:t>
      </w:r>
      <w:r w:rsidR="00D237D5" w:rsidRPr="003A09FC">
        <w:rPr>
          <w:rFonts w:ascii="Times New Roman" w:eastAsia="Times New Roman" w:hAnsi="Times New Roman" w:cs="Times New Roman"/>
          <w:color w:val="000000"/>
          <w:sz w:val="24"/>
          <w:szCs w:val="24"/>
        </w:rPr>
        <w:t xml:space="preserve"> (клубові артерії), поверхневих та глибоких судин нижніх кінцівок (артерій та вен)</w:t>
      </w:r>
      <w:r w:rsidRPr="003A09FC">
        <w:rPr>
          <w:rFonts w:ascii="Times New Roman" w:eastAsia="Times New Roman" w:hAnsi="Times New Roman" w:cs="Times New Roman"/>
          <w:color w:val="000000"/>
          <w:sz w:val="24"/>
          <w:szCs w:val="24"/>
        </w:rPr>
        <w:t xml:space="preserve">; </w:t>
      </w:r>
      <w:r w:rsidR="00D237D5" w:rsidRPr="003A09FC">
        <w:rPr>
          <w:rFonts w:ascii="Times New Roman" w:eastAsia="Times New Roman" w:hAnsi="Times New Roman" w:cs="Times New Roman"/>
          <w:color w:val="000000"/>
          <w:sz w:val="24"/>
          <w:szCs w:val="24"/>
        </w:rPr>
        <w:t>патологія артерій нижніх кінцівок</w:t>
      </w:r>
      <w:r w:rsidR="00971B94" w:rsidRPr="003A09FC">
        <w:rPr>
          <w:rFonts w:ascii="Times New Roman" w:eastAsia="Times New Roman" w:hAnsi="Times New Roman" w:cs="Times New Roman"/>
          <w:color w:val="000000"/>
          <w:sz w:val="24"/>
          <w:szCs w:val="24"/>
        </w:rPr>
        <w:t xml:space="preserve"> (стенози, оклюзії, колатеральний кровотік, магістрально-змінений кровотік)</w:t>
      </w:r>
      <w:r w:rsidR="00D237D5" w:rsidRPr="003A09FC">
        <w:rPr>
          <w:rFonts w:ascii="Times New Roman" w:eastAsia="Times New Roman" w:hAnsi="Times New Roman" w:cs="Times New Roman"/>
          <w:color w:val="000000"/>
          <w:sz w:val="24"/>
          <w:szCs w:val="24"/>
        </w:rPr>
        <w:t>.</w:t>
      </w:r>
    </w:p>
    <w:p w:rsidR="0049314E" w:rsidRPr="003A09FC" w:rsidRDefault="0049314E" w:rsidP="0049314E">
      <w:pPr>
        <w:shd w:val="clear" w:color="auto" w:fill="FFFFFF"/>
        <w:spacing w:after="0"/>
        <w:jc w:val="both"/>
        <w:rPr>
          <w:rFonts w:ascii="Times New Roman" w:eastAsia="Calibri" w:hAnsi="Times New Roman" w:cs="Times New Roman"/>
          <w:sz w:val="24"/>
          <w:szCs w:val="24"/>
        </w:rPr>
      </w:pPr>
      <w:r w:rsidRPr="003A09FC">
        <w:rPr>
          <w:rFonts w:ascii="Times New Roman" w:eastAsia="Calibri" w:hAnsi="Times New Roman" w:cs="Times New Roman"/>
          <w:b/>
          <w:sz w:val="24"/>
          <w:szCs w:val="24"/>
        </w:rPr>
        <w:t>План:</w:t>
      </w:r>
      <w:r w:rsidRPr="003A09FC">
        <w:rPr>
          <w:rFonts w:ascii="Times New Roman" w:eastAsia="Calibri" w:hAnsi="Times New Roman" w:cs="Times New Roman"/>
          <w:sz w:val="24"/>
          <w:szCs w:val="24"/>
        </w:rPr>
        <w:t xml:space="preserve"> 1. Організаційні заходи (привітання, </w:t>
      </w:r>
      <w:proofErr w:type="gramStart"/>
      <w:r w:rsidRPr="003A09FC">
        <w:rPr>
          <w:rFonts w:ascii="Times New Roman" w:eastAsia="Calibri" w:hAnsi="Times New Roman" w:cs="Times New Roman"/>
          <w:sz w:val="24"/>
          <w:szCs w:val="24"/>
        </w:rPr>
        <w:t>перев</w:t>
      </w:r>
      <w:proofErr w:type="gramEnd"/>
      <w:r w:rsidRPr="003A09FC">
        <w:rPr>
          <w:rFonts w:ascii="Times New Roman" w:eastAsia="Calibri" w:hAnsi="Times New Roman" w:cs="Times New Roman"/>
          <w:sz w:val="24"/>
          <w:szCs w:val="24"/>
        </w:rPr>
        <w:t xml:space="preserve">ірка присутніх, повідомлення теми, мети заняття, мотивація здобувачів вищої освіти щодо вивчення теми). </w:t>
      </w:r>
    </w:p>
    <w:p w:rsidR="0049314E" w:rsidRPr="003A09FC" w:rsidRDefault="0049314E" w:rsidP="0049314E">
      <w:pPr>
        <w:shd w:val="clear" w:color="auto" w:fill="FFFFFF"/>
        <w:spacing w:after="0"/>
        <w:jc w:val="both"/>
        <w:rPr>
          <w:rFonts w:ascii="Times New Roman" w:eastAsia="Calibri" w:hAnsi="Times New Roman" w:cs="Times New Roman"/>
          <w:sz w:val="24"/>
          <w:szCs w:val="24"/>
        </w:rPr>
      </w:pPr>
      <w:r w:rsidRPr="003A09FC">
        <w:rPr>
          <w:rFonts w:ascii="Times New Roman" w:eastAsia="Calibri" w:hAnsi="Times New Roman" w:cs="Times New Roman"/>
          <w:sz w:val="24"/>
          <w:szCs w:val="24"/>
        </w:rPr>
        <w:t xml:space="preserve">2. Контроль опорного </w:t>
      </w:r>
      <w:proofErr w:type="gramStart"/>
      <w:r w:rsidRPr="003A09FC">
        <w:rPr>
          <w:rFonts w:ascii="Times New Roman" w:eastAsia="Calibri" w:hAnsi="Times New Roman" w:cs="Times New Roman"/>
          <w:sz w:val="24"/>
          <w:szCs w:val="24"/>
        </w:rPr>
        <w:t>р</w:t>
      </w:r>
      <w:proofErr w:type="gramEnd"/>
      <w:r w:rsidRPr="003A09FC">
        <w:rPr>
          <w:rFonts w:ascii="Times New Roman" w:eastAsia="Calibri" w:hAnsi="Times New Roman" w:cs="Times New Roman"/>
          <w:sz w:val="24"/>
          <w:szCs w:val="24"/>
        </w:rPr>
        <w:t xml:space="preserve">івня знань (письмова робота, письмове тестування, фронтальне опитування з основної термінології тощо) (у разі необхідності). </w:t>
      </w:r>
    </w:p>
    <w:p w:rsidR="0049314E" w:rsidRPr="003A09FC" w:rsidRDefault="0049314E" w:rsidP="0049314E">
      <w:pPr>
        <w:shd w:val="clear" w:color="auto" w:fill="FFFFFF"/>
        <w:spacing w:after="0"/>
        <w:jc w:val="both"/>
        <w:rPr>
          <w:rFonts w:ascii="Times New Roman" w:eastAsia="Calibri" w:hAnsi="Times New Roman" w:cs="Times New Roman"/>
          <w:sz w:val="24"/>
          <w:szCs w:val="24"/>
        </w:rPr>
      </w:pPr>
      <w:r w:rsidRPr="003A09FC">
        <w:rPr>
          <w:rFonts w:ascii="Times New Roman" w:eastAsia="Calibri" w:hAnsi="Times New Roman" w:cs="Times New Roman"/>
          <w:sz w:val="24"/>
          <w:szCs w:val="24"/>
        </w:rPr>
        <w:t xml:space="preserve">3. Питання (тестові завдання) для перевірки базових знань за темою </w:t>
      </w:r>
      <w:proofErr w:type="gramStart"/>
      <w:r w:rsidRPr="003A09FC">
        <w:rPr>
          <w:rFonts w:ascii="Times New Roman" w:eastAsia="Calibri" w:hAnsi="Times New Roman" w:cs="Times New Roman"/>
          <w:sz w:val="24"/>
          <w:szCs w:val="24"/>
        </w:rPr>
        <w:t>практичного</w:t>
      </w:r>
      <w:proofErr w:type="gramEnd"/>
      <w:r w:rsidRPr="003A09FC">
        <w:rPr>
          <w:rFonts w:ascii="Times New Roman" w:eastAsia="Calibri" w:hAnsi="Times New Roman" w:cs="Times New Roman"/>
          <w:sz w:val="24"/>
          <w:szCs w:val="24"/>
        </w:rPr>
        <w:t xml:space="preserve"> заняття:</w:t>
      </w:r>
    </w:p>
    <w:p w:rsidR="006E6C15" w:rsidRPr="003A09FC" w:rsidRDefault="006E6C15" w:rsidP="009D3FDF">
      <w:pPr>
        <w:spacing w:after="0" w:line="240" w:lineRule="auto"/>
        <w:jc w:val="both"/>
        <w:rPr>
          <w:rFonts w:ascii="Times New Roman" w:eastAsia="Calibri" w:hAnsi="Times New Roman" w:cs="Times New Roman"/>
          <w:sz w:val="24"/>
          <w:szCs w:val="24"/>
          <w:lang w:eastAsia="en-US"/>
        </w:rPr>
      </w:pPr>
      <w:r w:rsidRPr="003A09FC">
        <w:rPr>
          <w:rFonts w:ascii="Times New Roman" w:eastAsia="Calibri" w:hAnsi="Times New Roman" w:cs="Times New Roman"/>
          <w:b/>
          <w:sz w:val="24"/>
          <w:szCs w:val="24"/>
          <w:lang w:eastAsia="en-US"/>
        </w:rPr>
        <w:t xml:space="preserve">1. </w:t>
      </w:r>
      <w:r w:rsidRPr="003A09FC">
        <w:rPr>
          <w:rFonts w:ascii="Times New Roman" w:eastAsia="Calibri" w:hAnsi="Times New Roman" w:cs="Times New Roman"/>
          <w:sz w:val="24"/>
          <w:szCs w:val="24"/>
          <w:lang w:eastAsia="en-US"/>
        </w:rPr>
        <w:t xml:space="preserve">Ехографічна картина незміненої аорти при </w:t>
      </w:r>
      <w:proofErr w:type="gramStart"/>
      <w:r w:rsidRPr="003A09FC">
        <w:rPr>
          <w:rFonts w:ascii="Times New Roman" w:eastAsia="Calibri" w:hAnsi="Times New Roman" w:cs="Times New Roman"/>
          <w:sz w:val="24"/>
          <w:szCs w:val="24"/>
          <w:lang w:eastAsia="en-US"/>
        </w:rPr>
        <w:t>поперечному</w:t>
      </w:r>
      <w:proofErr w:type="gramEnd"/>
      <w:r w:rsidRPr="003A09FC">
        <w:rPr>
          <w:rFonts w:ascii="Times New Roman" w:eastAsia="Calibri" w:hAnsi="Times New Roman" w:cs="Times New Roman"/>
          <w:sz w:val="24"/>
          <w:szCs w:val="24"/>
          <w:lang w:eastAsia="en-US"/>
        </w:rPr>
        <w:t xml:space="preserve"> скануванні:</w:t>
      </w:r>
    </w:p>
    <w:p w:rsidR="006E6C15" w:rsidRPr="003A09FC" w:rsidRDefault="006E6C15" w:rsidP="009D3FDF">
      <w:pPr>
        <w:spacing w:after="0" w:line="240" w:lineRule="auto"/>
        <w:jc w:val="both"/>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а) округле, анехогенне утворення, просвіт повністю однорідний, без додаткових включень, пульсація синхронна із серцевими скороченнями</w:t>
      </w:r>
    </w:p>
    <w:p w:rsidR="006E6C15" w:rsidRPr="003A09FC" w:rsidRDefault="006E6C15" w:rsidP="009D3FDF">
      <w:pPr>
        <w:spacing w:after="0" w:line="240" w:lineRule="auto"/>
        <w:jc w:val="both"/>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lastRenderedPageBreak/>
        <w:t>б) округле, анехогенне утворення, просвіт повністю однорідний, без додаткових включень, пульсація синхронна з дихальними рухами</w:t>
      </w:r>
    </w:p>
    <w:p w:rsidR="006E6C15" w:rsidRPr="003A09FC" w:rsidRDefault="006E6C15" w:rsidP="009D3FDF">
      <w:pPr>
        <w:spacing w:after="0" w:line="240" w:lineRule="auto"/>
        <w:jc w:val="both"/>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в) округле, гіперехогенне утворення, просвіт повністю однорідний, без додаткових включень, пульсація синхронна із серцевими скороченнями</w:t>
      </w:r>
    </w:p>
    <w:p w:rsidR="006E6C15" w:rsidRPr="003A09FC" w:rsidRDefault="006E6C15" w:rsidP="009D3FDF">
      <w:pPr>
        <w:spacing w:after="0" w:line="240" w:lineRule="auto"/>
        <w:jc w:val="both"/>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г) округле, анехогенне утворення, просвіт помірно неоднорідний, без додаткових включень, пульсація синхронна із серцевими скороченнями</w:t>
      </w:r>
    </w:p>
    <w:p w:rsidR="006E6C15" w:rsidRPr="003A09FC" w:rsidRDefault="006E6C15" w:rsidP="009D3FDF">
      <w:pPr>
        <w:spacing w:after="0" w:line="240" w:lineRule="auto"/>
        <w:jc w:val="both"/>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д) округле, анехогенне утворення, просвіт повністю однорідний, в ньому візуалізуються додаткові включення, пульсація синхронна із серцевими скороченнями</w:t>
      </w:r>
      <w:r w:rsidR="003477D6" w:rsidRPr="003A09FC">
        <w:rPr>
          <w:rFonts w:ascii="Times New Roman" w:eastAsia="Calibri" w:hAnsi="Times New Roman" w:cs="Times New Roman"/>
          <w:sz w:val="24"/>
          <w:szCs w:val="24"/>
          <w:lang w:eastAsia="en-US"/>
        </w:rPr>
        <w:t>.</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b/>
          <w:sz w:val="24"/>
          <w:szCs w:val="24"/>
          <w:lang w:eastAsia="en-US"/>
        </w:rPr>
        <w:t xml:space="preserve">2. </w:t>
      </w:r>
      <w:r w:rsidRPr="003A09FC">
        <w:rPr>
          <w:rFonts w:ascii="Times New Roman" w:eastAsia="Calibri" w:hAnsi="Times New Roman" w:cs="Times New Roman"/>
          <w:sz w:val="24"/>
          <w:szCs w:val="24"/>
          <w:lang w:eastAsia="en-US"/>
        </w:rPr>
        <w:t>Деформації артерій частіше локалізуються:</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а) над гирлами артерій</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б) протягом артерій</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 xml:space="preserve">в) у </w:t>
      </w:r>
      <w:proofErr w:type="gramStart"/>
      <w:r w:rsidRPr="003A09FC">
        <w:rPr>
          <w:rFonts w:ascii="Times New Roman" w:eastAsia="Calibri" w:hAnsi="Times New Roman" w:cs="Times New Roman"/>
          <w:sz w:val="24"/>
          <w:szCs w:val="24"/>
          <w:lang w:eastAsia="en-US"/>
        </w:rPr>
        <w:t>м</w:t>
      </w:r>
      <w:proofErr w:type="gramEnd"/>
      <w:r w:rsidRPr="003A09FC">
        <w:rPr>
          <w:rFonts w:ascii="Times New Roman" w:eastAsia="Calibri" w:hAnsi="Times New Roman" w:cs="Times New Roman"/>
          <w:sz w:val="24"/>
          <w:szCs w:val="24"/>
          <w:lang w:eastAsia="en-US"/>
        </w:rPr>
        <w:t>ісці біфуркації артерій</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г) вірно а) та в)</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д) все правильно</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b/>
          <w:sz w:val="24"/>
          <w:szCs w:val="24"/>
          <w:lang w:eastAsia="en-US"/>
        </w:rPr>
        <w:t xml:space="preserve">3. </w:t>
      </w:r>
      <w:r w:rsidRPr="003A09FC">
        <w:rPr>
          <w:rFonts w:ascii="Times New Roman" w:eastAsia="Calibri" w:hAnsi="Times New Roman" w:cs="Times New Roman"/>
          <w:sz w:val="24"/>
          <w:szCs w:val="24"/>
          <w:lang w:eastAsia="en-US"/>
        </w:rPr>
        <w:t>За ультразвуковими критеріями гомогенна бляшка - це:</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а) бляшка однорідна за структурою;</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б) бляшка з крововиливом;</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в) бляшка з виразкою</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г) кальцинована бляшка</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д) вірно б) та в)</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b/>
          <w:sz w:val="24"/>
          <w:szCs w:val="24"/>
          <w:lang w:eastAsia="en-US"/>
        </w:rPr>
        <w:t>4.</w:t>
      </w:r>
      <w:r w:rsidRPr="003A09FC">
        <w:rPr>
          <w:rFonts w:ascii="Times New Roman" w:eastAsia="Calibri" w:hAnsi="Times New Roman" w:cs="Times New Roman"/>
          <w:sz w:val="24"/>
          <w:szCs w:val="24"/>
          <w:lang w:eastAsia="en-US"/>
        </w:rPr>
        <w:t xml:space="preserve"> Гетерогенні бляшки найчастіше локалізуються </w:t>
      </w:r>
      <w:proofErr w:type="gramStart"/>
      <w:r w:rsidRPr="003A09FC">
        <w:rPr>
          <w:rFonts w:ascii="Times New Roman" w:eastAsia="Calibri" w:hAnsi="Times New Roman" w:cs="Times New Roman"/>
          <w:sz w:val="24"/>
          <w:szCs w:val="24"/>
          <w:lang w:eastAsia="en-US"/>
        </w:rPr>
        <w:t>в</w:t>
      </w:r>
      <w:proofErr w:type="gramEnd"/>
      <w:r w:rsidRPr="003A09FC">
        <w:rPr>
          <w:rFonts w:ascii="Times New Roman" w:eastAsia="Calibri" w:hAnsi="Times New Roman" w:cs="Times New Roman"/>
          <w:sz w:val="24"/>
          <w:szCs w:val="24"/>
          <w:lang w:eastAsia="en-US"/>
        </w:rPr>
        <w:t>:</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а) стегнової артерії</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б) внутрішньої сонної артерії</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в) хребетної артерії</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 xml:space="preserve">г) </w:t>
      </w:r>
      <w:proofErr w:type="gramStart"/>
      <w:r w:rsidRPr="003A09FC">
        <w:rPr>
          <w:rFonts w:ascii="Times New Roman" w:eastAsia="Calibri" w:hAnsi="Times New Roman" w:cs="Times New Roman"/>
          <w:sz w:val="24"/>
          <w:szCs w:val="24"/>
          <w:lang w:eastAsia="en-US"/>
        </w:rPr>
        <w:t>п</w:t>
      </w:r>
      <w:proofErr w:type="gramEnd"/>
      <w:r w:rsidRPr="003A09FC">
        <w:rPr>
          <w:rFonts w:ascii="Times New Roman" w:eastAsia="Calibri" w:hAnsi="Times New Roman" w:cs="Times New Roman"/>
          <w:sz w:val="24"/>
          <w:szCs w:val="24"/>
          <w:lang w:eastAsia="en-US"/>
        </w:rPr>
        <w:t>ідколінної артерії</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д) дорзальної артерії стопи</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b/>
          <w:sz w:val="24"/>
          <w:szCs w:val="24"/>
          <w:lang w:eastAsia="en-US"/>
        </w:rPr>
        <w:t>5.</w:t>
      </w:r>
      <w:r w:rsidRPr="003A09FC">
        <w:rPr>
          <w:rFonts w:ascii="Times New Roman" w:eastAsia="Calibri" w:hAnsi="Times New Roman" w:cs="Times New Roman"/>
          <w:sz w:val="24"/>
          <w:szCs w:val="24"/>
          <w:lang w:eastAsia="en-US"/>
        </w:rPr>
        <w:t xml:space="preserve"> Кальциновані атеросклеротичні бляшки </w:t>
      </w:r>
      <w:proofErr w:type="gramStart"/>
      <w:r w:rsidRPr="003A09FC">
        <w:rPr>
          <w:rFonts w:ascii="Times New Roman" w:eastAsia="Calibri" w:hAnsi="Times New Roman" w:cs="Times New Roman"/>
          <w:sz w:val="24"/>
          <w:szCs w:val="24"/>
          <w:lang w:eastAsia="en-US"/>
        </w:rPr>
        <w:t>част</w:t>
      </w:r>
      <w:proofErr w:type="gramEnd"/>
      <w:r w:rsidRPr="003A09FC">
        <w:rPr>
          <w:rFonts w:ascii="Times New Roman" w:eastAsia="Calibri" w:hAnsi="Times New Roman" w:cs="Times New Roman"/>
          <w:sz w:val="24"/>
          <w:szCs w:val="24"/>
          <w:lang w:eastAsia="en-US"/>
        </w:rPr>
        <w:t>іше локалізуються в:</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а) зовнішньої сонної артерії</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б) хребетної артерії</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в) клубових та стегнових артеріях</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 xml:space="preserve">г) </w:t>
      </w:r>
      <w:proofErr w:type="gramStart"/>
      <w:r w:rsidRPr="003A09FC">
        <w:rPr>
          <w:rFonts w:ascii="Times New Roman" w:eastAsia="Calibri" w:hAnsi="Times New Roman" w:cs="Times New Roman"/>
          <w:sz w:val="24"/>
          <w:szCs w:val="24"/>
          <w:lang w:eastAsia="en-US"/>
        </w:rPr>
        <w:t>п</w:t>
      </w:r>
      <w:proofErr w:type="gramEnd"/>
      <w:r w:rsidRPr="003A09FC">
        <w:rPr>
          <w:rFonts w:ascii="Times New Roman" w:eastAsia="Calibri" w:hAnsi="Times New Roman" w:cs="Times New Roman"/>
          <w:sz w:val="24"/>
          <w:szCs w:val="24"/>
          <w:lang w:eastAsia="en-US"/>
        </w:rPr>
        <w:t>ідколінної артерії</w:t>
      </w:r>
    </w:p>
    <w:p w:rsidR="003477D6" w:rsidRPr="003A09FC" w:rsidRDefault="003477D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д) дорзальної артерії стопи</w:t>
      </w:r>
    </w:p>
    <w:p w:rsidR="003345AD" w:rsidRPr="003A09FC" w:rsidRDefault="003345AD"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b/>
          <w:sz w:val="24"/>
          <w:szCs w:val="24"/>
          <w:lang w:eastAsia="en-US"/>
        </w:rPr>
        <w:t xml:space="preserve">6. </w:t>
      </w:r>
      <w:r w:rsidRPr="003A09FC">
        <w:rPr>
          <w:rFonts w:ascii="Times New Roman" w:eastAsia="Calibri" w:hAnsi="Times New Roman" w:cs="Times New Roman"/>
          <w:sz w:val="24"/>
          <w:szCs w:val="24"/>
          <w:lang w:eastAsia="en-US"/>
        </w:rPr>
        <w:t>У нормі у венах проба з компресією дистальних відділів кінцівки виклика</w:t>
      </w:r>
      <w:proofErr w:type="gramStart"/>
      <w:r w:rsidRPr="003A09FC">
        <w:rPr>
          <w:rFonts w:ascii="Times New Roman" w:eastAsia="Calibri" w:hAnsi="Times New Roman" w:cs="Times New Roman"/>
          <w:sz w:val="24"/>
          <w:szCs w:val="24"/>
          <w:lang w:eastAsia="en-US"/>
        </w:rPr>
        <w:t>є:</w:t>
      </w:r>
      <w:proofErr w:type="gramEnd"/>
    </w:p>
    <w:p w:rsidR="003345AD" w:rsidRPr="003A09FC" w:rsidRDefault="003345AD"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а) зростання кровотоку</w:t>
      </w:r>
    </w:p>
    <w:p w:rsidR="003345AD" w:rsidRPr="003A09FC" w:rsidRDefault="003345AD"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б) зниження кровотоку</w:t>
      </w:r>
    </w:p>
    <w:p w:rsidR="003345AD" w:rsidRPr="003A09FC" w:rsidRDefault="003345AD"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в) не змінює кровоті</w:t>
      </w:r>
      <w:proofErr w:type="gramStart"/>
      <w:r w:rsidRPr="003A09FC">
        <w:rPr>
          <w:rFonts w:ascii="Times New Roman" w:eastAsia="Calibri" w:hAnsi="Times New Roman" w:cs="Times New Roman"/>
          <w:sz w:val="24"/>
          <w:szCs w:val="24"/>
          <w:lang w:eastAsia="en-US"/>
        </w:rPr>
        <w:t>к</w:t>
      </w:r>
      <w:proofErr w:type="gramEnd"/>
    </w:p>
    <w:p w:rsidR="003345AD" w:rsidRPr="003A09FC" w:rsidRDefault="003345AD"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г) спазм артерій</w:t>
      </w:r>
    </w:p>
    <w:p w:rsidR="003345AD" w:rsidRPr="003A09FC" w:rsidRDefault="003345AD"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 xml:space="preserve">д) </w:t>
      </w:r>
      <w:proofErr w:type="gramStart"/>
      <w:r w:rsidRPr="003A09FC">
        <w:rPr>
          <w:rFonts w:ascii="Times New Roman" w:eastAsia="Calibri" w:hAnsi="Times New Roman" w:cs="Times New Roman"/>
          <w:sz w:val="24"/>
          <w:szCs w:val="24"/>
          <w:lang w:eastAsia="en-US"/>
        </w:rPr>
        <w:t>п</w:t>
      </w:r>
      <w:proofErr w:type="gramEnd"/>
      <w:r w:rsidRPr="003A09FC">
        <w:rPr>
          <w:rFonts w:ascii="Times New Roman" w:eastAsia="Calibri" w:hAnsi="Times New Roman" w:cs="Times New Roman"/>
          <w:sz w:val="24"/>
          <w:szCs w:val="24"/>
          <w:lang w:eastAsia="en-US"/>
        </w:rPr>
        <w:t>ідвищення тонусу вен</w:t>
      </w:r>
    </w:p>
    <w:p w:rsidR="002974F8" w:rsidRPr="003A09FC" w:rsidRDefault="002974F8"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b/>
          <w:sz w:val="24"/>
          <w:szCs w:val="24"/>
          <w:lang w:eastAsia="en-US"/>
        </w:rPr>
        <w:t>7.</w:t>
      </w:r>
      <w:r w:rsidRPr="003A09FC">
        <w:rPr>
          <w:rFonts w:ascii="Times New Roman" w:eastAsia="Calibri" w:hAnsi="Times New Roman" w:cs="Times New Roman"/>
          <w:sz w:val="24"/>
          <w:szCs w:val="24"/>
          <w:lang w:eastAsia="en-US"/>
        </w:rPr>
        <w:t xml:space="preserve"> У нормі кровоті</w:t>
      </w:r>
      <w:proofErr w:type="gramStart"/>
      <w:r w:rsidRPr="003A09FC">
        <w:rPr>
          <w:rFonts w:ascii="Times New Roman" w:eastAsia="Calibri" w:hAnsi="Times New Roman" w:cs="Times New Roman"/>
          <w:sz w:val="24"/>
          <w:szCs w:val="24"/>
          <w:lang w:eastAsia="en-US"/>
        </w:rPr>
        <w:t>к</w:t>
      </w:r>
      <w:proofErr w:type="gramEnd"/>
      <w:r w:rsidRPr="003A09FC">
        <w:rPr>
          <w:rFonts w:ascii="Times New Roman" w:eastAsia="Calibri" w:hAnsi="Times New Roman" w:cs="Times New Roman"/>
          <w:sz w:val="24"/>
          <w:szCs w:val="24"/>
          <w:lang w:eastAsia="en-US"/>
        </w:rPr>
        <w:t xml:space="preserve"> у венах кінцівок синхронізований:</w:t>
      </w:r>
    </w:p>
    <w:p w:rsidR="002974F8" w:rsidRPr="003A09FC" w:rsidRDefault="002974F8"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а) із частотою серцевих скорочень</w:t>
      </w:r>
    </w:p>
    <w:p w:rsidR="002974F8" w:rsidRPr="003A09FC" w:rsidRDefault="002974F8"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б) з диханням</w:t>
      </w:r>
    </w:p>
    <w:p w:rsidR="002974F8" w:rsidRPr="003A09FC" w:rsidRDefault="002974F8"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в) з атріовентрикулярним проведенням</w:t>
      </w:r>
    </w:p>
    <w:p w:rsidR="002974F8" w:rsidRPr="003A09FC" w:rsidRDefault="002974F8"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г) із силою серцевих скорочень</w:t>
      </w:r>
    </w:p>
    <w:p w:rsidR="002974F8" w:rsidRPr="003A09FC" w:rsidRDefault="002974F8"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д) з артеріальним тиском</w:t>
      </w:r>
    </w:p>
    <w:p w:rsidR="009D3FDF" w:rsidRPr="003A09FC" w:rsidRDefault="002974F8"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b/>
          <w:sz w:val="24"/>
          <w:szCs w:val="24"/>
          <w:lang w:eastAsia="en-US"/>
        </w:rPr>
        <w:t>8.</w:t>
      </w:r>
      <w:r w:rsidR="009D3FDF" w:rsidRPr="003A09FC">
        <w:rPr>
          <w:rFonts w:ascii="Times New Roman" w:eastAsia="Calibri" w:hAnsi="Times New Roman" w:cs="Times New Roman"/>
          <w:sz w:val="24"/>
          <w:szCs w:val="24"/>
          <w:lang w:eastAsia="en-US"/>
        </w:rPr>
        <w:t>У нормі кровотік в артеріях нижніх кінцівок ма</w:t>
      </w:r>
      <w:proofErr w:type="gramStart"/>
      <w:r w:rsidR="009D3FDF" w:rsidRPr="003A09FC">
        <w:rPr>
          <w:rFonts w:ascii="Times New Roman" w:eastAsia="Calibri" w:hAnsi="Times New Roman" w:cs="Times New Roman"/>
          <w:sz w:val="24"/>
          <w:szCs w:val="24"/>
          <w:lang w:eastAsia="en-US"/>
        </w:rPr>
        <w:t>є:</w:t>
      </w:r>
      <w:proofErr w:type="gramEnd"/>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а) високим периферичним опором</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б) низьким периферичним опором</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в) не має периферичного опору</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г) незначним периферичним опором</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д) невідомим периферичним опором</w:t>
      </w:r>
    </w:p>
    <w:p w:rsidR="009D3FDF" w:rsidRPr="003A09FC" w:rsidRDefault="002974F8"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b/>
          <w:sz w:val="24"/>
          <w:szCs w:val="24"/>
          <w:lang w:eastAsia="en-US"/>
        </w:rPr>
        <w:t xml:space="preserve">9. </w:t>
      </w:r>
      <w:r w:rsidR="009D3FDF" w:rsidRPr="003A09FC">
        <w:rPr>
          <w:rFonts w:ascii="Times New Roman" w:eastAsia="Calibri" w:hAnsi="Times New Roman" w:cs="Times New Roman"/>
          <w:sz w:val="24"/>
          <w:szCs w:val="24"/>
          <w:lang w:eastAsia="en-US"/>
        </w:rPr>
        <w:t>У нормі в артеріях нижніх кінцівок спостерігається наступний тип кровотоку:</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а) магістральний</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б) магістрально-змінений</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в) колатеральний</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lastRenderedPageBreak/>
        <w:t>г) колатерально-змінений</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д) змішаний</w:t>
      </w:r>
    </w:p>
    <w:p w:rsidR="009D3FDF" w:rsidRPr="003A09FC" w:rsidRDefault="002974F8"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b/>
          <w:sz w:val="24"/>
          <w:szCs w:val="24"/>
          <w:lang w:eastAsia="en-US"/>
        </w:rPr>
        <w:t>10.</w:t>
      </w:r>
      <w:r w:rsidR="009D3FDF" w:rsidRPr="003A09FC">
        <w:rPr>
          <w:rFonts w:ascii="Times New Roman" w:eastAsia="Calibri" w:hAnsi="Times New Roman" w:cs="Times New Roman"/>
          <w:sz w:val="24"/>
          <w:szCs w:val="24"/>
          <w:lang w:eastAsia="en-US"/>
        </w:rPr>
        <w:t>При ізольованій оклюзії артерій гомілки тип кровотоку в загальній стегнової артерії:</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а) магістральний</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б) магістрально-змінений</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в) колатеральний</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г) колатерально-змінений</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д) змішаний</w:t>
      </w:r>
    </w:p>
    <w:p w:rsidR="00EC2DC6" w:rsidRPr="003A09FC" w:rsidRDefault="00EC2DC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b/>
          <w:sz w:val="24"/>
          <w:szCs w:val="24"/>
          <w:lang w:eastAsia="en-US"/>
        </w:rPr>
        <w:t>11.</w:t>
      </w:r>
      <w:r w:rsidRPr="003A09FC">
        <w:rPr>
          <w:rFonts w:ascii="Times New Roman" w:eastAsia="Calibri" w:hAnsi="Times New Roman" w:cs="Times New Roman"/>
          <w:sz w:val="24"/>
          <w:szCs w:val="24"/>
          <w:lang w:eastAsia="en-US"/>
        </w:rPr>
        <w:t xml:space="preserve"> У нормі індекс пульсації в артеріях нижніх кінцівок у </w:t>
      </w:r>
      <w:proofErr w:type="gramStart"/>
      <w:r w:rsidRPr="003A09FC">
        <w:rPr>
          <w:rFonts w:ascii="Times New Roman" w:eastAsia="Calibri" w:hAnsi="Times New Roman" w:cs="Times New Roman"/>
          <w:sz w:val="24"/>
          <w:szCs w:val="24"/>
          <w:lang w:eastAsia="en-US"/>
        </w:rPr>
        <w:t>дистальному</w:t>
      </w:r>
      <w:proofErr w:type="gramEnd"/>
      <w:r w:rsidRPr="003A09FC">
        <w:rPr>
          <w:rFonts w:ascii="Times New Roman" w:eastAsia="Calibri" w:hAnsi="Times New Roman" w:cs="Times New Roman"/>
          <w:sz w:val="24"/>
          <w:szCs w:val="24"/>
          <w:lang w:eastAsia="en-US"/>
        </w:rPr>
        <w:t xml:space="preserve"> напрямі:</w:t>
      </w:r>
    </w:p>
    <w:p w:rsidR="00EC2DC6" w:rsidRPr="003A09FC" w:rsidRDefault="00EC2DC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а) наростає</w:t>
      </w:r>
    </w:p>
    <w:p w:rsidR="00EC2DC6" w:rsidRPr="003A09FC" w:rsidRDefault="00EC2DC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б) знижується</w:t>
      </w:r>
    </w:p>
    <w:p w:rsidR="00EC2DC6" w:rsidRPr="003A09FC" w:rsidRDefault="00EC2DC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в) наростає з подальшим зниженням</w:t>
      </w:r>
    </w:p>
    <w:p w:rsidR="00EC2DC6" w:rsidRPr="003A09FC" w:rsidRDefault="00EC2DC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г) знижується з наступним наростанням</w:t>
      </w:r>
    </w:p>
    <w:p w:rsidR="00EC2DC6" w:rsidRPr="003A09FC" w:rsidRDefault="00EC2DC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д) супроводжується чергуванням наростання та зниження</w:t>
      </w:r>
    </w:p>
    <w:p w:rsidR="00EC2DC6" w:rsidRPr="003A09FC" w:rsidRDefault="00EC2DC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b/>
          <w:sz w:val="24"/>
          <w:szCs w:val="24"/>
          <w:lang w:eastAsia="en-US"/>
        </w:rPr>
        <w:t>12.</w:t>
      </w:r>
      <w:r w:rsidRPr="003A09FC">
        <w:rPr>
          <w:rFonts w:ascii="Times New Roman" w:eastAsia="Calibri" w:hAnsi="Times New Roman" w:cs="Times New Roman"/>
          <w:sz w:val="24"/>
          <w:szCs w:val="24"/>
          <w:lang w:eastAsia="en-US"/>
        </w:rPr>
        <w:t xml:space="preserve"> У нормі індекс пульсації у загальній стегнової артерії становить:</w:t>
      </w:r>
    </w:p>
    <w:p w:rsidR="00EC2DC6" w:rsidRPr="003A09FC" w:rsidRDefault="00EC2DC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а) понад 4,0</w:t>
      </w:r>
    </w:p>
    <w:p w:rsidR="00EC2DC6" w:rsidRPr="003A09FC" w:rsidRDefault="00EC2DC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б) менше 4,0</w:t>
      </w:r>
    </w:p>
    <w:p w:rsidR="00EC2DC6" w:rsidRPr="003A09FC" w:rsidRDefault="00EC2DC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в) менше 3,0</w:t>
      </w:r>
    </w:p>
    <w:p w:rsidR="00EC2DC6" w:rsidRPr="003A09FC" w:rsidRDefault="00EC2DC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г) менше 2,0</w:t>
      </w:r>
    </w:p>
    <w:p w:rsidR="00EC2DC6" w:rsidRPr="003A09FC" w:rsidRDefault="00EC2DC6"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д) 2,0</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b/>
          <w:sz w:val="24"/>
          <w:szCs w:val="24"/>
          <w:lang w:eastAsia="en-US"/>
        </w:rPr>
        <w:t>13.</w:t>
      </w:r>
      <w:r w:rsidRPr="003A09FC">
        <w:rPr>
          <w:rFonts w:ascii="Times New Roman" w:eastAsia="Calibri" w:hAnsi="Times New Roman" w:cs="Times New Roman"/>
          <w:sz w:val="24"/>
          <w:szCs w:val="24"/>
          <w:lang w:eastAsia="en-US"/>
        </w:rPr>
        <w:t xml:space="preserve"> У нормі кістково-плечовий індекс:</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а) 1,0 і більше</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б) 0,8</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в) 0,6</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г) 0,3</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д) 0,1</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b/>
          <w:sz w:val="24"/>
          <w:szCs w:val="24"/>
          <w:lang w:eastAsia="en-US"/>
        </w:rPr>
        <w:t>14.</w:t>
      </w:r>
      <w:r w:rsidRPr="003A09FC">
        <w:rPr>
          <w:rFonts w:ascii="Times New Roman" w:eastAsia="Calibri" w:hAnsi="Times New Roman" w:cs="Times New Roman"/>
          <w:sz w:val="24"/>
          <w:szCs w:val="24"/>
          <w:lang w:eastAsia="en-US"/>
        </w:rPr>
        <w:t xml:space="preserve"> При оклюзії артерій аорто-стегнового сегмента загальної стегнової артерії спостерігається наступний тип кровотоку:</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а) магістральний</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б) магістрально-змінений</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в) колатеральний</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г) колатерально-змінений</w:t>
      </w:r>
    </w:p>
    <w:p w:rsidR="009D3FDF" w:rsidRPr="003A09FC" w:rsidRDefault="009D3FDF" w:rsidP="009D3FDF">
      <w:pPr>
        <w:spacing w:after="0" w:line="240" w:lineRule="auto"/>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д) змішаний</w:t>
      </w:r>
    </w:p>
    <w:p w:rsidR="00371ACC" w:rsidRDefault="00371ACC" w:rsidP="009D3FDF">
      <w:pPr>
        <w:spacing w:after="0" w:line="240" w:lineRule="auto"/>
        <w:rPr>
          <w:rFonts w:ascii="Times New Roman" w:eastAsia="Calibri" w:hAnsi="Times New Roman" w:cs="Times New Roman"/>
          <w:b/>
          <w:sz w:val="28"/>
          <w:szCs w:val="28"/>
        </w:rPr>
      </w:pPr>
    </w:p>
    <w:p w:rsidR="00371ACC" w:rsidRPr="00A41E15" w:rsidRDefault="00371ACC" w:rsidP="009D3FDF">
      <w:pPr>
        <w:spacing w:after="0" w:line="240" w:lineRule="auto"/>
        <w:rPr>
          <w:rFonts w:ascii="Times New Roman" w:eastAsia="Calibri" w:hAnsi="Times New Roman" w:cs="Times New Roman"/>
          <w:b/>
          <w:sz w:val="24"/>
          <w:szCs w:val="24"/>
        </w:rPr>
      </w:pPr>
      <w:r w:rsidRPr="00A41E15">
        <w:rPr>
          <w:rFonts w:ascii="Times New Roman" w:eastAsia="Calibri" w:hAnsi="Times New Roman" w:cs="Times New Roman"/>
          <w:b/>
          <w:sz w:val="24"/>
          <w:szCs w:val="24"/>
        </w:rPr>
        <w:t>Ситуаційна задача № 1</w:t>
      </w:r>
    </w:p>
    <w:p w:rsidR="00371ACC" w:rsidRPr="00A41E15" w:rsidRDefault="00371ACC" w:rsidP="009D3FDF">
      <w:pPr>
        <w:spacing w:after="0" w:line="240" w:lineRule="auto"/>
        <w:rPr>
          <w:rFonts w:ascii="Times New Roman" w:eastAsia="Calibri" w:hAnsi="Times New Roman" w:cs="Times New Roman"/>
          <w:sz w:val="24"/>
          <w:szCs w:val="24"/>
        </w:rPr>
      </w:pPr>
      <w:r w:rsidRPr="00A41E15">
        <w:rPr>
          <w:rFonts w:ascii="Times New Roman" w:eastAsia="Calibri" w:hAnsi="Times New Roman" w:cs="Times New Roman"/>
          <w:sz w:val="24"/>
          <w:szCs w:val="24"/>
        </w:rPr>
        <w:t xml:space="preserve">Дайте назву стандартним зонам локації судин  </w:t>
      </w:r>
    </w:p>
    <w:p w:rsidR="00371ACC" w:rsidRDefault="007D1E7D" w:rsidP="009D3FDF">
      <w:pPr>
        <w:spacing w:after="0" w:line="240" w:lineRule="auto"/>
        <w:rPr>
          <w:rFonts w:ascii="Times New Roman" w:eastAsia="Calibri" w:hAnsi="Times New Roman" w:cs="Times New Roman"/>
          <w:b/>
          <w:sz w:val="28"/>
          <w:szCs w:val="28"/>
        </w:rPr>
      </w:pPr>
      <w:r w:rsidRPr="007D1E7D">
        <w:rPr>
          <w:rFonts w:ascii="Times New Roman" w:eastAsia="Calibri" w:hAnsi="Times New Roman" w:cs="Times New Roman"/>
          <w:b/>
          <w:noProof/>
          <w:sz w:val="28"/>
          <w:szCs w:val="28"/>
        </w:rPr>
        <w:pict>
          <v:shape id="Object 0" o:spid="_x0000_s1048" type="#_x0000_t75" style="position:absolute;margin-left:8pt;margin-top:13.6pt;width:149.1pt;height:298.2pt;z-index:251664384;visibility:visible" stroked="t" strokecolor="#0f9" strokeweight="2.25pt">
            <v:imagedata r:id="rId519" o:title=""/>
          </v:shape>
          <o:OLEObject Type="Embed" ProgID="Unknown" ShapeID="Object 0" DrawAspect="Content" ObjectID="_1769850354" r:id="rId520"/>
        </w:pict>
      </w:r>
    </w:p>
    <w:p w:rsidR="00371ACC" w:rsidRDefault="00371ACC" w:rsidP="009D3FDF">
      <w:pPr>
        <w:spacing w:after="0" w:line="240" w:lineRule="auto"/>
        <w:rPr>
          <w:rFonts w:ascii="Times New Roman" w:eastAsia="Calibri" w:hAnsi="Times New Roman" w:cs="Times New Roman"/>
          <w:b/>
          <w:sz w:val="28"/>
          <w:szCs w:val="28"/>
        </w:rPr>
      </w:pPr>
    </w:p>
    <w:p w:rsidR="00371ACC" w:rsidRDefault="00371ACC" w:rsidP="009D3FDF">
      <w:pPr>
        <w:spacing w:after="0" w:line="240" w:lineRule="auto"/>
        <w:rPr>
          <w:rFonts w:ascii="Times New Roman" w:eastAsia="Calibri" w:hAnsi="Times New Roman" w:cs="Times New Roman"/>
          <w:b/>
          <w:sz w:val="28"/>
          <w:szCs w:val="28"/>
        </w:rPr>
      </w:pPr>
    </w:p>
    <w:p w:rsidR="00371ACC" w:rsidRDefault="00371ACC" w:rsidP="009D3FDF">
      <w:pPr>
        <w:spacing w:after="0" w:line="240" w:lineRule="auto"/>
        <w:rPr>
          <w:rFonts w:ascii="Times New Roman" w:eastAsia="Calibri" w:hAnsi="Times New Roman" w:cs="Times New Roman"/>
          <w:b/>
          <w:sz w:val="28"/>
          <w:szCs w:val="28"/>
        </w:rPr>
      </w:pPr>
    </w:p>
    <w:p w:rsidR="00371ACC" w:rsidRDefault="00371ACC" w:rsidP="009D3FDF">
      <w:pPr>
        <w:spacing w:after="0" w:line="240" w:lineRule="auto"/>
        <w:rPr>
          <w:rFonts w:ascii="Times New Roman" w:eastAsia="Calibri" w:hAnsi="Times New Roman" w:cs="Times New Roman"/>
          <w:b/>
          <w:sz w:val="28"/>
          <w:szCs w:val="28"/>
        </w:rPr>
      </w:pPr>
    </w:p>
    <w:p w:rsidR="00371ACC" w:rsidRDefault="00371ACC" w:rsidP="009D3FDF">
      <w:pPr>
        <w:spacing w:after="0" w:line="240" w:lineRule="auto"/>
        <w:rPr>
          <w:rFonts w:ascii="Times New Roman" w:eastAsia="Calibri" w:hAnsi="Times New Roman" w:cs="Times New Roman"/>
          <w:b/>
          <w:sz w:val="28"/>
          <w:szCs w:val="28"/>
        </w:rPr>
      </w:pPr>
    </w:p>
    <w:p w:rsidR="00371ACC" w:rsidRDefault="00371ACC" w:rsidP="009D3FDF">
      <w:pPr>
        <w:spacing w:after="0" w:line="240" w:lineRule="auto"/>
        <w:rPr>
          <w:rFonts w:ascii="Times New Roman" w:eastAsia="Calibri" w:hAnsi="Times New Roman" w:cs="Times New Roman"/>
          <w:b/>
          <w:sz w:val="28"/>
          <w:szCs w:val="28"/>
        </w:rPr>
      </w:pPr>
    </w:p>
    <w:p w:rsidR="00371ACC" w:rsidRDefault="00371ACC" w:rsidP="009D3FDF">
      <w:pPr>
        <w:spacing w:after="0" w:line="240" w:lineRule="auto"/>
        <w:rPr>
          <w:rFonts w:ascii="Times New Roman" w:eastAsia="Calibri" w:hAnsi="Times New Roman" w:cs="Times New Roman"/>
          <w:b/>
          <w:sz w:val="28"/>
          <w:szCs w:val="28"/>
        </w:rPr>
      </w:pPr>
    </w:p>
    <w:p w:rsidR="00371ACC" w:rsidRDefault="00371ACC" w:rsidP="009D3FDF">
      <w:pPr>
        <w:spacing w:after="0" w:line="240" w:lineRule="auto"/>
        <w:rPr>
          <w:rFonts w:ascii="Times New Roman" w:eastAsia="Calibri" w:hAnsi="Times New Roman" w:cs="Times New Roman"/>
          <w:b/>
          <w:sz w:val="28"/>
          <w:szCs w:val="28"/>
        </w:rPr>
      </w:pPr>
    </w:p>
    <w:p w:rsidR="00371ACC" w:rsidRDefault="00371ACC" w:rsidP="009D3FDF">
      <w:pPr>
        <w:spacing w:after="0" w:line="240" w:lineRule="auto"/>
        <w:rPr>
          <w:rFonts w:ascii="Times New Roman" w:eastAsia="Calibri" w:hAnsi="Times New Roman" w:cs="Times New Roman"/>
          <w:b/>
          <w:sz w:val="28"/>
          <w:szCs w:val="28"/>
        </w:rPr>
      </w:pPr>
    </w:p>
    <w:p w:rsidR="00371ACC" w:rsidRDefault="00371ACC" w:rsidP="009D3FDF">
      <w:pPr>
        <w:spacing w:after="0" w:line="240" w:lineRule="auto"/>
        <w:rPr>
          <w:rFonts w:ascii="Times New Roman" w:eastAsia="Calibri" w:hAnsi="Times New Roman" w:cs="Times New Roman"/>
          <w:b/>
          <w:sz w:val="28"/>
          <w:szCs w:val="28"/>
        </w:rPr>
      </w:pPr>
    </w:p>
    <w:p w:rsidR="00371ACC" w:rsidRDefault="00371ACC" w:rsidP="009D3FDF">
      <w:pPr>
        <w:spacing w:after="0" w:line="240" w:lineRule="auto"/>
        <w:rPr>
          <w:rFonts w:ascii="Times New Roman" w:eastAsia="Calibri" w:hAnsi="Times New Roman" w:cs="Times New Roman"/>
          <w:b/>
          <w:sz w:val="28"/>
          <w:szCs w:val="28"/>
        </w:rPr>
      </w:pPr>
    </w:p>
    <w:p w:rsidR="00371ACC" w:rsidRDefault="00371ACC" w:rsidP="009D3FDF">
      <w:pPr>
        <w:spacing w:after="0" w:line="240" w:lineRule="auto"/>
        <w:rPr>
          <w:rFonts w:ascii="Times New Roman" w:eastAsia="Calibri" w:hAnsi="Times New Roman" w:cs="Times New Roman"/>
          <w:b/>
          <w:sz w:val="28"/>
          <w:szCs w:val="28"/>
        </w:rPr>
      </w:pPr>
    </w:p>
    <w:p w:rsidR="00371ACC" w:rsidRDefault="00371ACC" w:rsidP="009D3FDF">
      <w:pPr>
        <w:spacing w:after="0" w:line="240" w:lineRule="auto"/>
        <w:rPr>
          <w:rFonts w:ascii="Times New Roman" w:eastAsia="Calibri" w:hAnsi="Times New Roman" w:cs="Times New Roman"/>
          <w:b/>
          <w:sz w:val="28"/>
          <w:szCs w:val="28"/>
        </w:rPr>
      </w:pPr>
    </w:p>
    <w:p w:rsidR="00371ACC" w:rsidRDefault="00371ACC" w:rsidP="009D3FDF">
      <w:pPr>
        <w:spacing w:after="0" w:line="240" w:lineRule="auto"/>
        <w:rPr>
          <w:rFonts w:ascii="Times New Roman" w:eastAsia="Calibri" w:hAnsi="Times New Roman" w:cs="Times New Roman"/>
          <w:b/>
          <w:sz w:val="28"/>
          <w:szCs w:val="28"/>
        </w:rPr>
      </w:pPr>
    </w:p>
    <w:p w:rsidR="00371ACC" w:rsidRDefault="00371ACC" w:rsidP="009D3FDF">
      <w:pPr>
        <w:spacing w:after="0" w:line="240" w:lineRule="auto"/>
        <w:rPr>
          <w:rFonts w:ascii="Times New Roman" w:eastAsia="Calibri" w:hAnsi="Times New Roman" w:cs="Times New Roman"/>
          <w:b/>
          <w:sz w:val="28"/>
          <w:szCs w:val="28"/>
        </w:rPr>
      </w:pPr>
    </w:p>
    <w:p w:rsidR="00371ACC" w:rsidRPr="00A41E15" w:rsidRDefault="00371ACC" w:rsidP="009D3FDF">
      <w:pPr>
        <w:spacing w:after="0" w:line="240" w:lineRule="auto"/>
        <w:rPr>
          <w:rFonts w:ascii="Times New Roman" w:eastAsia="Calibri" w:hAnsi="Times New Roman" w:cs="Times New Roman"/>
          <w:b/>
          <w:sz w:val="24"/>
          <w:szCs w:val="24"/>
        </w:rPr>
      </w:pPr>
      <w:r w:rsidRPr="00A41E15">
        <w:rPr>
          <w:rFonts w:ascii="Times New Roman" w:eastAsia="Calibri" w:hAnsi="Times New Roman" w:cs="Times New Roman"/>
          <w:b/>
          <w:sz w:val="24"/>
          <w:szCs w:val="24"/>
        </w:rPr>
        <w:lastRenderedPageBreak/>
        <w:t>Ситуаційна задача № 2</w:t>
      </w:r>
    </w:p>
    <w:p w:rsidR="00371ACC" w:rsidRPr="00A41E15" w:rsidRDefault="00371ACC" w:rsidP="009D3FDF">
      <w:pPr>
        <w:spacing w:after="0" w:line="240" w:lineRule="auto"/>
        <w:rPr>
          <w:rFonts w:ascii="Times New Roman" w:eastAsia="Calibri" w:hAnsi="Times New Roman" w:cs="Times New Roman"/>
          <w:sz w:val="24"/>
          <w:szCs w:val="24"/>
        </w:rPr>
      </w:pPr>
      <w:r w:rsidRPr="00A41E15">
        <w:rPr>
          <w:rFonts w:ascii="Times New Roman" w:eastAsia="Calibri" w:hAnsi="Times New Roman" w:cs="Times New Roman"/>
          <w:sz w:val="24"/>
          <w:szCs w:val="24"/>
        </w:rPr>
        <w:t>Опишіть сонограму.</w:t>
      </w:r>
    </w:p>
    <w:p w:rsidR="00371ACC" w:rsidRDefault="00371ACC" w:rsidP="009D3FDF">
      <w:pPr>
        <w:spacing w:after="0" w:line="240" w:lineRule="auto"/>
        <w:rPr>
          <w:rFonts w:ascii="Times New Roman" w:eastAsia="Calibri" w:hAnsi="Times New Roman" w:cs="Times New Roman"/>
          <w:b/>
          <w:sz w:val="28"/>
          <w:szCs w:val="28"/>
        </w:rPr>
      </w:pPr>
      <w:r>
        <w:rPr>
          <w:noProof/>
          <w:lang w:val="uk-UA" w:eastAsia="uk-UA"/>
        </w:rPr>
        <w:drawing>
          <wp:inline distT="0" distB="0" distL="0" distR="0">
            <wp:extent cx="6120007" cy="2990850"/>
            <wp:effectExtent l="0" t="0" r="0" b="0"/>
            <wp:docPr id="195587" name="Picture 6" descr="80"/>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95587" name="Picture 6" descr="80"/>
                    <pic:cNvPicPr>
                      <a:picLocks noGrp="1" noChangeAspect="1" noChangeArrowheads="1"/>
                    </pic:cNvPicPr>
                  </pic:nvPicPr>
                  <pic:blipFill>
                    <a:blip r:embed="rId5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786" t="6706" r="3764" b="10222"/>
                    <a:stretch>
                      <a:fillRect/>
                    </a:stretch>
                  </pic:blipFill>
                  <pic:spPr bwMode="auto">
                    <a:xfrm>
                      <a:off x="0" y="0"/>
                      <a:ext cx="6137171" cy="2999238"/>
                    </a:xfrm>
                    <a:prstGeom prst="rect">
                      <a:avLst/>
                    </a:prstGeom>
                    <a:solidFill>
                      <a:schemeClr val="accent2"/>
                    </a:solidFill>
                    <a:ln>
                      <a:noFill/>
                    </a:ln>
                    <a:effectLst/>
                    <a:extLst/>
                  </pic:spPr>
                </pic:pic>
              </a:graphicData>
            </a:graphic>
          </wp:inline>
        </w:drawing>
      </w:r>
    </w:p>
    <w:p w:rsidR="00371ACC" w:rsidRDefault="00371ACC" w:rsidP="009D3FDF">
      <w:pPr>
        <w:spacing w:after="0" w:line="240" w:lineRule="auto"/>
        <w:rPr>
          <w:rFonts w:ascii="Times New Roman" w:eastAsia="Calibri" w:hAnsi="Times New Roman" w:cs="Times New Roman"/>
          <w:b/>
          <w:sz w:val="28"/>
          <w:szCs w:val="28"/>
        </w:rPr>
      </w:pPr>
    </w:p>
    <w:p w:rsidR="00371ACC" w:rsidRPr="00A41E15" w:rsidRDefault="00371ACC" w:rsidP="009D3FDF">
      <w:pPr>
        <w:spacing w:after="0" w:line="240" w:lineRule="auto"/>
        <w:rPr>
          <w:rFonts w:ascii="Times New Roman" w:eastAsia="Calibri" w:hAnsi="Times New Roman" w:cs="Times New Roman"/>
          <w:b/>
          <w:sz w:val="24"/>
          <w:szCs w:val="24"/>
        </w:rPr>
      </w:pPr>
      <w:r w:rsidRPr="00A41E15">
        <w:rPr>
          <w:rFonts w:ascii="Times New Roman" w:eastAsia="Calibri" w:hAnsi="Times New Roman" w:cs="Times New Roman"/>
          <w:b/>
          <w:sz w:val="24"/>
          <w:szCs w:val="24"/>
        </w:rPr>
        <w:t>Ситуаційна задача №3</w:t>
      </w:r>
    </w:p>
    <w:p w:rsidR="00371ACC" w:rsidRPr="00A41E15" w:rsidRDefault="00371ACC" w:rsidP="009D3FDF">
      <w:pPr>
        <w:spacing w:after="0" w:line="240" w:lineRule="auto"/>
        <w:rPr>
          <w:rFonts w:ascii="Times New Roman" w:eastAsia="Calibri" w:hAnsi="Times New Roman" w:cs="Times New Roman"/>
          <w:sz w:val="24"/>
          <w:szCs w:val="24"/>
        </w:rPr>
      </w:pPr>
      <w:r w:rsidRPr="00A41E15">
        <w:rPr>
          <w:rFonts w:ascii="Times New Roman" w:eastAsia="Calibri" w:hAnsi="Times New Roman" w:cs="Times New Roman"/>
          <w:sz w:val="24"/>
          <w:szCs w:val="24"/>
        </w:rPr>
        <w:t xml:space="preserve">Опишіть сонограму, дайте назву судинам </w:t>
      </w:r>
      <w:proofErr w:type="gramStart"/>
      <w:r w:rsidRPr="00A41E15">
        <w:rPr>
          <w:rFonts w:ascii="Times New Roman" w:eastAsia="Calibri" w:hAnsi="Times New Roman" w:cs="Times New Roman"/>
          <w:sz w:val="24"/>
          <w:szCs w:val="24"/>
        </w:rPr>
        <w:t>п</w:t>
      </w:r>
      <w:proofErr w:type="gramEnd"/>
      <w:r w:rsidRPr="00A41E15">
        <w:rPr>
          <w:rFonts w:ascii="Times New Roman" w:eastAsia="Calibri" w:hAnsi="Times New Roman" w:cs="Times New Roman"/>
          <w:sz w:val="24"/>
          <w:szCs w:val="24"/>
        </w:rPr>
        <w:t>ідколінної зони.</w:t>
      </w:r>
    </w:p>
    <w:p w:rsidR="001546AB" w:rsidRPr="001546AB" w:rsidRDefault="00371ACC" w:rsidP="009D3FDF">
      <w:pPr>
        <w:spacing w:after="0" w:line="240" w:lineRule="auto"/>
        <w:rPr>
          <w:rFonts w:ascii="Times New Roman" w:eastAsia="Calibri" w:hAnsi="Times New Roman" w:cs="Times New Roman"/>
          <w:b/>
          <w:sz w:val="28"/>
          <w:szCs w:val="28"/>
          <w:lang w:val="uk-UA"/>
        </w:rPr>
      </w:pPr>
      <w:r>
        <w:rPr>
          <w:noProof/>
          <w:lang w:val="uk-UA" w:eastAsia="uk-UA"/>
        </w:rPr>
        <w:drawing>
          <wp:inline distT="0" distB="0" distL="0" distR="0">
            <wp:extent cx="3848100" cy="4933950"/>
            <wp:effectExtent l="0" t="0" r="0" b="0"/>
            <wp:docPr id="972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83" name="Picture 3"/>
                    <pic:cNvPicPr>
                      <a:picLocks noChangeAspect="1" noChangeArrowheads="1"/>
                    </pic:cNvPicPr>
                  </pic:nvPicPr>
                  <pic:blipFill>
                    <a:blip r:embed="rId5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51920" cy="4938848"/>
                    </a:xfrm>
                    <a:prstGeom prst="rect">
                      <a:avLst/>
                    </a:prstGeom>
                    <a:noFill/>
                    <a:ln>
                      <a:noFill/>
                    </a:ln>
                    <a:effectLst/>
                    <a:extLst/>
                  </pic:spPr>
                </pic:pic>
              </a:graphicData>
            </a:graphic>
          </wp:inline>
        </w:drawing>
      </w: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371ACC" w:rsidRPr="00000736" w:rsidRDefault="00371ACC" w:rsidP="009D3FDF">
      <w:pPr>
        <w:spacing w:after="0" w:line="240" w:lineRule="auto"/>
        <w:rPr>
          <w:rFonts w:ascii="Times New Roman" w:eastAsia="Calibri" w:hAnsi="Times New Roman" w:cs="Times New Roman"/>
          <w:b/>
          <w:sz w:val="24"/>
          <w:szCs w:val="24"/>
          <w:lang w:val="uk-UA"/>
        </w:rPr>
      </w:pPr>
      <w:r w:rsidRPr="00000736">
        <w:rPr>
          <w:rFonts w:ascii="Times New Roman" w:eastAsia="Calibri" w:hAnsi="Times New Roman" w:cs="Times New Roman"/>
          <w:b/>
          <w:sz w:val="24"/>
          <w:szCs w:val="24"/>
          <w:lang w:val="uk-UA"/>
        </w:rPr>
        <w:lastRenderedPageBreak/>
        <w:t>Ситуаційна задача № 4</w:t>
      </w:r>
    </w:p>
    <w:p w:rsidR="00371ACC" w:rsidRPr="00000736" w:rsidRDefault="00371ACC" w:rsidP="00371ACC">
      <w:pPr>
        <w:spacing w:after="0" w:line="240" w:lineRule="auto"/>
        <w:jc w:val="both"/>
        <w:rPr>
          <w:rFonts w:ascii="Times New Roman" w:eastAsia="Calibri" w:hAnsi="Times New Roman" w:cs="Times New Roman"/>
          <w:sz w:val="24"/>
          <w:szCs w:val="24"/>
          <w:lang w:val="uk-UA"/>
        </w:rPr>
      </w:pPr>
      <w:r w:rsidRPr="00000736">
        <w:rPr>
          <w:rFonts w:ascii="Times New Roman" w:eastAsia="Calibri" w:hAnsi="Times New Roman" w:cs="Times New Roman"/>
          <w:sz w:val="24"/>
          <w:szCs w:val="24"/>
          <w:lang w:val="uk-UA"/>
        </w:rPr>
        <w:t>Дуплексне сканування задньої великогомілкової артерії</w:t>
      </w:r>
      <w:r w:rsidR="00F60134" w:rsidRPr="00000736">
        <w:rPr>
          <w:rFonts w:ascii="Times New Roman" w:eastAsia="Calibri" w:hAnsi="Times New Roman" w:cs="Times New Roman"/>
          <w:sz w:val="24"/>
          <w:szCs w:val="24"/>
          <w:lang w:val="uk-UA"/>
        </w:rPr>
        <w:t xml:space="preserve"> (ЗВГА)</w:t>
      </w:r>
      <w:r w:rsidRPr="00000736">
        <w:rPr>
          <w:rFonts w:ascii="Times New Roman" w:eastAsia="Calibri" w:hAnsi="Times New Roman" w:cs="Times New Roman"/>
          <w:sz w:val="24"/>
          <w:szCs w:val="24"/>
          <w:lang w:val="uk-UA"/>
        </w:rPr>
        <w:t xml:space="preserve">: </w:t>
      </w:r>
      <w:r w:rsidR="00F60134" w:rsidRPr="00000736">
        <w:rPr>
          <w:rFonts w:ascii="Times New Roman" w:eastAsia="Calibri" w:hAnsi="Times New Roman" w:cs="Times New Roman"/>
          <w:sz w:val="24"/>
          <w:szCs w:val="24"/>
          <w:lang w:val="uk-UA"/>
        </w:rPr>
        <w:t>на якому слайді - колатеральний кровотік у ЗВГ</w:t>
      </w:r>
      <w:r w:rsidRPr="00000736">
        <w:rPr>
          <w:rFonts w:ascii="Times New Roman" w:eastAsia="Calibri" w:hAnsi="Times New Roman" w:cs="Times New Roman"/>
          <w:sz w:val="24"/>
          <w:szCs w:val="24"/>
          <w:lang w:val="uk-UA"/>
        </w:rPr>
        <w:t xml:space="preserve">А з низьким периферичним опором, </w:t>
      </w:r>
      <w:r w:rsidR="00F60134" w:rsidRPr="00000736">
        <w:rPr>
          <w:rFonts w:ascii="Times New Roman" w:eastAsia="Calibri" w:hAnsi="Times New Roman" w:cs="Times New Roman"/>
          <w:sz w:val="24"/>
          <w:szCs w:val="24"/>
          <w:lang w:val="uk-UA"/>
        </w:rPr>
        <w:t>на якому слайді - колатеральний кровотік у ЗВГА з високим периферичним опором (аргументуйте свій вибір)</w:t>
      </w:r>
    </w:p>
    <w:p w:rsidR="00371ACC" w:rsidRDefault="00371ACC" w:rsidP="009D3FDF">
      <w:pPr>
        <w:spacing w:after="0" w:line="240" w:lineRule="auto"/>
        <w:rPr>
          <w:rFonts w:ascii="Times New Roman" w:eastAsia="Calibri" w:hAnsi="Times New Roman" w:cs="Times New Roman"/>
          <w:b/>
          <w:sz w:val="28"/>
          <w:szCs w:val="28"/>
        </w:rPr>
      </w:pPr>
      <w:r>
        <w:rPr>
          <w:noProof/>
          <w:lang w:val="uk-UA" w:eastAsia="uk-UA"/>
        </w:rPr>
        <w:drawing>
          <wp:inline distT="0" distB="0" distL="0" distR="0">
            <wp:extent cx="6119284" cy="2066925"/>
            <wp:effectExtent l="0" t="0" r="0" b="0"/>
            <wp:docPr id="573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46" name="Picture 2"/>
                    <pic:cNvPicPr>
                      <a:picLocks noChangeAspect="1" noChangeArrowheads="1"/>
                    </pic:cNvPicPr>
                  </pic:nvPicPr>
                  <pic:blipFill>
                    <a:blip r:embed="rId5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5853" cy="2069144"/>
                    </a:xfrm>
                    <a:prstGeom prst="rect">
                      <a:avLst/>
                    </a:prstGeom>
                    <a:noFill/>
                    <a:ln>
                      <a:noFill/>
                    </a:ln>
                    <a:effectLst/>
                    <a:extLst/>
                  </pic:spPr>
                </pic:pic>
              </a:graphicData>
            </a:graphic>
          </wp:inline>
        </w:drawing>
      </w:r>
    </w:p>
    <w:p w:rsidR="00F60134" w:rsidRPr="008F3E0A" w:rsidRDefault="00F60134" w:rsidP="009D3FDF">
      <w:pPr>
        <w:spacing w:after="0" w:line="240" w:lineRule="auto"/>
        <w:rPr>
          <w:rFonts w:ascii="Times New Roman" w:eastAsia="Calibri" w:hAnsi="Times New Roman" w:cs="Times New Roman"/>
          <w:b/>
          <w:sz w:val="24"/>
          <w:szCs w:val="24"/>
        </w:rPr>
      </w:pPr>
      <w:r w:rsidRPr="008F3E0A">
        <w:rPr>
          <w:rFonts w:ascii="Times New Roman" w:eastAsia="Calibri" w:hAnsi="Times New Roman" w:cs="Times New Roman"/>
          <w:b/>
          <w:sz w:val="24"/>
          <w:szCs w:val="24"/>
        </w:rPr>
        <w:t>Ситуаційна задача № 5</w:t>
      </w:r>
    </w:p>
    <w:p w:rsidR="00F60134" w:rsidRPr="008F3E0A" w:rsidRDefault="00F60134" w:rsidP="009D3FDF">
      <w:pPr>
        <w:spacing w:after="0" w:line="240" w:lineRule="auto"/>
        <w:rPr>
          <w:rFonts w:ascii="Times New Roman" w:eastAsia="Calibri" w:hAnsi="Times New Roman" w:cs="Times New Roman"/>
          <w:sz w:val="24"/>
          <w:szCs w:val="24"/>
        </w:rPr>
      </w:pPr>
      <w:r w:rsidRPr="008F3E0A">
        <w:rPr>
          <w:rFonts w:ascii="Times New Roman" w:eastAsia="Calibri" w:hAnsi="Times New Roman" w:cs="Times New Roman"/>
          <w:sz w:val="24"/>
          <w:szCs w:val="24"/>
        </w:rPr>
        <w:t xml:space="preserve">Опишіть спектр кровотоку у </w:t>
      </w:r>
      <w:r w:rsidRPr="008F3E0A">
        <w:rPr>
          <w:rFonts w:ascii="Times New Roman" w:eastAsia="Calibri" w:hAnsi="Times New Roman" w:cs="Times New Roman"/>
          <w:sz w:val="24"/>
          <w:szCs w:val="24"/>
          <w:lang w:val="en-US"/>
        </w:rPr>
        <w:t>a</w:t>
      </w:r>
      <w:r w:rsidRPr="008F3E0A">
        <w:rPr>
          <w:rFonts w:ascii="Times New Roman" w:eastAsia="Calibri" w:hAnsi="Times New Roman" w:cs="Times New Roman"/>
          <w:sz w:val="24"/>
          <w:szCs w:val="24"/>
        </w:rPr>
        <w:t>.</w:t>
      </w:r>
      <w:r w:rsidRPr="008F3E0A">
        <w:rPr>
          <w:rFonts w:ascii="Times New Roman" w:eastAsia="Calibri" w:hAnsi="Times New Roman" w:cs="Times New Roman"/>
          <w:sz w:val="24"/>
          <w:szCs w:val="24"/>
          <w:lang w:val="en-US"/>
        </w:rPr>
        <w:t>femoralis</w:t>
      </w:r>
    </w:p>
    <w:p w:rsidR="00F60134" w:rsidRDefault="00F60134" w:rsidP="009D3FDF">
      <w:pPr>
        <w:spacing w:after="0" w:line="240" w:lineRule="auto"/>
        <w:rPr>
          <w:rFonts w:ascii="Times New Roman" w:eastAsia="Calibri" w:hAnsi="Times New Roman" w:cs="Times New Roman"/>
          <w:b/>
          <w:sz w:val="28"/>
          <w:szCs w:val="28"/>
          <w:lang w:val="en-US"/>
        </w:rPr>
      </w:pPr>
      <w:r>
        <w:rPr>
          <w:noProof/>
          <w:lang w:val="uk-UA" w:eastAsia="uk-UA"/>
        </w:rPr>
        <w:drawing>
          <wp:inline distT="0" distB="0" distL="0" distR="0">
            <wp:extent cx="4175796" cy="2990850"/>
            <wp:effectExtent l="0" t="0" r="0" b="0"/>
            <wp:docPr id="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8" name="Picture 2"/>
                    <pic:cNvPicPr>
                      <a:picLocks noChangeAspect="1" noChangeArrowheads="1"/>
                    </pic:cNvPicPr>
                  </pic:nvPicPr>
                  <pic:blipFill>
                    <a:blip r:embed="rId5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77436" cy="2992025"/>
                    </a:xfrm>
                    <a:prstGeom prst="rect">
                      <a:avLst/>
                    </a:prstGeom>
                    <a:noFill/>
                    <a:ln>
                      <a:noFill/>
                    </a:ln>
                    <a:effectLst/>
                    <a:extLst/>
                  </pic:spPr>
                </pic:pic>
              </a:graphicData>
            </a:graphic>
          </wp:inline>
        </w:drawing>
      </w:r>
    </w:p>
    <w:p w:rsidR="00C540F2" w:rsidRDefault="00C540F2" w:rsidP="009D3FDF">
      <w:pPr>
        <w:spacing w:after="0" w:line="240" w:lineRule="auto"/>
        <w:rPr>
          <w:rFonts w:ascii="Times New Roman" w:eastAsia="Calibri" w:hAnsi="Times New Roman" w:cs="Times New Roman"/>
          <w:b/>
          <w:sz w:val="28"/>
          <w:szCs w:val="28"/>
          <w:lang w:val="en-US"/>
        </w:rPr>
      </w:pPr>
    </w:p>
    <w:p w:rsidR="00C540F2" w:rsidRPr="008F3E0A" w:rsidRDefault="00C540F2" w:rsidP="009D3FDF">
      <w:pPr>
        <w:spacing w:after="0" w:line="240" w:lineRule="auto"/>
        <w:rPr>
          <w:rFonts w:ascii="Times New Roman" w:eastAsia="Calibri" w:hAnsi="Times New Roman" w:cs="Times New Roman"/>
          <w:b/>
          <w:sz w:val="24"/>
          <w:szCs w:val="24"/>
          <w:lang w:val="en-US"/>
        </w:rPr>
      </w:pPr>
      <w:r w:rsidRPr="008F3E0A">
        <w:rPr>
          <w:rFonts w:ascii="Times New Roman" w:eastAsia="Calibri" w:hAnsi="Times New Roman" w:cs="Times New Roman"/>
          <w:b/>
          <w:sz w:val="24"/>
          <w:szCs w:val="24"/>
        </w:rPr>
        <w:t>Ситуаційназадача</w:t>
      </w:r>
      <w:r w:rsidRPr="008F3E0A">
        <w:rPr>
          <w:rFonts w:ascii="Times New Roman" w:eastAsia="Calibri" w:hAnsi="Times New Roman" w:cs="Times New Roman"/>
          <w:b/>
          <w:sz w:val="24"/>
          <w:szCs w:val="24"/>
          <w:lang w:val="en-US"/>
        </w:rPr>
        <w:t xml:space="preserve"> № 6</w:t>
      </w:r>
    </w:p>
    <w:p w:rsidR="00C540F2" w:rsidRPr="008F3E0A" w:rsidRDefault="00C540F2" w:rsidP="009D3FDF">
      <w:pPr>
        <w:spacing w:after="0" w:line="240" w:lineRule="auto"/>
        <w:rPr>
          <w:rFonts w:ascii="Times New Roman" w:eastAsia="Calibri" w:hAnsi="Times New Roman" w:cs="Times New Roman"/>
          <w:sz w:val="24"/>
          <w:szCs w:val="24"/>
          <w:lang w:val="en-US"/>
        </w:rPr>
      </w:pPr>
      <w:r w:rsidRPr="008F3E0A">
        <w:rPr>
          <w:rFonts w:ascii="Times New Roman" w:eastAsia="Calibri" w:hAnsi="Times New Roman" w:cs="Times New Roman"/>
          <w:sz w:val="24"/>
          <w:szCs w:val="24"/>
        </w:rPr>
        <w:t>Опишітьдані</w:t>
      </w:r>
      <w:proofErr w:type="gramStart"/>
      <w:r w:rsidRPr="008F3E0A">
        <w:rPr>
          <w:rFonts w:ascii="Times New Roman" w:eastAsia="Calibri" w:hAnsi="Times New Roman" w:cs="Times New Roman"/>
          <w:sz w:val="24"/>
          <w:szCs w:val="24"/>
        </w:rPr>
        <w:t>п</w:t>
      </w:r>
      <w:proofErr w:type="gramEnd"/>
      <w:r w:rsidRPr="008F3E0A">
        <w:rPr>
          <w:rFonts w:ascii="Times New Roman" w:eastAsia="Calibri" w:hAnsi="Times New Roman" w:cs="Times New Roman"/>
          <w:sz w:val="24"/>
          <w:szCs w:val="24"/>
        </w:rPr>
        <w:t>ідколінноїартерії</w:t>
      </w:r>
      <w:r w:rsidRPr="008F3E0A">
        <w:rPr>
          <w:rFonts w:ascii="Times New Roman" w:eastAsia="Calibri" w:hAnsi="Times New Roman" w:cs="Times New Roman"/>
          <w:sz w:val="24"/>
          <w:szCs w:val="24"/>
          <w:lang w:val="en-US"/>
        </w:rPr>
        <w:t>.</w:t>
      </w:r>
    </w:p>
    <w:p w:rsidR="00C540F2" w:rsidRDefault="00C540F2" w:rsidP="009D3FDF">
      <w:pPr>
        <w:spacing w:after="0" w:line="240" w:lineRule="auto"/>
        <w:rPr>
          <w:rFonts w:ascii="Times New Roman" w:eastAsia="Calibri" w:hAnsi="Times New Roman" w:cs="Times New Roman"/>
          <w:b/>
          <w:sz w:val="28"/>
          <w:szCs w:val="28"/>
        </w:rPr>
      </w:pPr>
      <w:r>
        <w:rPr>
          <w:noProof/>
          <w:lang w:val="uk-UA" w:eastAsia="uk-UA"/>
        </w:rPr>
        <w:drawing>
          <wp:inline distT="0" distB="0" distL="0" distR="0">
            <wp:extent cx="4231210" cy="2847975"/>
            <wp:effectExtent l="0" t="0" r="0" b="0"/>
            <wp:docPr id="20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pic:cNvPicPr>
                      <a:picLocks noChangeAspect="1" noChangeArrowheads="1"/>
                    </pic:cNvPicPr>
                  </pic:nvPicPr>
                  <pic:blipFill>
                    <a:blip r:embed="rId525" cstate="print"/>
                    <a:srcRect/>
                    <a:stretch>
                      <a:fillRect/>
                    </a:stretch>
                  </pic:blipFill>
                  <pic:spPr bwMode="auto">
                    <a:xfrm>
                      <a:off x="0" y="0"/>
                      <a:ext cx="4234272" cy="2850036"/>
                    </a:xfrm>
                    <a:prstGeom prst="rect">
                      <a:avLst/>
                    </a:prstGeom>
                    <a:noFill/>
                    <a:ln w="9525">
                      <a:noFill/>
                      <a:miter lim="800000"/>
                      <a:headEnd/>
                      <a:tailEnd/>
                    </a:ln>
                  </pic:spPr>
                </pic:pic>
              </a:graphicData>
            </a:graphic>
          </wp:inline>
        </w:drawing>
      </w:r>
    </w:p>
    <w:p w:rsidR="001D6F23" w:rsidRDefault="001D6F23" w:rsidP="009D3FDF">
      <w:pPr>
        <w:spacing w:after="0" w:line="240" w:lineRule="auto"/>
        <w:rPr>
          <w:rFonts w:ascii="Times New Roman" w:eastAsia="Calibri" w:hAnsi="Times New Roman" w:cs="Times New Roman"/>
          <w:b/>
          <w:sz w:val="28"/>
          <w:szCs w:val="28"/>
        </w:rPr>
      </w:pPr>
    </w:p>
    <w:p w:rsidR="001D6F23" w:rsidRPr="008F3E0A" w:rsidRDefault="001D6F23" w:rsidP="009D3FDF">
      <w:pPr>
        <w:spacing w:after="0" w:line="240" w:lineRule="auto"/>
        <w:rPr>
          <w:rFonts w:ascii="Times New Roman" w:eastAsia="Calibri" w:hAnsi="Times New Roman" w:cs="Times New Roman"/>
          <w:b/>
          <w:sz w:val="24"/>
          <w:szCs w:val="24"/>
        </w:rPr>
      </w:pPr>
      <w:r w:rsidRPr="008F3E0A">
        <w:rPr>
          <w:rFonts w:ascii="Times New Roman" w:eastAsia="Calibri" w:hAnsi="Times New Roman" w:cs="Times New Roman"/>
          <w:b/>
          <w:sz w:val="24"/>
          <w:szCs w:val="24"/>
        </w:rPr>
        <w:t>Ситуаційна задача № 7</w:t>
      </w:r>
    </w:p>
    <w:p w:rsidR="001D6F23" w:rsidRPr="008F3E0A" w:rsidRDefault="007A089E" w:rsidP="009D3FDF">
      <w:pPr>
        <w:spacing w:after="0" w:line="240" w:lineRule="auto"/>
        <w:rPr>
          <w:rFonts w:ascii="Times New Roman" w:eastAsia="Calibri" w:hAnsi="Times New Roman" w:cs="Times New Roman"/>
          <w:sz w:val="24"/>
          <w:szCs w:val="24"/>
        </w:rPr>
      </w:pPr>
      <w:r w:rsidRPr="008F3E0A">
        <w:rPr>
          <w:rFonts w:ascii="Times New Roman" w:eastAsia="Calibri" w:hAnsi="Times New Roman" w:cs="Times New Roman"/>
          <w:sz w:val="24"/>
          <w:szCs w:val="24"/>
        </w:rPr>
        <w:t xml:space="preserve">Дайте назву, кожній судині </w:t>
      </w:r>
      <w:proofErr w:type="gramStart"/>
      <w:r w:rsidRPr="008F3E0A">
        <w:rPr>
          <w:rFonts w:ascii="Times New Roman" w:eastAsia="Calibri" w:hAnsi="Times New Roman" w:cs="Times New Roman"/>
          <w:sz w:val="24"/>
          <w:szCs w:val="24"/>
        </w:rPr>
        <w:t>п</w:t>
      </w:r>
      <w:proofErr w:type="gramEnd"/>
      <w:r w:rsidRPr="008F3E0A">
        <w:rPr>
          <w:rFonts w:ascii="Times New Roman" w:eastAsia="Calibri" w:hAnsi="Times New Roman" w:cs="Times New Roman"/>
          <w:sz w:val="24"/>
          <w:szCs w:val="24"/>
        </w:rPr>
        <w:t>ідколінної зони</w:t>
      </w:r>
    </w:p>
    <w:p w:rsidR="00A01D87" w:rsidRDefault="001D6F23" w:rsidP="009D3FDF">
      <w:pPr>
        <w:spacing w:after="0" w:line="240" w:lineRule="auto"/>
        <w:rPr>
          <w:rFonts w:ascii="Times New Roman" w:eastAsia="Calibri" w:hAnsi="Times New Roman" w:cs="Times New Roman"/>
          <w:b/>
          <w:sz w:val="28"/>
          <w:szCs w:val="28"/>
        </w:rPr>
      </w:pPr>
      <w:r>
        <w:rPr>
          <w:noProof/>
          <w:lang w:val="uk-UA" w:eastAsia="uk-UA"/>
        </w:rPr>
        <w:drawing>
          <wp:inline distT="0" distB="0" distL="0" distR="0">
            <wp:extent cx="6119833" cy="2933700"/>
            <wp:effectExtent l="0" t="0" r="0" b="0"/>
            <wp:docPr id="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a:blip r:embed="rId5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8877" cy="2938036"/>
                    </a:xfrm>
                    <a:prstGeom prst="rect">
                      <a:avLst/>
                    </a:prstGeom>
                    <a:noFill/>
                    <a:ln>
                      <a:noFill/>
                    </a:ln>
                    <a:effectLst/>
                    <a:extLst/>
                  </pic:spPr>
                </pic:pic>
              </a:graphicData>
            </a:graphic>
          </wp:inline>
        </w:drawing>
      </w:r>
    </w:p>
    <w:p w:rsidR="00E7064D" w:rsidRDefault="00E7064D" w:rsidP="009D3FDF">
      <w:pPr>
        <w:spacing w:after="0" w:line="240" w:lineRule="auto"/>
        <w:rPr>
          <w:rFonts w:ascii="Times New Roman" w:eastAsia="Calibri" w:hAnsi="Times New Roman" w:cs="Times New Roman"/>
          <w:b/>
          <w:sz w:val="28"/>
          <w:szCs w:val="28"/>
        </w:rPr>
      </w:pPr>
    </w:p>
    <w:p w:rsidR="00A01D87" w:rsidRPr="008F3E0A" w:rsidRDefault="00E7064D" w:rsidP="009D3FDF">
      <w:pPr>
        <w:spacing w:after="0" w:line="240" w:lineRule="auto"/>
        <w:rPr>
          <w:rFonts w:ascii="Times New Roman" w:eastAsia="Calibri" w:hAnsi="Times New Roman" w:cs="Times New Roman"/>
          <w:b/>
          <w:sz w:val="24"/>
          <w:szCs w:val="24"/>
        </w:rPr>
      </w:pPr>
      <w:r w:rsidRPr="008F3E0A">
        <w:rPr>
          <w:rFonts w:ascii="Times New Roman" w:eastAsia="Calibri" w:hAnsi="Times New Roman" w:cs="Times New Roman"/>
          <w:b/>
          <w:sz w:val="24"/>
          <w:szCs w:val="24"/>
        </w:rPr>
        <w:t>Ситуаційна задача № 8</w:t>
      </w:r>
    </w:p>
    <w:p w:rsidR="00E7064D" w:rsidRPr="008F3E0A" w:rsidRDefault="00E7064D" w:rsidP="009D3FDF">
      <w:pPr>
        <w:spacing w:after="0" w:line="240" w:lineRule="auto"/>
        <w:rPr>
          <w:rFonts w:ascii="Times New Roman" w:eastAsia="Calibri" w:hAnsi="Times New Roman" w:cs="Times New Roman"/>
          <w:sz w:val="24"/>
          <w:szCs w:val="24"/>
        </w:rPr>
      </w:pPr>
      <w:r w:rsidRPr="008F3E0A">
        <w:rPr>
          <w:rFonts w:ascii="Times New Roman" w:eastAsia="Calibri" w:hAnsi="Times New Roman" w:cs="Times New Roman"/>
          <w:sz w:val="24"/>
          <w:szCs w:val="24"/>
        </w:rPr>
        <w:t>Опишіть сонограму, які судини представлені на малюнку</w:t>
      </w:r>
    </w:p>
    <w:p w:rsidR="00E7064D" w:rsidRPr="00E7064D" w:rsidRDefault="00E7064D" w:rsidP="009D3FDF">
      <w:pPr>
        <w:spacing w:after="0" w:line="240" w:lineRule="auto"/>
        <w:rPr>
          <w:rFonts w:ascii="Times New Roman" w:eastAsia="Calibri" w:hAnsi="Times New Roman" w:cs="Times New Roman"/>
          <w:sz w:val="28"/>
          <w:szCs w:val="28"/>
        </w:rPr>
      </w:pPr>
      <w:r>
        <w:rPr>
          <w:noProof/>
          <w:lang w:val="uk-UA" w:eastAsia="uk-UA"/>
        </w:rPr>
        <w:drawing>
          <wp:inline distT="0" distB="0" distL="0" distR="0">
            <wp:extent cx="3526469" cy="2733675"/>
            <wp:effectExtent l="0" t="0" r="0" b="0"/>
            <wp:docPr id="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5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34983" cy="2740275"/>
                    </a:xfrm>
                    <a:prstGeom prst="rect">
                      <a:avLst/>
                    </a:prstGeom>
                    <a:noFill/>
                    <a:ln>
                      <a:noFill/>
                    </a:ln>
                    <a:effectLst/>
                    <a:extLst/>
                  </pic:spPr>
                </pic:pic>
              </a:graphicData>
            </a:graphic>
          </wp:inline>
        </w:drawing>
      </w:r>
    </w:p>
    <w:p w:rsidR="00A01D87" w:rsidRDefault="00A01D87" w:rsidP="009D3FDF">
      <w:pPr>
        <w:spacing w:after="0" w:line="240" w:lineRule="auto"/>
        <w:rPr>
          <w:rFonts w:ascii="Times New Roman" w:eastAsia="Calibri" w:hAnsi="Times New Roman" w:cs="Times New Roman"/>
          <w:b/>
          <w:sz w:val="28"/>
          <w:szCs w:val="28"/>
        </w:rPr>
      </w:pPr>
    </w:p>
    <w:p w:rsidR="00A01D87" w:rsidRPr="003A09FC" w:rsidRDefault="00A01D87" w:rsidP="000E4E1D">
      <w:pPr>
        <w:pStyle w:val="a6"/>
        <w:numPr>
          <w:ilvl w:val="0"/>
          <w:numId w:val="11"/>
        </w:numPr>
        <w:ind w:left="0"/>
        <w:jc w:val="both"/>
        <w:rPr>
          <w:rFonts w:eastAsia="Calibri"/>
          <w:b/>
        </w:rPr>
      </w:pPr>
      <w:r w:rsidRPr="003A09FC">
        <w:rPr>
          <w:rFonts w:eastAsia="Calibri"/>
          <w:b/>
        </w:rPr>
        <w:t xml:space="preserve">Обговорення теоретичних питань: </w:t>
      </w:r>
    </w:p>
    <w:p w:rsidR="00A01D87" w:rsidRPr="003A09FC" w:rsidRDefault="00A01D87" w:rsidP="0029384C">
      <w:pPr>
        <w:spacing w:after="0" w:line="240" w:lineRule="auto"/>
        <w:ind w:firstLine="708"/>
        <w:jc w:val="both"/>
        <w:rPr>
          <w:rFonts w:ascii="Times New Roman" w:eastAsia="Times New Roman" w:hAnsi="Times New Roman" w:cs="Times New Roman"/>
          <w:sz w:val="24"/>
          <w:szCs w:val="24"/>
        </w:rPr>
      </w:pPr>
      <w:r w:rsidRPr="003A09FC">
        <w:rPr>
          <w:rFonts w:ascii="Times New Roman" w:eastAsia="Times New Roman" w:hAnsi="Times New Roman" w:cs="Times New Roman"/>
          <w:sz w:val="24"/>
          <w:szCs w:val="24"/>
        </w:rPr>
        <w:t xml:space="preserve">- </w:t>
      </w:r>
      <w:r w:rsidR="00357716" w:rsidRPr="003A09FC">
        <w:rPr>
          <w:rFonts w:ascii="Times New Roman" w:eastAsia="Times New Roman" w:hAnsi="Times New Roman" w:cs="Times New Roman"/>
          <w:sz w:val="24"/>
          <w:szCs w:val="24"/>
        </w:rPr>
        <w:t>Покази до проведення УЗДГ судин нижні</w:t>
      </w:r>
      <w:proofErr w:type="gramStart"/>
      <w:r w:rsidR="00357716" w:rsidRPr="003A09FC">
        <w:rPr>
          <w:rFonts w:ascii="Times New Roman" w:eastAsia="Times New Roman" w:hAnsi="Times New Roman" w:cs="Times New Roman"/>
          <w:sz w:val="24"/>
          <w:szCs w:val="24"/>
        </w:rPr>
        <w:t>х</w:t>
      </w:r>
      <w:proofErr w:type="gramEnd"/>
      <w:r w:rsidR="00357716" w:rsidRPr="003A09FC">
        <w:rPr>
          <w:rFonts w:ascii="Times New Roman" w:eastAsia="Times New Roman" w:hAnsi="Times New Roman" w:cs="Times New Roman"/>
          <w:sz w:val="24"/>
          <w:szCs w:val="24"/>
        </w:rPr>
        <w:t xml:space="preserve"> кінцівок (артерій та вен)</w:t>
      </w:r>
    </w:p>
    <w:p w:rsidR="00357716" w:rsidRPr="003A09FC" w:rsidRDefault="00357716" w:rsidP="0029384C">
      <w:pPr>
        <w:spacing w:after="0" w:line="240" w:lineRule="auto"/>
        <w:ind w:firstLine="708"/>
        <w:jc w:val="both"/>
        <w:rPr>
          <w:rFonts w:ascii="Times New Roman" w:eastAsia="Times New Roman" w:hAnsi="Times New Roman" w:cs="Times New Roman"/>
          <w:sz w:val="24"/>
          <w:szCs w:val="24"/>
        </w:rPr>
      </w:pPr>
      <w:r w:rsidRPr="003A09FC">
        <w:rPr>
          <w:rFonts w:ascii="Times New Roman" w:eastAsia="Times New Roman" w:hAnsi="Times New Roman" w:cs="Times New Roman"/>
          <w:sz w:val="24"/>
          <w:szCs w:val="24"/>
        </w:rPr>
        <w:t>- Основні анатомічні орієнтири для сканування артерій та вен нижні</w:t>
      </w:r>
      <w:proofErr w:type="gramStart"/>
      <w:r w:rsidRPr="003A09FC">
        <w:rPr>
          <w:rFonts w:ascii="Times New Roman" w:eastAsia="Times New Roman" w:hAnsi="Times New Roman" w:cs="Times New Roman"/>
          <w:sz w:val="24"/>
          <w:szCs w:val="24"/>
        </w:rPr>
        <w:t>х</w:t>
      </w:r>
      <w:proofErr w:type="gramEnd"/>
      <w:r w:rsidRPr="003A09FC">
        <w:rPr>
          <w:rFonts w:ascii="Times New Roman" w:eastAsia="Times New Roman" w:hAnsi="Times New Roman" w:cs="Times New Roman"/>
          <w:sz w:val="24"/>
          <w:szCs w:val="24"/>
        </w:rPr>
        <w:t xml:space="preserve"> кінцівок.</w:t>
      </w:r>
    </w:p>
    <w:p w:rsidR="00357716" w:rsidRPr="003A09FC" w:rsidRDefault="00357716" w:rsidP="0029384C">
      <w:pPr>
        <w:spacing w:after="0" w:line="240" w:lineRule="auto"/>
        <w:ind w:firstLine="708"/>
        <w:jc w:val="both"/>
        <w:rPr>
          <w:rFonts w:ascii="Times New Roman" w:eastAsia="Times New Roman" w:hAnsi="Times New Roman" w:cs="Times New Roman"/>
          <w:sz w:val="24"/>
          <w:szCs w:val="24"/>
        </w:rPr>
      </w:pPr>
      <w:r w:rsidRPr="003A09FC">
        <w:rPr>
          <w:rFonts w:ascii="Times New Roman" w:eastAsia="Times New Roman" w:hAnsi="Times New Roman" w:cs="Times New Roman"/>
          <w:sz w:val="24"/>
          <w:szCs w:val="24"/>
        </w:rPr>
        <w:t xml:space="preserve">- Спектральні характеристики кровотоку </w:t>
      </w:r>
      <w:proofErr w:type="gramStart"/>
      <w:r w:rsidRPr="003A09FC">
        <w:rPr>
          <w:rFonts w:ascii="Times New Roman" w:eastAsia="Times New Roman" w:hAnsi="Times New Roman" w:cs="Times New Roman"/>
          <w:sz w:val="24"/>
          <w:szCs w:val="24"/>
        </w:rPr>
        <w:t>при</w:t>
      </w:r>
      <w:proofErr w:type="gramEnd"/>
      <w:r w:rsidRPr="003A09FC">
        <w:rPr>
          <w:rFonts w:ascii="Times New Roman" w:eastAsia="Times New Roman" w:hAnsi="Times New Roman" w:cs="Times New Roman"/>
          <w:sz w:val="24"/>
          <w:szCs w:val="24"/>
        </w:rPr>
        <w:t xml:space="preserve"> нормі (артерії та вени)</w:t>
      </w:r>
    </w:p>
    <w:p w:rsidR="00357716" w:rsidRPr="003A09FC" w:rsidRDefault="00357716" w:rsidP="0029384C">
      <w:pPr>
        <w:spacing w:after="0" w:line="240" w:lineRule="auto"/>
        <w:ind w:firstLine="708"/>
        <w:jc w:val="both"/>
        <w:rPr>
          <w:rFonts w:ascii="Times New Roman" w:eastAsia="Times New Roman" w:hAnsi="Times New Roman" w:cs="Times New Roman"/>
          <w:sz w:val="24"/>
          <w:szCs w:val="24"/>
        </w:rPr>
      </w:pPr>
      <w:r w:rsidRPr="003A09FC">
        <w:rPr>
          <w:rFonts w:ascii="Times New Roman" w:eastAsia="Times New Roman" w:hAnsi="Times New Roman" w:cs="Times New Roman"/>
          <w:sz w:val="24"/>
          <w:szCs w:val="24"/>
        </w:rPr>
        <w:t xml:space="preserve">- Спектральні характеристики кровотоку </w:t>
      </w:r>
      <w:proofErr w:type="gramStart"/>
      <w:r w:rsidRPr="003A09FC">
        <w:rPr>
          <w:rFonts w:ascii="Times New Roman" w:eastAsia="Times New Roman" w:hAnsi="Times New Roman" w:cs="Times New Roman"/>
          <w:sz w:val="24"/>
          <w:szCs w:val="24"/>
        </w:rPr>
        <w:t>при</w:t>
      </w:r>
      <w:proofErr w:type="gramEnd"/>
      <w:r w:rsidRPr="003A09FC">
        <w:rPr>
          <w:rFonts w:ascii="Times New Roman" w:eastAsia="Times New Roman" w:hAnsi="Times New Roman" w:cs="Times New Roman"/>
          <w:sz w:val="24"/>
          <w:szCs w:val="24"/>
        </w:rPr>
        <w:t xml:space="preserve"> патології (артерії)</w:t>
      </w:r>
    </w:p>
    <w:p w:rsidR="00357716" w:rsidRPr="003A09FC" w:rsidRDefault="00B61583" w:rsidP="0029384C">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Основна патологі</w:t>
      </w:r>
      <w:r>
        <w:rPr>
          <w:rFonts w:ascii="Times New Roman" w:eastAsia="Times New Roman" w:hAnsi="Times New Roman" w:cs="Times New Roman"/>
          <w:sz w:val="24"/>
          <w:szCs w:val="24"/>
          <w:lang w:val="uk-UA"/>
        </w:rPr>
        <w:t>я</w:t>
      </w:r>
      <w:r w:rsidR="00357716" w:rsidRPr="003A09FC">
        <w:rPr>
          <w:rFonts w:ascii="Times New Roman" w:eastAsia="Times New Roman" w:hAnsi="Times New Roman" w:cs="Times New Roman"/>
          <w:sz w:val="24"/>
          <w:szCs w:val="24"/>
        </w:rPr>
        <w:t xml:space="preserve"> артерій нижні</w:t>
      </w:r>
      <w:proofErr w:type="gramStart"/>
      <w:r w:rsidR="00357716" w:rsidRPr="003A09FC">
        <w:rPr>
          <w:rFonts w:ascii="Times New Roman" w:eastAsia="Times New Roman" w:hAnsi="Times New Roman" w:cs="Times New Roman"/>
          <w:sz w:val="24"/>
          <w:szCs w:val="24"/>
        </w:rPr>
        <w:t>х</w:t>
      </w:r>
      <w:proofErr w:type="gramEnd"/>
      <w:r w:rsidR="00357716" w:rsidRPr="003A09FC">
        <w:rPr>
          <w:rFonts w:ascii="Times New Roman" w:eastAsia="Times New Roman" w:hAnsi="Times New Roman" w:cs="Times New Roman"/>
          <w:sz w:val="24"/>
          <w:szCs w:val="24"/>
        </w:rPr>
        <w:t xml:space="preserve"> кінцівок та її прояви на УЗДГ.</w:t>
      </w:r>
    </w:p>
    <w:p w:rsidR="00357716" w:rsidRPr="003A09FC" w:rsidRDefault="00357716" w:rsidP="0029384C">
      <w:pPr>
        <w:spacing w:after="0" w:line="240" w:lineRule="auto"/>
        <w:ind w:firstLine="708"/>
        <w:jc w:val="both"/>
        <w:rPr>
          <w:rFonts w:ascii="Times New Roman" w:eastAsia="Times New Roman" w:hAnsi="Times New Roman" w:cs="Times New Roman"/>
          <w:sz w:val="24"/>
          <w:szCs w:val="24"/>
        </w:rPr>
      </w:pPr>
      <w:r w:rsidRPr="003A09FC">
        <w:rPr>
          <w:rFonts w:ascii="Times New Roman" w:eastAsia="Times New Roman" w:hAnsi="Times New Roman" w:cs="Times New Roman"/>
          <w:sz w:val="24"/>
          <w:szCs w:val="24"/>
        </w:rPr>
        <w:t>- Магістральний та колатеральний кровоті</w:t>
      </w:r>
      <w:proofErr w:type="gramStart"/>
      <w:r w:rsidRPr="003A09FC">
        <w:rPr>
          <w:rFonts w:ascii="Times New Roman" w:eastAsia="Times New Roman" w:hAnsi="Times New Roman" w:cs="Times New Roman"/>
          <w:sz w:val="24"/>
          <w:szCs w:val="24"/>
        </w:rPr>
        <w:t>к</w:t>
      </w:r>
      <w:proofErr w:type="gramEnd"/>
      <w:r w:rsidRPr="003A09FC">
        <w:rPr>
          <w:rFonts w:ascii="Times New Roman" w:eastAsia="Times New Roman" w:hAnsi="Times New Roman" w:cs="Times New Roman"/>
          <w:sz w:val="24"/>
          <w:szCs w:val="24"/>
        </w:rPr>
        <w:t xml:space="preserve"> в артеріях нижніх кінцівок.</w:t>
      </w:r>
    </w:p>
    <w:p w:rsidR="00357716" w:rsidRPr="003A09FC" w:rsidRDefault="00357716" w:rsidP="0029384C">
      <w:pPr>
        <w:spacing w:after="0" w:line="240" w:lineRule="auto"/>
        <w:ind w:firstLine="708"/>
        <w:jc w:val="both"/>
        <w:rPr>
          <w:rFonts w:ascii="Times New Roman" w:eastAsia="Times New Roman" w:hAnsi="Times New Roman" w:cs="Times New Roman"/>
          <w:sz w:val="24"/>
          <w:szCs w:val="24"/>
        </w:rPr>
      </w:pPr>
      <w:r w:rsidRPr="003A09FC">
        <w:rPr>
          <w:rFonts w:ascii="Times New Roman" w:eastAsia="Times New Roman" w:hAnsi="Times New Roman" w:cs="Times New Roman"/>
          <w:sz w:val="24"/>
          <w:szCs w:val="24"/>
        </w:rPr>
        <w:t>- Функціональні проби для судин нижніх кінцівок.</w:t>
      </w:r>
    </w:p>
    <w:p w:rsidR="00A01D87" w:rsidRPr="003A09FC" w:rsidRDefault="00A01D87" w:rsidP="00A01D87">
      <w:pPr>
        <w:shd w:val="clear" w:color="auto" w:fill="FFFFFF"/>
        <w:spacing w:after="0"/>
        <w:jc w:val="both"/>
        <w:rPr>
          <w:rFonts w:ascii="Times New Roman" w:eastAsia="Times New Roman" w:hAnsi="Times New Roman" w:cs="Times New Roman"/>
          <w:sz w:val="24"/>
          <w:szCs w:val="24"/>
        </w:rPr>
      </w:pPr>
      <w:r w:rsidRPr="003A09FC">
        <w:rPr>
          <w:rFonts w:ascii="Times New Roman" w:eastAsia="Calibri" w:hAnsi="Times New Roman" w:cs="Times New Roman"/>
          <w:b/>
          <w:sz w:val="24"/>
          <w:szCs w:val="24"/>
        </w:rPr>
        <w:t>5. Теми доповідей/рефераті</w:t>
      </w:r>
      <w:proofErr w:type="gramStart"/>
      <w:r w:rsidRPr="003A09FC">
        <w:rPr>
          <w:rFonts w:ascii="Times New Roman" w:eastAsia="Calibri" w:hAnsi="Times New Roman" w:cs="Times New Roman"/>
          <w:b/>
          <w:sz w:val="24"/>
          <w:szCs w:val="24"/>
        </w:rPr>
        <w:t>в</w:t>
      </w:r>
      <w:proofErr w:type="gramEnd"/>
      <w:r w:rsidRPr="003A09FC">
        <w:rPr>
          <w:rFonts w:ascii="Times New Roman" w:eastAsia="Calibri" w:hAnsi="Times New Roman" w:cs="Times New Roman"/>
          <w:b/>
          <w:sz w:val="24"/>
          <w:szCs w:val="24"/>
        </w:rPr>
        <w:t xml:space="preserve">: </w:t>
      </w:r>
    </w:p>
    <w:p w:rsidR="00512B5E" w:rsidRPr="003A09FC" w:rsidRDefault="00A01D87" w:rsidP="00A01D87">
      <w:pPr>
        <w:spacing w:after="0"/>
        <w:jc w:val="both"/>
        <w:rPr>
          <w:rFonts w:ascii="Times New Roman" w:eastAsia="Calibri" w:hAnsi="Times New Roman" w:cs="Times New Roman"/>
          <w:sz w:val="24"/>
          <w:szCs w:val="24"/>
          <w:lang w:eastAsia="en-US"/>
        </w:rPr>
      </w:pPr>
      <w:r w:rsidRPr="003A09FC">
        <w:rPr>
          <w:rFonts w:ascii="Times New Roman" w:eastAsia="Arial Unicode MS" w:hAnsi="Times New Roman" w:cs="Times New Roman"/>
          <w:color w:val="000000"/>
          <w:sz w:val="24"/>
          <w:szCs w:val="24"/>
        </w:rPr>
        <w:t xml:space="preserve"> - </w:t>
      </w:r>
      <w:r w:rsidR="00512B5E" w:rsidRPr="003A09FC">
        <w:rPr>
          <w:rFonts w:ascii="Times New Roman" w:eastAsia="Calibri" w:hAnsi="Times New Roman" w:cs="Times New Roman"/>
          <w:sz w:val="24"/>
          <w:szCs w:val="24"/>
          <w:lang w:eastAsia="en-US"/>
        </w:rPr>
        <w:t>Ультразвукова картина норми допплерограми у судинах нижні</w:t>
      </w:r>
      <w:proofErr w:type="gramStart"/>
      <w:r w:rsidR="00512B5E" w:rsidRPr="003A09FC">
        <w:rPr>
          <w:rFonts w:ascii="Times New Roman" w:eastAsia="Calibri" w:hAnsi="Times New Roman" w:cs="Times New Roman"/>
          <w:sz w:val="24"/>
          <w:szCs w:val="24"/>
          <w:lang w:eastAsia="en-US"/>
        </w:rPr>
        <w:t>х</w:t>
      </w:r>
      <w:proofErr w:type="gramEnd"/>
      <w:r w:rsidR="00512B5E" w:rsidRPr="003A09FC">
        <w:rPr>
          <w:rFonts w:ascii="Times New Roman" w:eastAsia="Calibri" w:hAnsi="Times New Roman" w:cs="Times New Roman"/>
          <w:sz w:val="24"/>
          <w:szCs w:val="24"/>
          <w:lang w:eastAsia="en-US"/>
        </w:rPr>
        <w:t xml:space="preserve"> кінцівок, від чого вона залежить.</w:t>
      </w:r>
    </w:p>
    <w:p w:rsidR="00A01D87" w:rsidRPr="003A09FC" w:rsidRDefault="00A01D87" w:rsidP="00A01D87">
      <w:pPr>
        <w:spacing w:after="0"/>
        <w:jc w:val="both"/>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 xml:space="preserve"> - </w:t>
      </w:r>
      <w:r w:rsidR="00512B5E" w:rsidRPr="003A09FC">
        <w:rPr>
          <w:rFonts w:ascii="Times New Roman" w:eastAsia="Calibri" w:hAnsi="Times New Roman" w:cs="Times New Roman"/>
          <w:sz w:val="24"/>
          <w:szCs w:val="24"/>
          <w:lang w:eastAsia="en-US"/>
        </w:rPr>
        <w:t>Ультразвукові ознаки ураження судин нижні</w:t>
      </w:r>
      <w:proofErr w:type="gramStart"/>
      <w:r w:rsidR="00512B5E" w:rsidRPr="003A09FC">
        <w:rPr>
          <w:rFonts w:ascii="Times New Roman" w:eastAsia="Calibri" w:hAnsi="Times New Roman" w:cs="Times New Roman"/>
          <w:sz w:val="24"/>
          <w:szCs w:val="24"/>
          <w:lang w:eastAsia="en-US"/>
        </w:rPr>
        <w:t>х</w:t>
      </w:r>
      <w:proofErr w:type="gramEnd"/>
      <w:r w:rsidR="00512B5E" w:rsidRPr="003A09FC">
        <w:rPr>
          <w:rFonts w:ascii="Times New Roman" w:eastAsia="Calibri" w:hAnsi="Times New Roman" w:cs="Times New Roman"/>
          <w:sz w:val="24"/>
          <w:szCs w:val="24"/>
          <w:lang w:eastAsia="en-US"/>
        </w:rPr>
        <w:t xml:space="preserve"> кінцівок на ділянці клубово-стегнової зони.</w:t>
      </w:r>
    </w:p>
    <w:p w:rsidR="00512B5E" w:rsidRPr="003A09FC" w:rsidRDefault="00A01D87" w:rsidP="00A01D87">
      <w:pPr>
        <w:spacing w:after="0"/>
        <w:jc w:val="both"/>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 xml:space="preserve"> - </w:t>
      </w:r>
      <w:r w:rsidR="00512B5E" w:rsidRPr="003A09FC">
        <w:rPr>
          <w:rFonts w:ascii="Times New Roman" w:eastAsia="Calibri" w:hAnsi="Times New Roman" w:cs="Times New Roman"/>
          <w:sz w:val="24"/>
          <w:szCs w:val="24"/>
          <w:lang w:eastAsia="en-US"/>
        </w:rPr>
        <w:t xml:space="preserve">Ультразвукові ознаки ураження судин нижніх кінцівок на ділянці </w:t>
      </w:r>
      <w:proofErr w:type="gramStart"/>
      <w:r w:rsidR="00512B5E" w:rsidRPr="003A09FC">
        <w:rPr>
          <w:rFonts w:ascii="Times New Roman" w:eastAsia="Calibri" w:hAnsi="Times New Roman" w:cs="Times New Roman"/>
          <w:sz w:val="24"/>
          <w:szCs w:val="24"/>
          <w:lang w:eastAsia="en-US"/>
        </w:rPr>
        <w:t>п</w:t>
      </w:r>
      <w:proofErr w:type="gramEnd"/>
      <w:r w:rsidR="00512B5E" w:rsidRPr="003A09FC">
        <w:rPr>
          <w:rFonts w:ascii="Times New Roman" w:eastAsia="Calibri" w:hAnsi="Times New Roman" w:cs="Times New Roman"/>
          <w:sz w:val="24"/>
          <w:szCs w:val="24"/>
          <w:lang w:eastAsia="en-US"/>
        </w:rPr>
        <w:t>ідколіно-гомілкової зони.</w:t>
      </w:r>
    </w:p>
    <w:p w:rsidR="00A01D87" w:rsidRPr="003A09FC" w:rsidRDefault="00A01D87" w:rsidP="00A01D87">
      <w:pPr>
        <w:spacing w:after="0"/>
        <w:jc w:val="both"/>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lastRenderedPageBreak/>
        <w:t xml:space="preserve">- </w:t>
      </w:r>
      <w:r w:rsidR="00512B5E" w:rsidRPr="003A09FC">
        <w:rPr>
          <w:rFonts w:ascii="Times New Roman" w:eastAsia="Calibri" w:hAnsi="Times New Roman" w:cs="Times New Roman"/>
          <w:sz w:val="24"/>
          <w:szCs w:val="24"/>
          <w:lang w:eastAsia="en-US"/>
        </w:rPr>
        <w:t>Функціональні проби для артерій та вен нижні</w:t>
      </w:r>
      <w:proofErr w:type="gramStart"/>
      <w:r w:rsidR="00512B5E" w:rsidRPr="003A09FC">
        <w:rPr>
          <w:rFonts w:ascii="Times New Roman" w:eastAsia="Calibri" w:hAnsi="Times New Roman" w:cs="Times New Roman"/>
          <w:sz w:val="24"/>
          <w:szCs w:val="24"/>
          <w:lang w:eastAsia="en-US"/>
        </w:rPr>
        <w:t>х</w:t>
      </w:r>
      <w:proofErr w:type="gramEnd"/>
      <w:r w:rsidR="00512B5E" w:rsidRPr="003A09FC">
        <w:rPr>
          <w:rFonts w:ascii="Times New Roman" w:eastAsia="Calibri" w:hAnsi="Times New Roman" w:cs="Times New Roman"/>
          <w:sz w:val="24"/>
          <w:szCs w:val="24"/>
          <w:lang w:eastAsia="en-US"/>
        </w:rPr>
        <w:t xml:space="preserve"> кінцівок</w:t>
      </w:r>
      <w:r w:rsidRPr="003A09FC">
        <w:rPr>
          <w:rFonts w:ascii="Times New Roman" w:eastAsia="Calibri" w:hAnsi="Times New Roman" w:cs="Times New Roman"/>
          <w:sz w:val="24"/>
          <w:szCs w:val="24"/>
          <w:lang w:eastAsia="en-US"/>
        </w:rPr>
        <w:t>.</w:t>
      </w:r>
    </w:p>
    <w:p w:rsidR="00A01D87" w:rsidRPr="003A09FC" w:rsidRDefault="00A01D87" w:rsidP="00A01D87">
      <w:pPr>
        <w:spacing w:after="0"/>
        <w:jc w:val="both"/>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 xml:space="preserve"> - </w:t>
      </w:r>
      <w:r w:rsidR="00512B5E" w:rsidRPr="003A09FC">
        <w:rPr>
          <w:rFonts w:ascii="Times New Roman" w:eastAsia="Calibri" w:hAnsi="Times New Roman" w:cs="Times New Roman"/>
          <w:sz w:val="24"/>
          <w:szCs w:val="24"/>
          <w:lang w:eastAsia="en-US"/>
        </w:rPr>
        <w:t>Синдром Лериша (аорто-стегнове шунтування, ультразвукова картина)</w:t>
      </w:r>
    </w:p>
    <w:p w:rsidR="00162F02" w:rsidRPr="003A09FC" w:rsidRDefault="00162F02" w:rsidP="00A01D87">
      <w:pPr>
        <w:spacing w:after="0"/>
        <w:jc w:val="both"/>
        <w:rPr>
          <w:rFonts w:ascii="Times New Roman" w:eastAsia="Calibri" w:hAnsi="Times New Roman" w:cs="Times New Roman"/>
          <w:sz w:val="24"/>
          <w:szCs w:val="24"/>
          <w:lang w:eastAsia="en-US"/>
        </w:rPr>
      </w:pPr>
      <w:r w:rsidRPr="003A09FC">
        <w:rPr>
          <w:rFonts w:ascii="Times New Roman" w:eastAsia="Calibri" w:hAnsi="Times New Roman" w:cs="Times New Roman"/>
          <w:sz w:val="24"/>
          <w:szCs w:val="24"/>
          <w:lang w:eastAsia="en-US"/>
        </w:rPr>
        <w:t>- Васкуліти (допплерографічна діагностика)</w:t>
      </w:r>
    </w:p>
    <w:p w:rsidR="00A01D87" w:rsidRPr="008F3E0A" w:rsidRDefault="00A01D87" w:rsidP="00A01D87">
      <w:pPr>
        <w:spacing w:after="0"/>
        <w:ind w:firstLine="567"/>
        <w:jc w:val="both"/>
        <w:rPr>
          <w:rFonts w:ascii="Times New Roman" w:eastAsia="Times New Roman" w:hAnsi="Times New Roman" w:cs="Times New Roman"/>
          <w:color w:val="000000"/>
          <w:sz w:val="24"/>
          <w:szCs w:val="24"/>
        </w:rPr>
      </w:pPr>
      <w:r w:rsidRPr="003A09FC">
        <w:rPr>
          <w:rFonts w:ascii="Times New Roman" w:eastAsia="Calibri" w:hAnsi="Times New Roman" w:cs="Times New Roman"/>
          <w:i/>
          <w:sz w:val="24"/>
          <w:szCs w:val="24"/>
        </w:rPr>
        <w:t xml:space="preserve">Примітка. </w:t>
      </w:r>
      <w:r w:rsidRPr="008F3E0A">
        <w:rPr>
          <w:rFonts w:ascii="Times New Roman" w:eastAsia="Calibri" w:hAnsi="Times New Roman" w:cs="Times New Roman"/>
          <w:sz w:val="24"/>
          <w:szCs w:val="24"/>
        </w:rPr>
        <w:t xml:space="preserve">При </w:t>
      </w:r>
      <w:proofErr w:type="gramStart"/>
      <w:r w:rsidRPr="008F3E0A">
        <w:rPr>
          <w:rFonts w:ascii="Times New Roman" w:eastAsia="Calibri" w:hAnsi="Times New Roman" w:cs="Times New Roman"/>
          <w:sz w:val="24"/>
          <w:szCs w:val="24"/>
        </w:rPr>
        <w:t>п</w:t>
      </w:r>
      <w:proofErr w:type="gramEnd"/>
      <w:r w:rsidRPr="008F3E0A">
        <w:rPr>
          <w:rFonts w:ascii="Times New Roman" w:eastAsia="Calibri" w:hAnsi="Times New Roman" w:cs="Times New Roman"/>
          <w:sz w:val="24"/>
          <w:szCs w:val="24"/>
        </w:rPr>
        <w:t xml:space="preserve">ідготовці доповіді, реферату, аналітичного огляду тощо здобувачі вищої освіти можуть, разом із цим, готувати дидактичні наочні матеріали у вигляді таблиць, кадограм, слайдів, малюнків, схем препаратів тощо. </w:t>
      </w:r>
    </w:p>
    <w:p w:rsidR="00A01D87" w:rsidRPr="003A09FC" w:rsidRDefault="00A01D87" w:rsidP="00A01D87">
      <w:pPr>
        <w:keepNext/>
        <w:shd w:val="clear" w:color="auto" w:fill="FFFFFF"/>
        <w:spacing w:after="0"/>
        <w:contextualSpacing/>
        <w:jc w:val="both"/>
        <w:rPr>
          <w:rFonts w:ascii="Times New Roman" w:eastAsia="Calibri" w:hAnsi="Times New Roman" w:cs="Times New Roman"/>
          <w:b/>
          <w:sz w:val="24"/>
          <w:szCs w:val="24"/>
        </w:rPr>
      </w:pPr>
      <w:r w:rsidRPr="003A09FC">
        <w:rPr>
          <w:rFonts w:ascii="Times New Roman" w:eastAsia="Calibri" w:hAnsi="Times New Roman" w:cs="Times New Roman"/>
          <w:b/>
          <w:sz w:val="24"/>
          <w:szCs w:val="24"/>
        </w:rPr>
        <w:t xml:space="preserve">6. </w:t>
      </w:r>
      <w:proofErr w:type="gramStart"/>
      <w:r w:rsidRPr="003A09FC">
        <w:rPr>
          <w:rFonts w:ascii="Times New Roman" w:eastAsia="Calibri" w:hAnsi="Times New Roman" w:cs="Times New Roman"/>
          <w:b/>
          <w:sz w:val="24"/>
          <w:szCs w:val="24"/>
        </w:rPr>
        <w:t>П</w:t>
      </w:r>
      <w:proofErr w:type="gramEnd"/>
      <w:r w:rsidRPr="003A09FC">
        <w:rPr>
          <w:rFonts w:ascii="Times New Roman" w:eastAsia="Calibri" w:hAnsi="Times New Roman" w:cs="Times New Roman"/>
          <w:b/>
          <w:sz w:val="24"/>
          <w:szCs w:val="24"/>
        </w:rPr>
        <w:t xml:space="preserve">ідбиття підсумків </w:t>
      </w:r>
    </w:p>
    <w:p w:rsidR="00A01D87" w:rsidRPr="003A09FC" w:rsidRDefault="00A01D87" w:rsidP="00A01D87">
      <w:pPr>
        <w:keepNext/>
        <w:shd w:val="clear" w:color="auto" w:fill="FFFFFF"/>
        <w:spacing w:after="0"/>
        <w:contextualSpacing/>
        <w:jc w:val="both"/>
        <w:rPr>
          <w:rFonts w:ascii="Times New Roman" w:eastAsia="Calibri" w:hAnsi="Times New Roman" w:cs="Times New Roman"/>
          <w:sz w:val="24"/>
          <w:szCs w:val="24"/>
        </w:rPr>
      </w:pPr>
      <w:r w:rsidRPr="003A09FC">
        <w:rPr>
          <w:rFonts w:ascii="Times New Roman" w:eastAsia="Calibri" w:hAnsi="Times New Roman" w:cs="Times New Roman"/>
          <w:b/>
          <w:sz w:val="24"/>
          <w:szCs w:val="24"/>
        </w:rPr>
        <w:t xml:space="preserve">7. </w:t>
      </w:r>
      <w:proofErr w:type="gramStart"/>
      <w:r w:rsidRPr="003A09FC">
        <w:rPr>
          <w:rFonts w:ascii="Times New Roman" w:eastAsia="Calibri" w:hAnsi="Times New Roman" w:cs="Times New Roman"/>
          <w:b/>
          <w:sz w:val="24"/>
          <w:szCs w:val="24"/>
        </w:rPr>
        <w:t xml:space="preserve">Список рекомендованої літератури </w:t>
      </w:r>
      <w:r w:rsidRPr="003A09FC">
        <w:rPr>
          <w:rFonts w:ascii="Times New Roman" w:eastAsia="Calibri" w:hAnsi="Times New Roman" w:cs="Times New Roman"/>
          <w:sz w:val="24"/>
          <w:szCs w:val="24"/>
        </w:rPr>
        <w:t xml:space="preserve">(основна, додаткова, електронні </w:t>
      </w:r>
      <w:proofErr w:type="gramEnd"/>
    </w:p>
    <w:p w:rsidR="00A01D87" w:rsidRPr="003A09FC" w:rsidRDefault="00A01D87" w:rsidP="00A01D87">
      <w:pPr>
        <w:keepNext/>
        <w:shd w:val="clear" w:color="auto" w:fill="FFFFFF"/>
        <w:spacing w:after="0"/>
        <w:contextualSpacing/>
        <w:jc w:val="both"/>
        <w:rPr>
          <w:rFonts w:ascii="Times New Roman" w:eastAsia="Calibri" w:hAnsi="Times New Roman" w:cs="Times New Roman"/>
          <w:sz w:val="24"/>
          <w:szCs w:val="24"/>
        </w:rPr>
      </w:pPr>
      <w:proofErr w:type="gramStart"/>
      <w:r w:rsidRPr="003A09FC">
        <w:rPr>
          <w:rFonts w:ascii="Times New Roman" w:eastAsia="Calibri" w:hAnsi="Times New Roman" w:cs="Times New Roman"/>
          <w:sz w:val="24"/>
          <w:szCs w:val="24"/>
        </w:rPr>
        <w:t>інформаційні ресурси):</w:t>
      </w:r>
      <w:proofErr w:type="gramEnd"/>
    </w:p>
    <w:p w:rsidR="001546AB" w:rsidRPr="00E054CF" w:rsidRDefault="001546AB" w:rsidP="001546AB">
      <w:pPr>
        <w:pStyle w:val="a7"/>
        <w:rPr>
          <w:rFonts w:ascii="Times New Roman" w:eastAsia="Calibri" w:hAnsi="Times New Roman" w:cs="Times New Roman"/>
          <w:b/>
          <w:sz w:val="24"/>
          <w:szCs w:val="24"/>
        </w:rPr>
      </w:pPr>
      <w:r w:rsidRPr="00E054CF">
        <w:rPr>
          <w:rFonts w:ascii="Times New Roman" w:eastAsia="Calibri" w:hAnsi="Times New Roman" w:cs="Times New Roman"/>
          <w:b/>
          <w:sz w:val="24"/>
          <w:szCs w:val="24"/>
        </w:rPr>
        <w:t xml:space="preserve">Основна:  </w:t>
      </w:r>
    </w:p>
    <w:p w:rsidR="001546AB" w:rsidRPr="00F265E6" w:rsidRDefault="001546AB" w:rsidP="000E4E1D">
      <w:pPr>
        <w:pStyle w:val="a6"/>
        <w:keepNext/>
        <w:widowControl w:val="0"/>
        <w:numPr>
          <w:ilvl w:val="0"/>
          <w:numId w:val="39"/>
        </w:numPr>
        <w:shd w:val="clear" w:color="auto" w:fill="FFFFFF"/>
        <w:suppressAutoHyphens/>
        <w:jc w:val="both"/>
        <w:textAlignment w:val="baseline"/>
        <w:rPr>
          <w:rFonts w:eastAsia="Calibri"/>
          <w:lang w:val="en-US"/>
        </w:rPr>
      </w:pPr>
      <w:r w:rsidRPr="00F265E6">
        <w:rPr>
          <w:rFonts w:eastAsia="Calibri"/>
          <w:lang w:val="en-US"/>
        </w:rPr>
        <w:t xml:space="preserve">Clark's Essential Guideto Clinical Ultrasound: Jan Dodgeon, Gill Harrison: CRC Press. – 2023. 392 </w:t>
      </w:r>
      <w:r w:rsidRPr="00F265E6">
        <w:rPr>
          <w:rFonts w:eastAsia="Calibri"/>
        </w:rPr>
        <w:t>р</w:t>
      </w:r>
      <w:r w:rsidRPr="00F265E6">
        <w:rPr>
          <w:rFonts w:eastAsia="Calibri"/>
          <w:lang w:val="en-US"/>
        </w:rPr>
        <w:t>.</w:t>
      </w:r>
    </w:p>
    <w:p w:rsidR="001546AB" w:rsidRPr="00F265E6" w:rsidRDefault="001546AB" w:rsidP="000E4E1D">
      <w:pPr>
        <w:pStyle w:val="a6"/>
        <w:keepNext/>
        <w:widowControl w:val="0"/>
        <w:numPr>
          <w:ilvl w:val="0"/>
          <w:numId w:val="39"/>
        </w:numPr>
        <w:shd w:val="clear" w:color="auto" w:fill="FFFFFF"/>
        <w:suppressAutoHyphens/>
        <w:jc w:val="both"/>
        <w:textAlignment w:val="baseline"/>
        <w:rPr>
          <w:rFonts w:eastAsia="Calibri"/>
          <w:lang w:val="en-US"/>
        </w:rPr>
      </w:pPr>
      <w:r w:rsidRPr="00F265E6">
        <w:rPr>
          <w:color w:val="222222"/>
          <w:lang w:val="en-US"/>
        </w:rPr>
        <w:t xml:space="preserve">Diagnostic Ultrasound, Third </w:t>
      </w:r>
      <w:proofErr w:type="gramStart"/>
      <w:r w:rsidRPr="00F265E6">
        <w:rPr>
          <w:color w:val="222222"/>
          <w:lang w:val="en-US"/>
        </w:rPr>
        <w:t>Edition  Peter</w:t>
      </w:r>
      <w:proofErr w:type="gramEnd"/>
      <w:r w:rsidRPr="00F265E6">
        <w:rPr>
          <w:color w:val="222222"/>
          <w:lang w:val="en-US"/>
        </w:rPr>
        <w:t xml:space="preserve"> R Hoskins, Kevin Martin, Abigail Thrush CRC Press. -2019. 400 p</w:t>
      </w:r>
    </w:p>
    <w:p w:rsidR="001546AB" w:rsidRPr="00F265E6" w:rsidRDefault="001546AB" w:rsidP="000E4E1D">
      <w:pPr>
        <w:pStyle w:val="a6"/>
        <w:keepNext/>
        <w:widowControl w:val="0"/>
        <w:numPr>
          <w:ilvl w:val="0"/>
          <w:numId w:val="39"/>
        </w:numPr>
        <w:shd w:val="clear" w:color="auto" w:fill="FFFFFF"/>
        <w:suppressAutoHyphens/>
        <w:jc w:val="both"/>
        <w:textAlignment w:val="baseline"/>
        <w:rPr>
          <w:rFonts w:eastAsia="Calibri"/>
          <w:lang w:val="en-US"/>
        </w:rPr>
      </w:pPr>
      <w:r w:rsidRPr="00F265E6">
        <w:rPr>
          <w:rFonts w:eastAsia="Calibri"/>
          <w:lang w:val="en-US"/>
        </w:rPr>
        <w:t>Vascular         ULTRASOUND HOW, WHY AND WHEN Abigail Thrush Timothy Hartshorne Colin Deane Elsevier; 4th edition. – 2022. 350 p.</w:t>
      </w:r>
    </w:p>
    <w:p w:rsidR="001546AB" w:rsidRPr="00F265E6" w:rsidRDefault="001546AB" w:rsidP="000E4E1D">
      <w:pPr>
        <w:pStyle w:val="a6"/>
        <w:keepNext/>
        <w:widowControl w:val="0"/>
        <w:numPr>
          <w:ilvl w:val="0"/>
          <w:numId w:val="39"/>
        </w:numPr>
        <w:shd w:val="clear" w:color="auto" w:fill="FFFFFF"/>
        <w:suppressAutoHyphens/>
        <w:jc w:val="both"/>
        <w:textAlignment w:val="baseline"/>
        <w:rPr>
          <w:rFonts w:eastAsia="Calibri"/>
          <w:lang w:val="en-US"/>
        </w:rPr>
      </w:pPr>
      <w:r w:rsidRPr="00F265E6">
        <w:rPr>
          <w:rFonts w:eastAsia="Calibri"/>
          <w:lang w:val="en-US"/>
        </w:rPr>
        <w:t>Vascular Ultrasound. B-Mode, Color Dopplerand Duplex Ultrasound, Contrast-Enhanced Ultrasound Kubale, R. — Stiegler, H. — Weskott, H.</w:t>
      </w:r>
      <w:r w:rsidRPr="00F265E6">
        <w:rPr>
          <w:rFonts w:eastAsia="Calibri"/>
          <w:lang w:val="uk-UA"/>
        </w:rPr>
        <w:t xml:space="preserve"> </w:t>
      </w:r>
      <w:r w:rsidRPr="00F265E6">
        <w:rPr>
          <w:rFonts w:eastAsia="Calibri"/>
          <w:lang w:val="en-US"/>
        </w:rPr>
        <w:t>Editorial Thieme LIBRO IMPRESO. 1ª Edición Julio– 2023. 574 p.</w:t>
      </w:r>
    </w:p>
    <w:p w:rsidR="001546AB" w:rsidRPr="00F265E6" w:rsidRDefault="001546AB" w:rsidP="000E4E1D">
      <w:pPr>
        <w:pStyle w:val="a6"/>
        <w:keepNext/>
        <w:widowControl w:val="0"/>
        <w:numPr>
          <w:ilvl w:val="0"/>
          <w:numId w:val="39"/>
        </w:numPr>
        <w:shd w:val="clear" w:color="auto" w:fill="FFFFFF"/>
        <w:suppressAutoHyphens/>
        <w:jc w:val="both"/>
        <w:textAlignment w:val="baseline"/>
        <w:rPr>
          <w:rFonts w:eastAsia="Calibri"/>
          <w:lang w:val="en-US"/>
        </w:rPr>
      </w:pPr>
      <w:r w:rsidRPr="00F265E6">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F265E6">
        <w:rPr>
          <w:rFonts w:eastAsia="Calibri"/>
          <w:lang w:val="en-US"/>
        </w:rPr>
        <w:t>doi</w:t>
      </w:r>
      <w:proofErr w:type="gramEnd"/>
      <w:r w:rsidRPr="00F265E6">
        <w:rPr>
          <w:rFonts w:eastAsia="Calibri"/>
          <w:lang w:val="en-US"/>
        </w:rPr>
        <w:t xml:space="preserve">: 10.1016/j.jocn.2020.03.002. </w:t>
      </w:r>
    </w:p>
    <w:p w:rsidR="001546AB" w:rsidRPr="00F265E6" w:rsidRDefault="001546AB" w:rsidP="000E4E1D">
      <w:pPr>
        <w:pStyle w:val="a6"/>
        <w:keepNext/>
        <w:widowControl w:val="0"/>
        <w:numPr>
          <w:ilvl w:val="0"/>
          <w:numId w:val="39"/>
        </w:numPr>
        <w:shd w:val="clear" w:color="auto" w:fill="FFFFFF"/>
        <w:suppressAutoHyphens/>
        <w:jc w:val="both"/>
        <w:textAlignment w:val="baseline"/>
        <w:rPr>
          <w:rFonts w:eastAsia="Calibri"/>
          <w:lang w:val="en-US"/>
        </w:rPr>
      </w:pPr>
      <w:r w:rsidRPr="00F265E6">
        <w:rPr>
          <w:rFonts w:eastAsia="Calibri"/>
        </w:rPr>
        <w:t>Ультразвукова</w:t>
      </w:r>
      <w:r w:rsidRPr="00F265E6">
        <w:rPr>
          <w:rFonts w:eastAsia="Calibri"/>
          <w:lang w:val="en-US"/>
        </w:rPr>
        <w:t xml:space="preserve"> </w:t>
      </w:r>
      <w:r w:rsidRPr="00F265E6">
        <w:rPr>
          <w:rFonts w:eastAsia="Calibri"/>
        </w:rPr>
        <w:t>детекція</w:t>
      </w:r>
      <w:r w:rsidRPr="00F265E6">
        <w:rPr>
          <w:rFonts w:eastAsia="Calibri"/>
          <w:lang w:val="en-US"/>
        </w:rPr>
        <w:t xml:space="preserve"> </w:t>
      </w:r>
      <w:r w:rsidRPr="00F265E6">
        <w:rPr>
          <w:rFonts w:eastAsia="Calibri"/>
        </w:rPr>
        <w:t>церебральної</w:t>
      </w:r>
      <w:r w:rsidRPr="00F265E6">
        <w:rPr>
          <w:rFonts w:eastAsia="Calibri"/>
          <w:lang w:val="en-US"/>
        </w:rPr>
        <w:t xml:space="preserve"> </w:t>
      </w:r>
      <w:r w:rsidRPr="00F265E6">
        <w:rPr>
          <w:rFonts w:eastAsia="Calibri"/>
        </w:rPr>
        <w:t>мікроемболії</w:t>
      </w:r>
      <w:r w:rsidRPr="00F265E6">
        <w:rPr>
          <w:rFonts w:eastAsia="Calibri"/>
          <w:lang w:val="en-US"/>
        </w:rPr>
        <w:t xml:space="preserve"> </w:t>
      </w:r>
      <w:r w:rsidRPr="00F265E6">
        <w:rPr>
          <w:rFonts w:eastAsia="Calibri"/>
        </w:rPr>
        <w:t>прикаротидних</w:t>
      </w:r>
      <w:r w:rsidRPr="00F265E6">
        <w:rPr>
          <w:rFonts w:eastAsia="Calibri"/>
          <w:lang w:val="en-US"/>
        </w:rPr>
        <w:t xml:space="preserve"> </w:t>
      </w:r>
      <w:proofErr w:type="gramStart"/>
      <w:r w:rsidRPr="00F265E6">
        <w:rPr>
          <w:rFonts w:eastAsia="Calibri"/>
        </w:rPr>
        <w:t>стенозах</w:t>
      </w:r>
      <w:proofErr w:type="gramEnd"/>
      <w:r w:rsidRPr="00F265E6">
        <w:rPr>
          <w:rFonts w:eastAsia="Calibri"/>
          <w:lang w:val="en-US"/>
        </w:rPr>
        <w:t xml:space="preserve">: </w:t>
      </w:r>
      <w:r w:rsidRPr="00F265E6">
        <w:rPr>
          <w:rFonts w:eastAsia="Calibri"/>
        </w:rPr>
        <w:t>досягнення</w:t>
      </w:r>
      <w:r w:rsidRPr="00F265E6">
        <w:rPr>
          <w:rFonts w:eastAsia="Calibri"/>
          <w:lang w:val="en-US"/>
        </w:rPr>
        <w:t xml:space="preserve"> </w:t>
      </w:r>
      <w:r w:rsidRPr="00F265E6">
        <w:rPr>
          <w:rFonts w:eastAsia="Calibri"/>
        </w:rPr>
        <w:t>та</w:t>
      </w:r>
      <w:r w:rsidRPr="00F265E6">
        <w:rPr>
          <w:rFonts w:eastAsia="Calibri"/>
          <w:lang w:val="uk-UA"/>
        </w:rPr>
        <w:t xml:space="preserve"> </w:t>
      </w:r>
      <w:r w:rsidRPr="00F265E6">
        <w:rPr>
          <w:rFonts w:eastAsia="Calibri"/>
        </w:rPr>
        <w:t>перспективи</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літератури</w:t>
      </w:r>
      <w:r w:rsidRPr="00F265E6">
        <w:rPr>
          <w:rFonts w:eastAsia="Calibri"/>
          <w:lang w:val="en-US"/>
        </w:rPr>
        <w:t xml:space="preserve">)   </w:t>
      </w:r>
      <w:r w:rsidRPr="00F265E6">
        <w:rPr>
          <w:rFonts w:eastAsia="Calibri"/>
        </w:rPr>
        <w:t>М</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2020. -№ 1(31). -</w:t>
      </w:r>
      <w:r w:rsidRPr="00F265E6">
        <w:rPr>
          <w:rFonts w:eastAsia="Calibri"/>
        </w:rPr>
        <w:t>С</w:t>
      </w:r>
      <w:r w:rsidRPr="00F265E6">
        <w:rPr>
          <w:rFonts w:eastAsia="Calibri"/>
          <w:lang w:val="en-US"/>
        </w:rPr>
        <w:t>. 56-</w:t>
      </w:r>
      <w:proofErr w:type="gramStart"/>
      <w:r w:rsidRPr="00F265E6">
        <w:rPr>
          <w:rFonts w:eastAsia="Calibri"/>
          <w:lang w:val="en-US"/>
        </w:rPr>
        <w:t>67  https</w:t>
      </w:r>
      <w:proofErr w:type="gramEnd"/>
      <w:r w:rsidRPr="00F265E6">
        <w:rPr>
          <w:rFonts w:eastAsia="Calibri"/>
          <w:lang w:val="en-US"/>
        </w:rPr>
        <w:t>://doi.org/10.26683/2304-9359-2020-1(31)-56-67.</w:t>
      </w:r>
    </w:p>
    <w:p w:rsidR="001546AB" w:rsidRPr="00F265E6" w:rsidRDefault="001546AB" w:rsidP="000E4E1D">
      <w:pPr>
        <w:pStyle w:val="a6"/>
        <w:keepNext/>
        <w:widowControl w:val="0"/>
        <w:numPr>
          <w:ilvl w:val="0"/>
          <w:numId w:val="39"/>
        </w:numPr>
        <w:shd w:val="clear" w:color="auto" w:fill="FFFFFF"/>
        <w:suppressAutoHyphens/>
        <w:jc w:val="both"/>
        <w:textAlignment w:val="baseline"/>
        <w:rPr>
          <w:rFonts w:eastAsia="Calibri"/>
          <w:lang w:val="en-US"/>
        </w:rPr>
      </w:pPr>
      <w:r w:rsidRPr="00F265E6">
        <w:rPr>
          <w:rFonts w:eastAsia="Calibri"/>
          <w:lang w:val="en-US"/>
        </w:rPr>
        <w:t>Pellerito J., Polak J.F. Introduction to Vascular Ultrasonography, 7th Ed. Elsevier</w:t>
      </w:r>
      <w:proofErr w:type="gramStart"/>
      <w:r w:rsidRPr="00F265E6">
        <w:rPr>
          <w:rFonts w:eastAsia="Calibri"/>
          <w:lang w:val="en-US"/>
        </w:rPr>
        <w:t>,2020</w:t>
      </w:r>
      <w:proofErr w:type="gramEnd"/>
      <w:r w:rsidRPr="00F265E6">
        <w:rPr>
          <w:rFonts w:eastAsia="Calibri"/>
          <w:lang w:val="en-US"/>
        </w:rPr>
        <w:t>,</w:t>
      </w:r>
      <w:r w:rsidRPr="00F265E6">
        <w:rPr>
          <w:rFonts w:eastAsia="Calibri"/>
          <w:lang w:val="uk-UA"/>
        </w:rPr>
        <w:t xml:space="preserve"> </w:t>
      </w:r>
      <w:r w:rsidRPr="00F265E6">
        <w:rPr>
          <w:rFonts w:eastAsia="Calibri"/>
          <w:lang w:val="en-US"/>
        </w:rPr>
        <w:t>882 p.</w:t>
      </w:r>
    </w:p>
    <w:p w:rsidR="001546AB" w:rsidRPr="00F265E6" w:rsidRDefault="001546AB" w:rsidP="000E4E1D">
      <w:pPr>
        <w:pStyle w:val="a6"/>
        <w:keepNext/>
        <w:widowControl w:val="0"/>
        <w:numPr>
          <w:ilvl w:val="0"/>
          <w:numId w:val="39"/>
        </w:numPr>
        <w:shd w:val="clear" w:color="auto" w:fill="FFFFFF"/>
        <w:suppressAutoHyphens/>
        <w:jc w:val="both"/>
        <w:textAlignment w:val="baseline"/>
        <w:rPr>
          <w:rFonts w:eastAsia="Calibri"/>
          <w:lang w:val="en-US"/>
        </w:rPr>
      </w:pPr>
      <w:r w:rsidRPr="00F265E6">
        <w:rPr>
          <w:rFonts w:eastAsia="Calibri"/>
        </w:rPr>
        <w:t>Питання</w:t>
      </w:r>
      <w:r w:rsidRPr="00F265E6">
        <w:rPr>
          <w:rFonts w:eastAsia="Calibri"/>
          <w:lang w:val="en-US"/>
        </w:rPr>
        <w:t xml:space="preserve"> </w:t>
      </w:r>
      <w:r w:rsidRPr="00F265E6">
        <w:rPr>
          <w:rFonts w:eastAsia="Calibri"/>
        </w:rPr>
        <w:t>стандартизації</w:t>
      </w:r>
      <w:r w:rsidRPr="00F265E6">
        <w:rPr>
          <w:rFonts w:eastAsia="Calibri"/>
          <w:lang w:val="en-US"/>
        </w:rPr>
        <w:t xml:space="preserve"> </w:t>
      </w:r>
      <w:r w:rsidRPr="00F265E6">
        <w:rPr>
          <w:rFonts w:eastAsia="Calibri"/>
        </w:rPr>
        <w:t>протоколу</w:t>
      </w:r>
      <w:r w:rsidRPr="00F265E6">
        <w:rPr>
          <w:rFonts w:eastAsia="Calibri"/>
          <w:lang w:val="en-US"/>
        </w:rPr>
        <w:t xml:space="preserve"> </w:t>
      </w:r>
      <w:r w:rsidRPr="00F265E6">
        <w:rPr>
          <w:rFonts w:eastAsia="Calibri"/>
        </w:rPr>
        <w:t>ультразвукового</w:t>
      </w:r>
      <w:r w:rsidRPr="00F265E6">
        <w:rPr>
          <w:rFonts w:eastAsia="Calibri"/>
          <w:lang w:val="en-US"/>
        </w:rPr>
        <w:t xml:space="preserve"> </w:t>
      </w:r>
      <w:proofErr w:type="gramStart"/>
      <w:r w:rsidRPr="00F265E6">
        <w:rPr>
          <w:rFonts w:eastAsia="Calibri"/>
        </w:rPr>
        <w:t>досл</w:t>
      </w:r>
      <w:proofErr w:type="gramEnd"/>
      <w:r w:rsidRPr="00F265E6">
        <w:rPr>
          <w:rFonts w:eastAsia="Calibri"/>
        </w:rPr>
        <w:t>ідження</w:t>
      </w:r>
      <w:r w:rsidRPr="00F265E6">
        <w:rPr>
          <w:rFonts w:eastAsia="Calibri"/>
          <w:lang w:val="en-US"/>
        </w:rPr>
        <w:t xml:space="preserve"> </w:t>
      </w:r>
      <w:r w:rsidRPr="00F265E6">
        <w:rPr>
          <w:rFonts w:eastAsia="Calibri"/>
        </w:rPr>
        <w:t>судин</w:t>
      </w:r>
      <w:r w:rsidRPr="00F265E6">
        <w:rPr>
          <w:rFonts w:eastAsia="Calibri"/>
          <w:lang w:val="en-US"/>
        </w:rPr>
        <w:t xml:space="preserve"> </w:t>
      </w:r>
      <w:r w:rsidRPr="00F265E6">
        <w:rPr>
          <w:rFonts w:eastAsia="Calibri"/>
        </w:rPr>
        <w:t>шиї</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сучасних</w:t>
      </w:r>
      <w:r w:rsidRPr="00F265E6">
        <w:rPr>
          <w:rFonts w:eastAsia="Calibri"/>
          <w:lang w:val="en-US"/>
        </w:rPr>
        <w:t xml:space="preserve"> </w:t>
      </w:r>
      <w:r w:rsidRPr="00F265E6">
        <w:rPr>
          <w:rFonts w:eastAsia="Calibri"/>
        </w:rPr>
        <w:t>рекомендацій</w:t>
      </w:r>
      <w:r w:rsidRPr="00F265E6">
        <w:rPr>
          <w:rFonts w:eastAsia="Calibri"/>
          <w:lang w:val="en-US"/>
        </w:rPr>
        <w:t xml:space="preserve"> </w:t>
      </w:r>
      <w:r w:rsidRPr="00F265E6">
        <w:rPr>
          <w:rFonts w:eastAsia="Calibri"/>
        </w:rPr>
        <w:t>Н</w:t>
      </w:r>
      <w:r w:rsidRPr="00F265E6">
        <w:rPr>
          <w:rFonts w:eastAsia="Calibri"/>
          <w:lang w:val="en-US"/>
        </w:rPr>
        <w:t>.</w:t>
      </w:r>
      <w:r w:rsidRPr="00F265E6">
        <w:rPr>
          <w:rFonts w:eastAsia="Calibri"/>
        </w:rPr>
        <w:t>М</w:t>
      </w:r>
      <w:r w:rsidRPr="00F265E6">
        <w:rPr>
          <w:rFonts w:eastAsia="Calibri"/>
          <w:lang w:val="en-US"/>
        </w:rPr>
        <w:t xml:space="preserve">. </w:t>
      </w:r>
      <w:r w:rsidRPr="00F265E6">
        <w:rPr>
          <w:rFonts w:eastAsia="Calibri"/>
        </w:rPr>
        <w:t>Носенко</w:t>
      </w:r>
      <w:r w:rsidRPr="00F265E6">
        <w:rPr>
          <w:rFonts w:eastAsia="Calibri"/>
          <w:lang w:val="en-US"/>
        </w:rPr>
        <w:t xml:space="preserve">, </w:t>
      </w:r>
      <w:r w:rsidRPr="00F265E6">
        <w:rPr>
          <w:rFonts w:eastAsia="Calibri"/>
        </w:rPr>
        <w:t>Д</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Щеглов</w:t>
      </w:r>
      <w:r w:rsidRPr="00F265E6">
        <w:rPr>
          <w:rFonts w:eastAsia="Calibri"/>
          <w:lang w:val="en-US"/>
        </w:rPr>
        <w:t xml:space="preserve">, </w:t>
      </w:r>
      <w:r w:rsidRPr="00F265E6">
        <w:rPr>
          <w:rFonts w:eastAsia="Calibri"/>
        </w:rPr>
        <w:t>Г</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Друк</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2019.  No 2(28) </w:t>
      </w:r>
      <w:r w:rsidRPr="00F265E6">
        <w:rPr>
          <w:rFonts w:eastAsia="Calibri"/>
        </w:rPr>
        <w:t>С</w:t>
      </w:r>
      <w:r w:rsidRPr="00F265E6">
        <w:rPr>
          <w:rFonts w:eastAsia="Calibri"/>
          <w:lang w:val="en-US"/>
        </w:rPr>
        <w:t>.73-85.</w:t>
      </w:r>
    </w:p>
    <w:p w:rsidR="001546AB" w:rsidRPr="00F265E6" w:rsidRDefault="001546AB" w:rsidP="000E4E1D">
      <w:pPr>
        <w:pStyle w:val="a6"/>
        <w:keepNext/>
        <w:widowControl w:val="0"/>
        <w:numPr>
          <w:ilvl w:val="0"/>
          <w:numId w:val="39"/>
        </w:numPr>
        <w:shd w:val="clear" w:color="auto" w:fill="FFFFFF"/>
        <w:suppressAutoHyphens/>
        <w:jc w:val="both"/>
        <w:textAlignment w:val="baseline"/>
        <w:rPr>
          <w:rFonts w:eastAsia="Calibri"/>
          <w:lang w:val="en-US"/>
        </w:rPr>
      </w:pPr>
      <w:r w:rsidRPr="00F265E6">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Default="001546AB"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sidRPr="00122947">
        <w:rPr>
          <w:rFonts w:ascii="Times New Roman" w:eastAsia="Calibri" w:hAnsi="Times New Roman" w:cs="Times New Roman"/>
          <w:b/>
          <w:sz w:val="24"/>
          <w:szCs w:val="24"/>
        </w:rPr>
        <w:t>Додаткова</w:t>
      </w:r>
      <w:r w:rsidRPr="00122947">
        <w:rPr>
          <w:rFonts w:ascii="Times New Roman" w:eastAsia="Calibri" w:hAnsi="Times New Roman" w:cs="Times New Roman"/>
          <w:b/>
          <w:sz w:val="24"/>
          <w:szCs w:val="24"/>
          <w:lang w:val="en-US"/>
        </w:rPr>
        <w:t>:</w:t>
      </w:r>
    </w:p>
    <w:p w:rsidR="001546AB" w:rsidRPr="00F265E6" w:rsidRDefault="001546AB" w:rsidP="000E4E1D">
      <w:pPr>
        <w:pStyle w:val="a6"/>
        <w:keepNext/>
        <w:widowControl w:val="0"/>
        <w:numPr>
          <w:ilvl w:val="0"/>
          <w:numId w:val="40"/>
        </w:numPr>
        <w:shd w:val="clear" w:color="auto" w:fill="FFFFFF"/>
        <w:suppressAutoHyphens/>
        <w:ind w:left="567" w:hanging="567"/>
        <w:jc w:val="both"/>
        <w:textAlignment w:val="baseline"/>
        <w:rPr>
          <w:rFonts w:eastAsia="Calibri"/>
          <w:lang w:val="en-US"/>
        </w:rPr>
      </w:pPr>
      <w:r w:rsidRPr="00F265E6">
        <w:rPr>
          <w:rFonts w:eastAsia="Calibri"/>
          <w:lang w:val="en-US"/>
        </w:rPr>
        <w:t>Essentials of Abdomino-Pelvic Sonography: A Handbook for Practitioners Goyal Routledge: 2018: 296 p</w:t>
      </w:r>
    </w:p>
    <w:p w:rsidR="001546AB" w:rsidRPr="00F265E6" w:rsidRDefault="001546AB" w:rsidP="000E4E1D">
      <w:pPr>
        <w:pStyle w:val="a6"/>
        <w:keepNext/>
        <w:widowControl w:val="0"/>
        <w:numPr>
          <w:ilvl w:val="0"/>
          <w:numId w:val="40"/>
        </w:numPr>
        <w:shd w:val="clear" w:color="auto" w:fill="FFFFFF"/>
        <w:suppressAutoHyphens/>
        <w:ind w:left="567" w:hanging="567"/>
        <w:jc w:val="both"/>
        <w:textAlignment w:val="baseline"/>
        <w:rPr>
          <w:rFonts w:eastAsia="Calibri"/>
        </w:rPr>
      </w:pPr>
      <w:r w:rsidRPr="00F265E6">
        <w:rPr>
          <w:rFonts w:eastAsia="Calibri"/>
          <w:lang w:val="en-US"/>
        </w:rPr>
        <w:t>Yum S.K., Im S.A., Seo Y.M., Sung I.K. Enlarged subarachnoid space on cranial ultrasound in preterm infants: Neurodevelopmental implication. Sci Rep. 2019; 9(1): 19072.</w:t>
      </w:r>
    </w:p>
    <w:p w:rsidR="001546AB" w:rsidRPr="00F265E6" w:rsidRDefault="001546AB" w:rsidP="000E4E1D">
      <w:pPr>
        <w:pStyle w:val="a6"/>
        <w:keepNext/>
        <w:widowControl w:val="0"/>
        <w:numPr>
          <w:ilvl w:val="0"/>
          <w:numId w:val="40"/>
        </w:numPr>
        <w:shd w:val="clear" w:color="auto" w:fill="FFFFFF"/>
        <w:suppressAutoHyphens/>
        <w:ind w:left="567" w:hanging="567"/>
        <w:jc w:val="both"/>
        <w:textAlignment w:val="baseline"/>
        <w:rPr>
          <w:rFonts w:eastAsia="Calibri"/>
          <w:lang w:val="en-US"/>
        </w:rPr>
      </w:pPr>
      <w:r w:rsidRPr="00F265E6">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1546AB" w:rsidRPr="00F265E6" w:rsidRDefault="001546AB" w:rsidP="000E4E1D">
      <w:pPr>
        <w:pStyle w:val="a6"/>
        <w:keepNext/>
        <w:widowControl w:val="0"/>
        <w:numPr>
          <w:ilvl w:val="0"/>
          <w:numId w:val="40"/>
        </w:numPr>
        <w:shd w:val="clear" w:color="auto" w:fill="FFFFFF"/>
        <w:suppressAutoHyphens/>
        <w:ind w:left="567" w:hanging="567"/>
        <w:jc w:val="both"/>
        <w:textAlignment w:val="baseline"/>
        <w:rPr>
          <w:rFonts w:eastAsia="Calibri"/>
        </w:rPr>
      </w:pPr>
      <w:r w:rsidRPr="00F265E6">
        <w:rPr>
          <w:rFonts w:eastAsia="Calibri"/>
        </w:rPr>
        <w:t>Доплерографія магістральних судин шиї  / Р. Я. Абдуллаев</w:t>
      </w:r>
      <w:proofErr w:type="gramStart"/>
      <w:r w:rsidRPr="00F265E6">
        <w:rPr>
          <w:rFonts w:eastAsia="Calibri"/>
        </w:rPr>
        <w:t xml:space="preserve">., </w:t>
      </w:r>
      <w:proofErr w:type="gramEnd"/>
      <w:r w:rsidRPr="00F265E6">
        <w:rPr>
          <w:rFonts w:eastAsia="Calibri"/>
        </w:rPr>
        <w:t xml:space="preserve">В. Й. Калашников. В. Г. Марченко та </w:t>
      </w:r>
      <w:proofErr w:type="gramStart"/>
      <w:r w:rsidRPr="00F265E6">
        <w:rPr>
          <w:rFonts w:eastAsia="Calibri"/>
        </w:rPr>
        <w:t>i</w:t>
      </w:r>
      <w:proofErr w:type="gramEnd"/>
      <w:r w:rsidRPr="00F265E6">
        <w:rPr>
          <w:rFonts w:eastAsia="Calibri"/>
        </w:rPr>
        <w:t>н. — Навч. noci</w:t>
      </w:r>
      <w:proofErr w:type="gramStart"/>
      <w:r w:rsidRPr="00F265E6">
        <w:rPr>
          <w:rFonts w:eastAsia="Calibri"/>
        </w:rPr>
        <w:t>б</w:t>
      </w:r>
      <w:proofErr w:type="gramEnd"/>
      <w:r w:rsidRPr="00F265E6">
        <w:rPr>
          <w:rFonts w:eastAsia="Calibri"/>
        </w:rPr>
        <w:t>. — X.: Нове слово. 2008. — 48с.</w:t>
      </w:r>
    </w:p>
    <w:p w:rsidR="001546AB" w:rsidRPr="00F265E6" w:rsidRDefault="001546AB" w:rsidP="000E4E1D">
      <w:pPr>
        <w:pStyle w:val="a6"/>
        <w:keepNext/>
        <w:widowControl w:val="0"/>
        <w:numPr>
          <w:ilvl w:val="0"/>
          <w:numId w:val="40"/>
        </w:numPr>
        <w:shd w:val="clear" w:color="auto" w:fill="FFFFFF"/>
        <w:suppressAutoHyphens/>
        <w:ind w:left="567" w:hanging="567"/>
        <w:jc w:val="both"/>
        <w:textAlignment w:val="baseline"/>
        <w:rPr>
          <w:rFonts w:eastAsia="Calibri"/>
        </w:rPr>
      </w:pPr>
      <w:r w:rsidRPr="00F265E6">
        <w:rPr>
          <w:rFonts w:eastAsia="Calibri"/>
          <w:lang w:val="en-US"/>
        </w:rPr>
        <w:t>CaterinaKulyk, Chiara Voltan, MarialauraSimonetto, Anna Palmieri, Filippo Farina, Francesca Vodret, Federica Viaro, Claudio Baracchini, Vertebral artery hypoplasia: an innocent lamb or a disguise?, Journal of Neurology, 10.1007/s00415-018-9004-7, 265, 10, (2346-2352). 2018.</w:t>
      </w:r>
    </w:p>
    <w:p w:rsidR="001546AB" w:rsidRPr="00F265E6" w:rsidRDefault="001546AB" w:rsidP="000E4E1D">
      <w:pPr>
        <w:pStyle w:val="a6"/>
        <w:keepNext/>
        <w:widowControl w:val="0"/>
        <w:numPr>
          <w:ilvl w:val="0"/>
          <w:numId w:val="40"/>
        </w:numPr>
        <w:shd w:val="clear" w:color="auto" w:fill="FFFFFF"/>
        <w:suppressAutoHyphens/>
        <w:ind w:left="567" w:hanging="567"/>
        <w:jc w:val="both"/>
        <w:textAlignment w:val="baseline"/>
        <w:rPr>
          <w:rFonts w:eastAsia="Calibri"/>
          <w:lang w:val="en-US"/>
        </w:rPr>
      </w:pPr>
      <w:r w:rsidRPr="00F265E6">
        <w:rPr>
          <w:rFonts w:eastAsia="Calibri"/>
          <w:lang w:val="en-US"/>
        </w:rPr>
        <w:t xml:space="preserve">Nasra K, Osher M. Sonography Vascular Peripheral Arterial Assessment, Protocols, </w:t>
      </w:r>
      <w:proofErr w:type="gramStart"/>
      <w:r w:rsidRPr="00F265E6">
        <w:rPr>
          <w:rFonts w:eastAsia="Calibri"/>
          <w:lang w:val="en-US"/>
        </w:rPr>
        <w:t>And</w:t>
      </w:r>
      <w:proofErr w:type="gramEnd"/>
      <w:r w:rsidRPr="00F265E6">
        <w:rPr>
          <w:rFonts w:eastAsia="Calibri"/>
          <w:lang w:val="en-US"/>
        </w:rPr>
        <w:t xml:space="preserve"> Interpretation. [Updated 2022 Apr 30]. In: StatPearls [Internet]. Treasure Island (FL): StatPearls Publishing; 2022 Jan-. Available from: </w:t>
      </w:r>
      <w:hyperlink r:id="rId528" w:history="1">
        <w:r w:rsidRPr="00F265E6">
          <w:rPr>
            <w:rFonts w:eastAsia="Calibri"/>
            <w:color w:val="0000FF"/>
            <w:u w:val="single"/>
            <w:lang w:val="en-US"/>
          </w:rPr>
          <w:t>https://www.ncbi.nlm.nih.gov/books/NBK570577/</w:t>
        </w:r>
      </w:hyperlink>
    </w:p>
    <w:p w:rsidR="001546AB" w:rsidRPr="00F265E6" w:rsidRDefault="001546AB" w:rsidP="000E4E1D">
      <w:pPr>
        <w:pStyle w:val="a6"/>
        <w:keepNext/>
        <w:widowControl w:val="0"/>
        <w:numPr>
          <w:ilvl w:val="0"/>
          <w:numId w:val="40"/>
        </w:numPr>
        <w:shd w:val="clear" w:color="auto" w:fill="FFFFFF"/>
        <w:suppressAutoHyphens/>
        <w:ind w:left="567" w:hanging="567"/>
        <w:jc w:val="both"/>
        <w:textAlignment w:val="baseline"/>
        <w:rPr>
          <w:rFonts w:eastAsia="Calibri"/>
          <w:lang w:val="en-US"/>
        </w:rPr>
      </w:pPr>
      <w:r w:rsidRPr="00F265E6">
        <w:rPr>
          <w:rFonts w:eastAsia="Calibri"/>
        </w:rPr>
        <w:t>Оцінка</w:t>
      </w:r>
      <w:r w:rsidRPr="00F265E6">
        <w:rPr>
          <w:rFonts w:eastAsia="Calibri"/>
          <w:lang w:val="en-US"/>
        </w:rPr>
        <w:t xml:space="preserve"> </w:t>
      </w:r>
      <w:r w:rsidRPr="00F265E6">
        <w:rPr>
          <w:rFonts w:eastAsia="Calibri"/>
        </w:rPr>
        <w:t>мозкового</w:t>
      </w:r>
      <w:r w:rsidRPr="00F265E6">
        <w:rPr>
          <w:rFonts w:eastAsia="Calibri"/>
          <w:lang w:val="en-US"/>
        </w:rPr>
        <w:t xml:space="preserve"> </w:t>
      </w:r>
      <w:r w:rsidRPr="00F265E6">
        <w:rPr>
          <w:rFonts w:eastAsia="Calibri"/>
        </w:rPr>
        <w:t>кровопли</w:t>
      </w:r>
      <w:r w:rsidRPr="00F265E6">
        <w:rPr>
          <w:rFonts w:eastAsia="Calibri"/>
          <w:lang w:val="uk-UA"/>
        </w:rPr>
        <w:t>ву</w:t>
      </w:r>
      <w:r w:rsidRPr="00F265E6">
        <w:rPr>
          <w:rFonts w:eastAsia="Calibri"/>
          <w:lang w:val="en-US"/>
        </w:rPr>
        <w:t xml:space="preserve"> </w:t>
      </w:r>
      <w:r w:rsidRPr="00F265E6">
        <w:rPr>
          <w:rFonts w:eastAsia="Calibri"/>
        </w:rPr>
        <w:t>в</w:t>
      </w:r>
      <w:r w:rsidRPr="00F265E6">
        <w:rPr>
          <w:rFonts w:eastAsia="Calibri"/>
          <w:lang w:val="uk-UA"/>
        </w:rPr>
        <w:t xml:space="preserve"> </w:t>
      </w:r>
      <w:r w:rsidRPr="00F265E6">
        <w:rPr>
          <w:rFonts w:eastAsia="Calibri"/>
        </w:rPr>
        <w:t>пацієнтів</w:t>
      </w:r>
      <w:r w:rsidRPr="00F265E6">
        <w:rPr>
          <w:rFonts w:eastAsia="Calibri"/>
          <w:lang w:val="uk-UA"/>
        </w:rPr>
        <w:t xml:space="preserve"> </w:t>
      </w:r>
      <w:r w:rsidRPr="00F265E6">
        <w:rPr>
          <w:rFonts w:eastAsia="Calibri"/>
        </w:rPr>
        <w:t>з</w:t>
      </w:r>
      <w:r w:rsidRPr="00F265E6">
        <w:rPr>
          <w:rFonts w:eastAsia="Calibri"/>
          <w:lang w:val="uk-UA"/>
        </w:rPr>
        <w:t xml:space="preserve"> </w:t>
      </w:r>
      <w:r w:rsidRPr="00F265E6">
        <w:rPr>
          <w:rFonts w:eastAsia="Calibri"/>
        </w:rPr>
        <w:t>вертебробазилярною</w:t>
      </w:r>
      <w:r w:rsidRPr="00F265E6">
        <w:rPr>
          <w:rFonts w:eastAsia="Calibri"/>
          <w:lang w:val="uk-UA"/>
        </w:rPr>
        <w:t xml:space="preserve"> </w:t>
      </w:r>
      <w:r w:rsidRPr="00F265E6">
        <w:rPr>
          <w:rFonts w:eastAsia="Calibri"/>
        </w:rPr>
        <w:t>недостатністю</w:t>
      </w:r>
      <w:r w:rsidRPr="00F265E6">
        <w:rPr>
          <w:rFonts w:eastAsia="Calibri"/>
          <w:lang w:val="uk-UA"/>
        </w:rPr>
        <w:t xml:space="preserve"> </w:t>
      </w:r>
      <w:r w:rsidRPr="00F265E6">
        <w:rPr>
          <w:rFonts w:eastAsia="Calibri"/>
        </w:rPr>
        <w:t>відповідно</w:t>
      </w:r>
      <w:r w:rsidRPr="00F265E6">
        <w:rPr>
          <w:rFonts w:eastAsia="Calibri"/>
          <w:lang w:val="uk-UA"/>
        </w:rPr>
        <w:t xml:space="preserve"> </w:t>
      </w:r>
      <w:r w:rsidRPr="00F265E6">
        <w:rPr>
          <w:rFonts w:eastAsia="Calibri"/>
        </w:rPr>
        <w:t>до</w:t>
      </w:r>
      <w:r w:rsidRPr="00F265E6">
        <w:rPr>
          <w:rFonts w:eastAsia="Calibri"/>
          <w:lang w:val="uk-UA"/>
        </w:rPr>
        <w:t xml:space="preserve"> </w:t>
      </w:r>
      <w:r w:rsidRPr="00F265E6">
        <w:rPr>
          <w:rFonts w:eastAsia="Calibri"/>
        </w:rPr>
        <w:t>наявності</w:t>
      </w:r>
      <w:r w:rsidRPr="00F265E6">
        <w:rPr>
          <w:rFonts w:eastAsia="Calibri"/>
          <w:lang w:val="uk-UA"/>
        </w:rPr>
        <w:t xml:space="preserve"> </w:t>
      </w:r>
      <w:r w:rsidRPr="00F265E6">
        <w:rPr>
          <w:rFonts w:eastAsia="Calibri"/>
        </w:rPr>
        <w:t>структурних</w:t>
      </w:r>
      <w:r w:rsidRPr="00F265E6">
        <w:rPr>
          <w:rFonts w:eastAsia="Calibri"/>
          <w:lang w:val="uk-UA"/>
        </w:rPr>
        <w:t xml:space="preserve"> </w:t>
      </w:r>
      <w:r w:rsidRPr="00F265E6">
        <w:rPr>
          <w:rFonts w:eastAsia="Calibri"/>
        </w:rPr>
        <w:t>змін</w:t>
      </w:r>
      <w:r w:rsidRPr="00F265E6">
        <w:rPr>
          <w:rFonts w:eastAsia="Calibri"/>
          <w:lang w:val="uk-UA"/>
        </w:rPr>
        <w:t xml:space="preserve"> </w:t>
      </w:r>
      <w:r w:rsidRPr="00F265E6">
        <w:rPr>
          <w:rFonts w:eastAsia="Calibri"/>
        </w:rPr>
        <w:t>в</w:t>
      </w:r>
      <w:r w:rsidRPr="00F265E6">
        <w:rPr>
          <w:rFonts w:eastAsia="Calibri"/>
          <w:lang w:val="uk-UA"/>
        </w:rPr>
        <w:t xml:space="preserve"> </w:t>
      </w:r>
      <w:r w:rsidRPr="00F265E6">
        <w:rPr>
          <w:rFonts w:eastAsia="Calibri"/>
        </w:rPr>
        <w:t>системі</w:t>
      </w:r>
      <w:r w:rsidRPr="00F265E6">
        <w:rPr>
          <w:rFonts w:eastAsia="Calibri"/>
          <w:lang w:val="uk-UA"/>
        </w:rPr>
        <w:t xml:space="preserve"> </w:t>
      </w:r>
      <w:r w:rsidRPr="00F265E6">
        <w:rPr>
          <w:rFonts w:eastAsia="Calibri"/>
        </w:rPr>
        <w:t>задньої</w:t>
      </w:r>
      <w:r w:rsidRPr="00F265E6">
        <w:rPr>
          <w:rFonts w:eastAsia="Calibri"/>
          <w:lang w:val="uk-UA"/>
        </w:rPr>
        <w:t xml:space="preserve"> </w:t>
      </w:r>
      <w:r w:rsidRPr="00F265E6">
        <w:rPr>
          <w:rFonts w:eastAsia="Calibri"/>
        </w:rPr>
        <w:t>циркуляції</w:t>
      </w:r>
      <w:r w:rsidRPr="00F265E6">
        <w:rPr>
          <w:rFonts w:eastAsia="Calibri"/>
          <w:lang w:val="en-US"/>
        </w:rPr>
        <w:t xml:space="preserve"> / </w:t>
      </w:r>
      <w:r w:rsidRPr="00F265E6">
        <w:rPr>
          <w:rFonts w:eastAsia="Calibri"/>
        </w:rPr>
        <w:t>М</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М</w:t>
      </w:r>
      <w:r w:rsidRPr="00F265E6">
        <w:rPr>
          <w:rFonts w:eastAsia="Calibri"/>
          <w:lang w:val="en-US"/>
        </w:rPr>
        <w:t xml:space="preserve">. </w:t>
      </w:r>
      <w:r w:rsidRPr="00F265E6">
        <w:rPr>
          <w:rFonts w:eastAsia="Calibri"/>
        </w:rPr>
        <w:t>Сулій</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Ващенко</w:t>
      </w:r>
      <w:r w:rsidRPr="00F265E6">
        <w:rPr>
          <w:rFonts w:eastAsia="Calibri"/>
          <w:lang w:val="en-US"/>
        </w:rPr>
        <w:t xml:space="preserve">, </w:t>
      </w:r>
      <w:r w:rsidRPr="00F265E6">
        <w:rPr>
          <w:rFonts w:eastAsia="Calibri"/>
        </w:rPr>
        <w:t>Т</w:t>
      </w:r>
      <w:r w:rsidRPr="00F265E6">
        <w:rPr>
          <w:rFonts w:eastAsia="Calibri"/>
          <w:lang w:val="en-US"/>
        </w:rPr>
        <w:t xml:space="preserve">. </w:t>
      </w:r>
      <w:r w:rsidRPr="00F265E6">
        <w:rPr>
          <w:rFonts w:eastAsia="Calibri"/>
        </w:rPr>
        <w:t>Г</w:t>
      </w:r>
      <w:r w:rsidRPr="00F265E6">
        <w:rPr>
          <w:rFonts w:eastAsia="Calibri"/>
          <w:lang w:val="en-US"/>
        </w:rPr>
        <w:t xml:space="preserve">. </w:t>
      </w:r>
      <w:r w:rsidRPr="00F265E6">
        <w:rPr>
          <w:rFonts w:eastAsia="Calibri"/>
        </w:rPr>
        <w:t>Новікова</w:t>
      </w:r>
      <w:r w:rsidRPr="00F265E6">
        <w:rPr>
          <w:rFonts w:eastAsia="Calibri"/>
          <w:lang w:val="en-US"/>
        </w:rPr>
        <w:t xml:space="preserve"> // </w:t>
      </w:r>
      <w:r w:rsidRPr="00F265E6">
        <w:rPr>
          <w:rFonts w:eastAsia="Calibri"/>
        </w:rPr>
        <w:t>Зб</w:t>
      </w:r>
      <w:r w:rsidRPr="00F265E6">
        <w:rPr>
          <w:rFonts w:eastAsia="Calibri"/>
          <w:lang w:val="en-US"/>
        </w:rPr>
        <w:t xml:space="preserve">. </w:t>
      </w:r>
      <w:r w:rsidRPr="00F265E6">
        <w:rPr>
          <w:rFonts w:eastAsia="Calibri"/>
        </w:rPr>
        <w:t>наук</w:t>
      </w:r>
      <w:proofErr w:type="gramStart"/>
      <w:r w:rsidRPr="00F265E6">
        <w:rPr>
          <w:rFonts w:eastAsia="Calibri"/>
          <w:lang w:val="en-US"/>
        </w:rPr>
        <w:t>.</w:t>
      </w:r>
      <w:proofErr w:type="gramEnd"/>
      <w:r w:rsidRPr="00F265E6">
        <w:rPr>
          <w:rFonts w:eastAsia="Calibri"/>
          <w:lang w:val="en-US"/>
        </w:rPr>
        <w:t xml:space="preserve"> </w:t>
      </w:r>
      <w:proofErr w:type="gramStart"/>
      <w:r w:rsidRPr="00F265E6">
        <w:rPr>
          <w:rFonts w:eastAsia="Calibri"/>
        </w:rPr>
        <w:t>п</w:t>
      </w:r>
      <w:proofErr w:type="gramEnd"/>
      <w:r w:rsidRPr="00F265E6">
        <w:rPr>
          <w:rFonts w:eastAsia="Calibri"/>
        </w:rPr>
        <w:t>р</w:t>
      </w:r>
      <w:r w:rsidRPr="00F265E6">
        <w:rPr>
          <w:rFonts w:eastAsia="Calibri"/>
          <w:lang w:val="en-US"/>
        </w:rPr>
        <w:t xml:space="preserve">. </w:t>
      </w:r>
      <w:r w:rsidRPr="00F265E6">
        <w:rPr>
          <w:rFonts w:eastAsia="Calibri"/>
        </w:rPr>
        <w:t>Співробітників</w:t>
      </w:r>
      <w:r w:rsidRPr="00F265E6">
        <w:rPr>
          <w:rFonts w:eastAsia="Calibri"/>
          <w:lang w:val="uk-UA"/>
        </w:rPr>
        <w:t xml:space="preserve"> </w:t>
      </w:r>
      <w:r w:rsidRPr="00F265E6">
        <w:rPr>
          <w:rFonts w:eastAsia="Calibri"/>
        </w:rPr>
        <w:t>НМАПОім</w:t>
      </w:r>
      <w:r w:rsidRPr="00F265E6">
        <w:rPr>
          <w:rFonts w:eastAsia="Calibri"/>
          <w:lang w:val="en-US"/>
        </w:rPr>
        <w:t xml:space="preserve">. </w:t>
      </w:r>
      <w:r w:rsidRPr="00F265E6">
        <w:rPr>
          <w:rFonts w:eastAsia="Calibri"/>
        </w:rPr>
        <w:t>П</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Шупика</w:t>
      </w:r>
      <w:r w:rsidRPr="00F265E6">
        <w:rPr>
          <w:rFonts w:eastAsia="Calibri"/>
          <w:lang w:val="en-US"/>
        </w:rPr>
        <w:t xml:space="preserve">. - 2018. - </w:t>
      </w:r>
      <w:r w:rsidRPr="00F265E6">
        <w:rPr>
          <w:rFonts w:eastAsia="Calibri"/>
        </w:rPr>
        <w:t>Вип</w:t>
      </w:r>
      <w:r w:rsidRPr="00F265E6">
        <w:rPr>
          <w:rFonts w:eastAsia="Calibri"/>
          <w:lang w:val="en-US"/>
        </w:rPr>
        <w:t xml:space="preserve">. 30. - </w:t>
      </w:r>
      <w:r w:rsidRPr="00F265E6">
        <w:rPr>
          <w:rFonts w:eastAsia="Calibri"/>
        </w:rPr>
        <w:t>С</w:t>
      </w:r>
      <w:r w:rsidRPr="00F265E6">
        <w:rPr>
          <w:rFonts w:eastAsia="Calibri"/>
          <w:lang w:val="en-US"/>
        </w:rPr>
        <w:t>. 557-566.</w:t>
      </w:r>
    </w:p>
    <w:p w:rsidR="001546AB" w:rsidRDefault="001546AB"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Pr>
          <w:rFonts w:ascii="Times New Roman" w:eastAsia="Calibri" w:hAnsi="Times New Roman" w:cs="Times New Roman"/>
          <w:b/>
          <w:sz w:val="24"/>
          <w:szCs w:val="24"/>
          <w:lang w:val="uk-UA"/>
        </w:rPr>
        <w:t xml:space="preserve">  </w:t>
      </w:r>
      <w:r w:rsidRPr="00122947">
        <w:rPr>
          <w:rFonts w:ascii="Times New Roman" w:eastAsia="Calibri" w:hAnsi="Times New Roman" w:cs="Times New Roman"/>
          <w:b/>
          <w:sz w:val="24"/>
          <w:szCs w:val="24"/>
        </w:rPr>
        <w:t>Інформаційні ресурси:</w:t>
      </w:r>
    </w:p>
    <w:p w:rsidR="001546AB" w:rsidRPr="00217ED4" w:rsidRDefault="001546AB"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proofErr w:type="gramStart"/>
      <w:r w:rsidRPr="00122947">
        <w:rPr>
          <w:rFonts w:ascii="Times New Roman" w:eastAsia="Calibri" w:hAnsi="Times New Roman" w:cs="Times New Roman"/>
          <w:sz w:val="24"/>
          <w:szCs w:val="24"/>
        </w:rPr>
        <w:t>Інформаційно - освітнє середовище info.onmedu</w:t>
      </w:r>
      <w:r w:rsidRPr="00122947">
        <w:rPr>
          <w:rFonts w:ascii="Times New Roman" w:eastAsia="Calibri" w:hAnsi="Times New Roman" w:cs="Times New Roman"/>
          <w:sz w:val="24"/>
          <w:szCs w:val="24"/>
        </w:rPr>
        <w:br/>
      </w:r>
      <w:hyperlink r:id="rId529" w:tgtFrame="_top">
        <w:r w:rsidRPr="00122947">
          <w:rPr>
            <w:rFonts w:ascii="Times New Roman" w:eastAsia="Calibri" w:hAnsi="Times New Roman" w:cs="Times New Roman"/>
            <w:color w:val="0000FF"/>
            <w:sz w:val="24"/>
            <w:szCs w:val="24"/>
            <w:u w:val="single"/>
          </w:rPr>
          <w:t>https</w:t>
        </w:r>
      </w:hyperlink>
      <w:hyperlink r:id="rId530" w:tgtFrame="_top">
        <w:r w:rsidRPr="00122947">
          <w:rPr>
            <w:rFonts w:ascii="Times New Roman" w:eastAsia="Calibri" w:hAnsi="Times New Roman" w:cs="Times New Roman"/>
            <w:vanish/>
            <w:color w:val="0000FF"/>
            <w:sz w:val="24"/>
            <w:szCs w:val="24"/>
            <w:u w:val="single"/>
          </w:rPr>
          <w:t>HYPERLINK "https://info.odmu.edu.ua/chair/occupational"</w:t>
        </w:r>
      </w:hyperlink>
      <w:hyperlink r:id="rId531" w:tgtFrame="_top">
        <w:r w:rsidRPr="00122947">
          <w:rPr>
            <w:rFonts w:ascii="Times New Roman" w:eastAsia="Calibri" w:hAnsi="Times New Roman" w:cs="Times New Roman"/>
            <w:color w:val="0000FF"/>
            <w:sz w:val="24"/>
            <w:szCs w:val="24"/>
            <w:u w:val="single"/>
          </w:rPr>
          <w:t>://</w:t>
        </w:r>
      </w:hyperlink>
      <w:hyperlink r:id="rId532" w:tgtFrame="_top">
        <w:r w:rsidRPr="00122947">
          <w:rPr>
            <w:rFonts w:ascii="Times New Roman" w:eastAsia="Calibri" w:hAnsi="Times New Roman" w:cs="Times New Roman"/>
            <w:vanish/>
            <w:color w:val="0000FF"/>
            <w:sz w:val="24"/>
            <w:szCs w:val="24"/>
            <w:u w:val="single"/>
          </w:rPr>
          <w:t>HYPERLINK "https://info.odmu.edu.ua/chair/occupational"</w:t>
        </w:r>
      </w:hyperlink>
      <w:hyperlink r:id="rId533" w:tgtFrame="_top">
        <w:r w:rsidRPr="00122947">
          <w:rPr>
            <w:rFonts w:ascii="Times New Roman" w:eastAsia="Calibri" w:hAnsi="Times New Roman" w:cs="Times New Roman"/>
            <w:color w:val="0000FF"/>
            <w:sz w:val="24"/>
            <w:szCs w:val="24"/>
            <w:u w:val="single"/>
          </w:rPr>
          <w:t>info</w:t>
        </w:r>
      </w:hyperlink>
      <w:hyperlink r:id="rId534" w:tgtFrame="_top">
        <w:r w:rsidRPr="00122947">
          <w:rPr>
            <w:rFonts w:ascii="Times New Roman" w:eastAsia="Calibri" w:hAnsi="Times New Roman" w:cs="Times New Roman"/>
            <w:vanish/>
            <w:color w:val="0000FF"/>
            <w:sz w:val="24"/>
            <w:szCs w:val="24"/>
            <w:u w:val="single"/>
          </w:rPr>
          <w:t>HYPERLINK "https://info.odmu.edu.ua/chair/occupational"</w:t>
        </w:r>
      </w:hyperlink>
      <w:hyperlink r:id="rId535" w:tgtFrame="_top">
        <w:r w:rsidRPr="00122947">
          <w:rPr>
            <w:rFonts w:ascii="Times New Roman" w:eastAsia="Calibri" w:hAnsi="Times New Roman" w:cs="Times New Roman"/>
            <w:color w:val="0000FF"/>
            <w:sz w:val="24"/>
            <w:szCs w:val="24"/>
            <w:u w:val="single"/>
          </w:rPr>
          <w:t>.</w:t>
        </w:r>
      </w:hyperlink>
      <w:hyperlink r:id="rId536" w:tgtFrame="_top">
        <w:r w:rsidRPr="00122947">
          <w:rPr>
            <w:rFonts w:ascii="Times New Roman" w:eastAsia="Calibri" w:hAnsi="Times New Roman" w:cs="Times New Roman"/>
            <w:vanish/>
            <w:color w:val="0000FF"/>
            <w:sz w:val="24"/>
            <w:szCs w:val="24"/>
            <w:u w:val="single"/>
          </w:rPr>
          <w:t>HYPERLINK "https://info.odmu.edu.ua/chair/occupational"</w:t>
        </w:r>
      </w:hyperlink>
      <w:hyperlink r:id="rId537" w:tgtFrame="_top">
        <w:r w:rsidRPr="00217ED4">
          <w:rPr>
            <w:rFonts w:ascii="Times New Roman" w:eastAsia="Calibri" w:hAnsi="Times New Roman" w:cs="Times New Roman"/>
            <w:color w:val="0000FF"/>
            <w:sz w:val="24"/>
            <w:szCs w:val="24"/>
            <w:u w:val="single"/>
            <w:lang w:val="en-US"/>
          </w:rPr>
          <w:t>odmu</w:t>
        </w:r>
      </w:hyperlink>
      <w:hyperlink r:id="rId538"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39" w:tgtFrame="_top">
        <w:r w:rsidRPr="00217ED4">
          <w:rPr>
            <w:rFonts w:ascii="Times New Roman" w:eastAsia="Calibri" w:hAnsi="Times New Roman" w:cs="Times New Roman"/>
            <w:color w:val="0000FF"/>
            <w:sz w:val="24"/>
            <w:szCs w:val="24"/>
            <w:u w:val="single"/>
            <w:lang w:val="en-US"/>
          </w:rPr>
          <w:t>.</w:t>
        </w:r>
      </w:hyperlink>
      <w:hyperlink r:id="rId540"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41" w:tgtFrame="_top">
        <w:r w:rsidRPr="00217ED4">
          <w:rPr>
            <w:rFonts w:ascii="Times New Roman" w:eastAsia="Calibri" w:hAnsi="Times New Roman" w:cs="Times New Roman"/>
            <w:color w:val="0000FF"/>
            <w:sz w:val="24"/>
            <w:szCs w:val="24"/>
            <w:u w:val="single"/>
            <w:lang w:val="en-US"/>
          </w:rPr>
          <w:t>edu</w:t>
        </w:r>
      </w:hyperlink>
      <w:hyperlink r:id="rId542"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43" w:tgtFrame="_top">
        <w:r w:rsidRPr="00217ED4">
          <w:rPr>
            <w:rFonts w:ascii="Times New Roman" w:eastAsia="Calibri" w:hAnsi="Times New Roman" w:cs="Times New Roman"/>
            <w:color w:val="0000FF"/>
            <w:sz w:val="24"/>
            <w:szCs w:val="24"/>
            <w:u w:val="single"/>
            <w:lang w:val="en-US"/>
          </w:rPr>
          <w:t>.</w:t>
        </w:r>
      </w:hyperlink>
      <w:hyperlink r:id="rId544"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45" w:tgtFrame="_top">
        <w:r w:rsidRPr="00217ED4">
          <w:rPr>
            <w:rFonts w:ascii="Times New Roman" w:eastAsia="Calibri" w:hAnsi="Times New Roman" w:cs="Times New Roman"/>
            <w:color w:val="0000FF"/>
            <w:sz w:val="24"/>
            <w:szCs w:val="24"/>
            <w:u w:val="single"/>
            <w:lang w:val="en-US"/>
          </w:rPr>
          <w:t>ua</w:t>
        </w:r>
        <w:proofErr w:type="gramEnd"/>
      </w:hyperlink>
      <w:hyperlink r:id="rId546"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47" w:tgtFrame="_top">
        <w:r w:rsidRPr="00217ED4">
          <w:rPr>
            <w:rFonts w:ascii="Times New Roman" w:eastAsia="Calibri" w:hAnsi="Times New Roman" w:cs="Times New Roman"/>
            <w:color w:val="0000FF"/>
            <w:sz w:val="24"/>
            <w:szCs w:val="24"/>
            <w:u w:val="single"/>
            <w:lang w:val="en-US"/>
          </w:rPr>
          <w:t>/</w:t>
        </w:r>
      </w:hyperlink>
      <w:hyperlink r:id="rId548"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49" w:tgtFrame="_top">
        <w:r w:rsidRPr="00217ED4">
          <w:rPr>
            <w:rFonts w:ascii="Times New Roman" w:eastAsia="Calibri" w:hAnsi="Times New Roman" w:cs="Times New Roman"/>
            <w:color w:val="0000FF"/>
            <w:sz w:val="24"/>
            <w:szCs w:val="24"/>
            <w:u w:val="single"/>
            <w:lang w:val="en-US"/>
          </w:rPr>
          <w:t>chair</w:t>
        </w:r>
      </w:hyperlink>
      <w:hyperlink r:id="rId550"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51" w:tgtFrame="_top">
        <w:r w:rsidRPr="00217ED4">
          <w:rPr>
            <w:rFonts w:ascii="Times New Roman" w:eastAsia="Calibri" w:hAnsi="Times New Roman" w:cs="Times New Roman"/>
            <w:color w:val="0000FF"/>
            <w:sz w:val="24"/>
            <w:szCs w:val="24"/>
            <w:u w:val="single"/>
            <w:lang w:val="en-US"/>
          </w:rPr>
          <w:t>/</w:t>
        </w:r>
      </w:hyperlink>
      <w:hyperlink r:id="rId552"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53" w:tgtFrame="_top">
        <w:r w:rsidRPr="00217ED4">
          <w:rPr>
            <w:rFonts w:ascii="Times New Roman" w:eastAsia="Calibri" w:hAnsi="Times New Roman" w:cs="Times New Roman"/>
            <w:color w:val="0000FF"/>
            <w:sz w:val="24"/>
            <w:szCs w:val="24"/>
            <w:u w:val="single"/>
            <w:lang w:val="en-US"/>
          </w:rPr>
          <w:t>occupational</w:t>
        </w:r>
      </w:hyperlink>
      <w:r>
        <w:rPr>
          <w:rFonts w:ascii="Times New Roman" w:eastAsia="Calibri" w:hAnsi="Times New Roman" w:cs="Times New Roman"/>
          <w:color w:val="0000FF"/>
          <w:sz w:val="24"/>
          <w:szCs w:val="24"/>
          <w:u w:val="single"/>
          <w:lang w:val="uk-UA"/>
        </w:rPr>
        <w:t xml:space="preserve"> </w:t>
      </w:r>
      <w:r w:rsidRPr="00217ED4">
        <w:rPr>
          <w:rFonts w:ascii="Times New Roman" w:eastAsia="Calibri" w:hAnsi="Times New Roman" w:cs="Times New Roman"/>
          <w:sz w:val="24"/>
          <w:szCs w:val="24"/>
          <w:lang w:val="en-US"/>
        </w:rPr>
        <w:t>diseases</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and</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functional</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diagnostics /files</w:t>
      </w:r>
    </w:p>
    <w:p w:rsidR="001546AB" w:rsidRPr="008D0F5F" w:rsidRDefault="001546AB"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proofErr w:type="gramStart"/>
      <w:r w:rsidRPr="008D0F5F">
        <w:rPr>
          <w:rFonts w:ascii="Times New Roman" w:eastAsia="Calibri" w:hAnsi="Times New Roman" w:cs="Times New Roman"/>
          <w:sz w:val="24"/>
          <w:szCs w:val="24"/>
          <w:lang w:val="en-US"/>
        </w:rPr>
        <w:t>ultrasound.net.ua  -</w:t>
      </w:r>
      <w:proofErr w:type="gramEnd"/>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Український</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портал</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ультразвукової</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діагностики</w:t>
      </w:r>
    </w:p>
    <w:p w:rsidR="001546AB" w:rsidRPr="00122947"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554" w:tgtFrame="_top">
        <w:r w:rsidR="001546AB" w:rsidRPr="00122947">
          <w:rPr>
            <w:rFonts w:ascii="Times New Roman" w:eastAsia="Calibri" w:hAnsi="Times New Roman" w:cs="Times New Roman"/>
            <w:color w:val="0000FF"/>
            <w:sz w:val="24"/>
            <w:szCs w:val="24"/>
            <w:u w:val="single"/>
          </w:rPr>
          <w:t>http://moz.gov.ua</w:t>
        </w:r>
      </w:hyperlink>
      <w:r w:rsidR="001546AB" w:rsidRPr="00122947">
        <w:rPr>
          <w:rFonts w:ascii="Times New Roman" w:eastAsia="Calibri" w:hAnsi="Times New Roman" w:cs="Times New Roman"/>
          <w:sz w:val="24"/>
          <w:szCs w:val="24"/>
          <w:u w:val="single"/>
        </w:rPr>
        <w:t xml:space="preserve"> – Міністерство охорони здоров’я України</w:t>
      </w:r>
    </w:p>
    <w:p w:rsidR="001546AB" w:rsidRPr="00E054CF"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hyperlink r:id="rId555" w:tgtFrame="_top">
        <w:r w:rsidR="001546AB" w:rsidRPr="00E054CF">
          <w:rPr>
            <w:rFonts w:ascii="Times New Roman" w:eastAsia="Calibri" w:hAnsi="Times New Roman" w:cs="Times New Roman"/>
            <w:color w:val="0000FF"/>
            <w:sz w:val="24"/>
            <w:szCs w:val="24"/>
            <w:u w:val="single"/>
            <w:lang w:val="en-US"/>
          </w:rPr>
          <w:t>www.ama-assn.org</w:t>
        </w:r>
      </w:hyperlink>
      <w:r w:rsidR="001546AB" w:rsidRPr="00122947">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sz w:val="24"/>
          <w:szCs w:val="24"/>
          <w:u w:val="single"/>
        </w:rPr>
        <w:t>Американська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медична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асоціація</w:t>
      </w:r>
      <w:r w:rsidR="001546AB" w:rsidRPr="00122947">
        <w:rPr>
          <w:rFonts w:ascii="Times New Roman" w:eastAsia="Calibri" w:hAnsi="Times New Roman" w:cs="Times New Roman"/>
          <w:sz w:val="24"/>
          <w:szCs w:val="24"/>
          <w:u w:val="single"/>
          <w:lang w:val="en-US"/>
        </w:rPr>
        <w:t xml:space="preserve"> / </w:t>
      </w:r>
      <w:hyperlink r:id="rId556" w:tgtFrame="_top">
        <w:r w:rsidR="001546AB" w:rsidRPr="00E054CF">
          <w:rPr>
            <w:rFonts w:ascii="Times New Roman" w:eastAsia="Calibri" w:hAnsi="Times New Roman" w:cs="Times New Roman"/>
            <w:color w:val="0000FF"/>
            <w:sz w:val="24"/>
            <w:szCs w:val="24"/>
            <w:u w:val="single"/>
            <w:lang w:val="en-US"/>
          </w:rPr>
          <w:t>American</w:t>
        </w:r>
      </w:hyperlink>
      <w:hyperlink r:id="rId557" w:tgtFrame="_top"/>
      <w:hyperlink r:id="rId558" w:tgtFrame="_top">
        <w:r w:rsidR="001546AB" w:rsidRPr="00E054CF">
          <w:rPr>
            <w:rFonts w:ascii="Times New Roman" w:eastAsia="Calibri" w:hAnsi="Times New Roman" w:cs="Times New Roman"/>
            <w:color w:val="0000FF"/>
            <w:sz w:val="24"/>
            <w:szCs w:val="24"/>
            <w:u w:val="single"/>
            <w:lang w:val="en-US"/>
          </w:rPr>
          <w:t>Medical</w:t>
        </w:r>
      </w:hyperlink>
      <w:hyperlink r:id="rId559" w:tgtFrame="_top"/>
      <w:hyperlink r:id="rId560" w:tgtFrame="_top">
        <w:r w:rsidR="001546AB" w:rsidRPr="00E054CF">
          <w:rPr>
            <w:rFonts w:ascii="Times New Roman" w:eastAsia="Calibri" w:hAnsi="Times New Roman" w:cs="Times New Roman"/>
            <w:color w:val="0000FF"/>
            <w:sz w:val="24"/>
            <w:szCs w:val="24"/>
            <w:u w:val="single"/>
            <w:lang w:val="en-US"/>
          </w:rPr>
          <w:t>Association</w:t>
        </w:r>
      </w:hyperlink>
    </w:p>
    <w:p w:rsidR="001546AB" w:rsidRPr="00122947"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561" w:tgtFrame="_top">
        <w:r w:rsidR="001546AB" w:rsidRPr="00122947">
          <w:rPr>
            <w:rFonts w:ascii="Times New Roman" w:eastAsia="Calibri" w:hAnsi="Times New Roman" w:cs="Times New Roman"/>
            <w:color w:val="0000FF"/>
            <w:sz w:val="24"/>
            <w:szCs w:val="24"/>
            <w:u w:val="single"/>
          </w:rPr>
          <w:t>www.who.int</w:t>
        </w:r>
      </w:hyperlink>
      <w:r w:rsidR="001546AB" w:rsidRPr="00122947">
        <w:rPr>
          <w:rFonts w:ascii="Times New Roman" w:eastAsia="Calibri" w:hAnsi="Times New Roman" w:cs="Times New Roman"/>
          <w:sz w:val="24"/>
          <w:szCs w:val="24"/>
          <w:u w:val="single"/>
        </w:rPr>
        <w:t xml:space="preserve"> – Всесвітня організація охорони здоров’я</w:t>
      </w:r>
    </w:p>
    <w:p w:rsidR="001546AB" w:rsidRPr="00122947"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562" w:tgtFrame="_top">
        <w:r w:rsidR="001546AB" w:rsidRPr="00122947">
          <w:rPr>
            <w:rFonts w:ascii="Times New Roman" w:eastAsia="Calibri" w:hAnsi="Times New Roman" w:cs="Times New Roman"/>
            <w:color w:val="0000FF"/>
            <w:sz w:val="24"/>
            <w:szCs w:val="24"/>
            <w:u w:val="single"/>
          </w:rPr>
          <w:t>www.dec.gov.ua/mtd/home/</w:t>
        </w:r>
      </w:hyperlink>
      <w:r w:rsidR="001546AB" w:rsidRPr="00122947">
        <w:rPr>
          <w:rFonts w:ascii="Times New Roman" w:eastAsia="Calibri" w:hAnsi="Times New Roman" w:cs="Times New Roman"/>
          <w:sz w:val="24"/>
          <w:szCs w:val="24"/>
          <w:u w:val="single"/>
        </w:rPr>
        <w:t xml:space="preserve"> - Державний експертний центр МОЗ України</w:t>
      </w:r>
    </w:p>
    <w:p w:rsidR="001546AB" w:rsidRPr="00122947"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563" w:tgtFrame="_top">
        <w:r w:rsidR="001546AB" w:rsidRPr="00122947">
          <w:rPr>
            <w:rFonts w:ascii="Times New Roman" w:eastAsia="Calibri" w:hAnsi="Times New Roman" w:cs="Times New Roman"/>
            <w:color w:val="0000FF"/>
            <w:sz w:val="24"/>
            <w:szCs w:val="24"/>
            <w:u w:val="single"/>
          </w:rPr>
          <w:t>http://bma.org.uk</w:t>
        </w:r>
      </w:hyperlink>
      <w:r w:rsidR="001546AB" w:rsidRPr="00122947">
        <w:rPr>
          <w:rFonts w:ascii="Times New Roman" w:eastAsia="Calibri" w:hAnsi="Times New Roman" w:cs="Times New Roman"/>
          <w:sz w:val="24"/>
          <w:szCs w:val="24"/>
        </w:rPr>
        <w:t xml:space="preserve"> – Британська медична асоціація</w:t>
      </w:r>
    </w:p>
    <w:p w:rsidR="001546AB" w:rsidRPr="00E054CF"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i/>
          <w:sz w:val="24"/>
          <w:szCs w:val="24"/>
          <w:lang w:val="en-US"/>
        </w:rPr>
      </w:pPr>
      <w:hyperlink r:id="rId564" w:tgtFrame="_top">
        <w:r w:rsidR="001546AB" w:rsidRPr="00E054CF">
          <w:rPr>
            <w:rFonts w:ascii="Times New Roman" w:eastAsia="Calibri" w:hAnsi="Times New Roman" w:cs="Times New Roman"/>
            <w:color w:val="0000FF"/>
            <w:sz w:val="24"/>
            <w:szCs w:val="24"/>
            <w:u w:val="single"/>
            <w:lang w:val="en-US"/>
          </w:rPr>
          <w:t>www.gmc-uk.org</w:t>
        </w:r>
      </w:hyperlink>
      <w:r w:rsidR="001546AB" w:rsidRPr="00E054CF">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bCs/>
          <w:iCs/>
          <w:sz w:val="24"/>
          <w:szCs w:val="24"/>
          <w:lang w:val="en-US"/>
        </w:rPr>
        <w:t xml:space="preserve">General Medical Council </w:t>
      </w:r>
      <w:r w:rsidR="001546AB" w:rsidRPr="00122947">
        <w:rPr>
          <w:rFonts w:ascii="Times New Roman" w:eastAsia="Calibri" w:hAnsi="Times New Roman" w:cs="Times New Roman"/>
          <w:i/>
          <w:sz w:val="24"/>
          <w:szCs w:val="24"/>
          <w:lang w:val="en-US"/>
        </w:rPr>
        <w:t>(</w:t>
      </w:r>
      <w:r w:rsidR="001546AB" w:rsidRPr="00122947">
        <w:rPr>
          <w:rFonts w:ascii="Times New Roman" w:eastAsia="Calibri" w:hAnsi="Times New Roman" w:cs="Times New Roman"/>
          <w:bCs/>
          <w:iCs/>
          <w:sz w:val="24"/>
          <w:szCs w:val="24"/>
          <w:lang w:val="en-US"/>
        </w:rPr>
        <w:t>GMC</w:t>
      </w:r>
      <w:r w:rsidR="001546AB" w:rsidRPr="00122947">
        <w:rPr>
          <w:rFonts w:ascii="Times New Roman" w:eastAsia="Calibri" w:hAnsi="Times New Roman" w:cs="Times New Roman"/>
          <w:i/>
          <w:sz w:val="24"/>
          <w:szCs w:val="24"/>
          <w:lang w:val="en-US"/>
        </w:rPr>
        <w:t>)</w:t>
      </w:r>
    </w:p>
    <w:p w:rsidR="001546AB"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565" w:tgtFrame="_top">
        <w:r w:rsidR="001546AB" w:rsidRPr="00122947">
          <w:rPr>
            <w:rFonts w:ascii="Times New Roman" w:eastAsia="Calibri" w:hAnsi="Times New Roman" w:cs="Times New Roman"/>
            <w:color w:val="0000FF"/>
            <w:sz w:val="24"/>
            <w:szCs w:val="24"/>
            <w:u w:val="single"/>
          </w:rPr>
          <w:t>www.bundesaerztekammer.de</w:t>
        </w:r>
      </w:hyperlink>
      <w:r w:rsidR="001546AB" w:rsidRPr="00122947">
        <w:rPr>
          <w:rFonts w:ascii="Times New Roman" w:eastAsia="Calibri" w:hAnsi="Times New Roman" w:cs="Times New Roman"/>
          <w:sz w:val="24"/>
          <w:szCs w:val="24"/>
        </w:rPr>
        <w:t xml:space="preserve"> – Німецька медична асоціація</w:t>
      </w:r>
    </w:p>
    <w:p w:rsidR="00A01D87" w:rsidRDefault="00A01D87" w:rsidP="00A01D87">
      <w:pPr>
        <w:shd w:val="clear" w:color="auto" w:fill="FFFFFF"/>
        <w:spacing w:after="0" w:line="240" w:lineRule="auto"/>
        <w:rPr>
          <w:rFonts w:ascii="Times New Roman" w:eastAsia="Calibri" w:hAnsi="Times New Roman" w:cs="Times New Roman"/>
          <w:b/>
          <w:sz w:val="28"/>
          <w:szCs w:val="28"/>
        </w:rPr>
      </w:pPr>
    </w:p>
    <w:p w:rsidR="008F3E0A" w:rsidRDefault="008F3E0A" w:rsidP="00B61BEA">
      <w:pPr>
        <w:shd w:val="clear" w:color="auto" w:fill="FFFFFF"/>
        <w:spacing w:after="0"/>
        <w:jc w:val="center"/>
        <w:rPr>
          <w:rFonts w:ascii="Times New Roman" w:eastAsia="Calibri" w:hAnsi="Times New Roman" w:cs="Times New Roman"/>
          <w:b/>
          <w:sz w:val="28"/>
          <w:szCs w:val="28"/>
        </w:rPr>
      </w:pPr>
    </w:p>
    <w:p w:rsidR="00B61BEA" w:rsidRPr="00B60970" w:rsidRDefault="00B61BEA" w:rsidP="00B60970">
      <w:pPr>
        <w:shd w:val="clear" w:color="auto" w:fill="FFFFFF"/>
        <w:spacing w:after="0"/>
        <w:jc w:val="center"/>
        <w:rPr>
          <w:rFonts w:ascii="Times New Roman" w:eastAsia="Calibri" w:hAnsi="Times New Roman" w:cs="Times New Roman"/>
          <w:b/>
          <w:sz w:val="28"/>
          <w:szCs w:val="28"/>
        </w:rPr>
      </w:pPr>
      <w:r w:rsidRPr="00B60970">
        <w:rPr>
          <w:rFonts w:ascii="Times New Roman" w:eastAsia="Calibri" w:hAnsi="Times New Roman" w:cs="Times New Roman"/>
          <w:b/>
          <w:sz w:val="28"/>
          <w:szCs w:val="28"/>
        </w:rPr>
        <w:t>Практичне заняття № 15</w:t>
      </w:r>
    </w:p>
    <w:p w:rsidR="00E63A5F" w:rsidRPr="009D0D48" w:rsidRDefault="00F46927" w:rsidP="008F3E0A">
      <w:pPr>
        <w:spacing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Тема 1</w:t>
      </w:r>
      <w:r>
        <w:rPr>
          <w:rFonts w:ascii="Times New Roman" w:eastAsia="Calibri" w:hAnsi="Times New Roman" w:cs="Times New Roman"/>
          <w:b/>
          <w:sz w:val="24"/>
          <w:szCs w:val="24"/>
          <w:lang w:val="uk-UA"/>
        </w:rPr>
        <w:t>5</w:t>
      </w:r>
      <w:r w:rsidR="00B61BEA" w:rsidRPr="009D0D48">
        <w:rPr>
          <w:rFonts w:ascii="Times New Roman" w:eastAsia="Calibri" w:hAnsi="Times New Roman" w:cs="Times New Roman"/>
          <w:b/>
          <w:sz w:val="24"/>
          <w:szCs w:val="24"/>
        </w:rPr>
        <w:t>.</w:t>
      </w:r>
      <w:r>
        <w:rPr>
          <w:rFonts w:ascii="Times New Roman" w:eastAsia="Calibri" w:hAnsi="Times New Roman" w:cs="Times New Roman"/>
          <w:b/>
          <w:sz w:val="24"/>
          <w:szCs w:val="24"/>
          <w:lang w:val="uk-UA"/>
        </w:rPr>
        <w:t xml:space="preserve"> </w:t>
      </w:r>
      <w:r w:rsidR="00B61BEA" w:rsidRPr="009D0D48">
        <w:rPr>
          <w:rFonts w:ascii="Times New Roman" w:eastAsia="Times New Roman" w:hAnsi="Times New Roman" w:cs="Times New Roman"/>
          <w:b/>
          <w:color w:val="000000"/>
          <w:sz w:val="24"/>
          <w:szCs w:val="24"/>
          <w:highlight w:val="white"/>
        </w:rPr>
        <w:t>Захворювання судин кінцівок та верифікація їх УЗДГ</w:t>
      </w:r>
    </w:p>
    <w:p w:rsidR="00E63A5F" w:rsidRPr="009D0D48" w:rsidRDefault="00B61BEA" w:rsidP="009D0D48">
      <w:pPr>
        <w:spacing w:line="240" w:lineRule="auto"/>
        <w:jc w:val="both"/>
        <w:rPr>
          <w:rFonts w:ascii="Times New Roman" w:eastAsia="Times New Roman" w:hAnsi="Times New Roman" w:cs="Times New Roman"/>
          <w:b/>
          <w:i/>
          <w:color w:val="000000"/>
          <w:sz w:val="24"/>
          <w:szCs w:val="24"/>
          <w:highlight w:val="white"/>
        </w:rPr>
      </w:pPr>
      <w:r w:rsidRPr="009D0D48">
        <w:rPr>
          <w:rFonts w:ascii="Times New Roman" w:eastAsia="Calibri" w:hAnsi="Times New Roman" w:cs="Times New Roman"/>
          <w:b/>
          <w:sz w:val="24"/>
          <w:szCs w:val="24"/>
        </w:rPr>
        <w:t>Мета:</w:t>
      </w:r>
      <w:r w:rsidRPr="009D0D48">
        <w:rPr>
          <w:rFonts w:ascii="Times New Roman" w:eastAsia="Calibri" w:hAnsi="Times New Roman" w:cs="Times New Roman"/>
          <w:sz w:val="24"/>
          <w:szCs w:val="24"/>
        </w:rPr>
        <w:t xml:space="preserve"> вивчити та знати, що представляє собою </w:t>
      </w:r>
      <w:r w:rsidR="00E63A5F" w:rsidRPr="009D0D48">
        <w:rPr>
          <w:rFonts w:ascii="Times New Roman" w:eastAsia="Times New Roman" w:hAnsi="Times New Roman" w:cs="Times New Roman"/>
          <w:color w:val="000000"/>
          <w:sz w:val="24"/>
          <w:szCs w:val="24"/>
          <w:highlight w:val="white"/>
        </w:rPr>
        <w:t>ультразвукова діагностика захворювань системи нижньої порожнистої</w:t>
      </w:r>
      <w:r w:rsidR="00D54C74">
        <w:rPr>
          <w:rFonts w:ascii="Times New Roman" w:eastAsia="Times New Roman" w:hAnsi="Times New Roman" w:cs="Times New Roman"/>
          <w:color w:val="000000"/>
          <w:sz w:val="24"/>
          <w:szCs w:val="24"/>
          <w:highlight w:val="white"/>
          <w:lang w:val="uk-UA"/>
        </w:rPr>
        <w:t xml:space="preserve"> </w:t>
      </w:r>
      <w:r w:rsidR="00E63A5F" w:rsidRPr="009D0D48">
        <w:rPr>
          <w:rFonts w:ascii="Times New Roman" w:eastAsia="Times New Roman" w:hAnsi="Times New Roman" w:cs="Times New Roman"/>
          <w:color w:val="000000"/>
          <w:sz w:val="24"/>
          <w:szCs w:val="24"/>
          <w:highlight w:val="white"/>
        </w:rPr>
        <w:t xml:space="preserve">вени, вен кінцівок. Знати і вміти виявляти тромбоз, тромбофлебіт, недостатність </w:t>
      </w:r>
      <w:proofErr w:type="gramStart"/>
      <w:r w:rsidR="00E63A5F" w:rsidRPr="009D0D48">
        <w:rPr>
          <w:rFonts w:ascii="Times New Roman" w:eastAsia="Times New Roman" w:hAnsi="Times New Roman" w:cs="Times New Roman"/>
          <w:color w:val="000000"/>
          <w:sz w:val="24"/>
          <w:szCs w:val="24"/>
          <w:highlight w:val="white"/>
        </w:rPr>
        <w:t>клапанного</w:t>
      </w:r>
      <w:proofErr w:type="gramEnd"/>
      <w:r w:rsidR="00C342CA" w:rsidRPr="009D0D48">
        <w:rPr>
          <w:rFonts w:ascii="Times New Roman" w:eastAsia="Times New Roman" w:hAnsi="Times New Roman" w:cs="Times New Roman"/>
          <w:color w:val="000000"/>
          <w:sz w:val="24"/>
          <w:szCs w:val="24"/>
          <w:highlight w:val="white"/>
        </w:rPr>
        <w:t xml:space="preserve"> апарату вен нижніх кінцівок; проводити функціональні проби для вен нижніх кінцівок.</w:t>
      </w:r>
    </w:p>
    <w:p w:rsidR="00B61BEA" w:rsidRPr="009D0D48" w:rsidRDefault="00B61BEA" w:rsidP="008F3E0A">
      <w:pPr>
        <w:spacing w:line="240" w:lineRule="auto"/>
        <w:jc w:val="both"/>
        <w:rPr>
          <w:rFonts w:ascii="Times New Roman" w:eastAsia="Calibri" w:hAnsi="Times New Roman" w:cs="Times New Roman"/>
          <w:sz w:val="24"/>
          <w:szCs w:val="24"/>
        </w:rPr>
      </w:pPr>
      <w:r w:rsidRPr="009D0D48">
        <w:rPr>
          <w:rFonts w:ascii="Times New Roman" w:eastAsia="Calibri" w:hAnsi="Times New Roman" w:cs="Times New Roman"/>
          <w:b/>
          <w:sz w:val="24"/>
          <w:szCs w:val="24"/>
        </w:rPr>
        <w:t xml:space="preserve">Основні поняття: </w:t>
      </w:r>
      <w:r w:rsidR="00A31870" w:rsidRPr="009D0D48">
        <w:rPr>
          <w:rFonts w:ascii="Times New Roman" w:eastAsia="Calibri" w:hAnsi="Times New Roman" w:cs="Times New Roman"/>
          <w:sz w:val="24"/>
          <w:szCs w:val="24"/>
        </w:rPr>
        <w:t>технологія</w:t>
      </w:r>
      <w:r w:rsidRPr="009D0D48">
        <w:rPr>
          <w:rFonts w:ascii="Times New Roman" w:eastAsia="Times New Roman" w:hAnsi="Times New Roman" w:cs="Times New Roman"/>
          <w:color w:val="000000"/>
          <w:sz w:val="24"/>
          <w:szCs w:val="24"/>
        </w:rPr>
        <w:t xml:space="preserve"> ультразвукового </w:t>
      </w:r>
      <w:proofErr w:type="gramStart"/>
      <w:r w:rsidRPr="009D0D48">
        <w:rPr>
          <w:rFonts w:ascii="Times New Roman" w:eastAsia="Times New Roman" w:hAnsi="Times New Roman" w:cs="Times New Roman"/>
          <w:color w:val="000000"/>
          <w:sz w:val="24"/>
          <w:szCs w:val="24"/>
        </w:rPr>
        <w:t>досл</w:t>
      </w:r>
      <w:proofErr w:type="gramEnd"/>
      <w:r w:rsidRPr="009D0D48">
        <w:rPr>
          <w:rFonts w:ascii="Times New Roman" w:eastAsia="Times New Roman" w:hAnsi="Times New Roman" w:cs="Times New Roman"/>
          <w:color w:val="000000"/>
          <w:sz w:val="24"/>
          <w:szCs w:val="24"/>
        </w:rPr>
        <w:t xml:space="preserve">ідження </w:t>
      </w:r>
      <w:r w:rsidR="00C342CA" w:rsidRPr="009D0D48">
        <w:rPr>
          <w:rFonts w:ascii="Times New Roman" w:eastAsia="Times New Roman" w:hAnsi="Times New Roman" w:cs="Times New Roman"/>
          <w:color w:val="000000"/>
          <w:sz w:val="24"/>
          <w:szCs w:val="24"/>
        </w:rPr>
        <w:t>вен</w:t>
      </w:r>
      <w:r w:rsidR="00A31870" w:rsidRPr="009D0D48">
        <w:rPr>
          <w:rFonts w:ascii="Times New Roman" w:eastAsia="Times New Roman" w:hAnsi="Times New Roman" w:cs="Times New Roman"/>
          <w:color w:val="000000"/>
          <w:sz w:val="24"/>
          <w:szCs w:val="24"/>
        </w:rPr>
        <w:t xml:space="preserve"> нижніх кінцівок при патології</w:t>
      </w:r>
      <w:r w:rsidR="00C342CA" w:rsidRPr="009D0D48">
        <w:rPr>
          <w:rFonts w:ascii="Times New Roman" w:eastAsia="Times New Roman" w:hAnsi="Times New Roman" w:cs="Times New Roman"/>
          <w:color w:val="000000"/>
          <w:sz w:val="24"/>
          <w:szCs w:val="24"/>
        </w:rPr>
        <w:t>;</w:t>
      </w:r>
      <w:r w:rsidRPr="009D0D48">
        <w:rPr>
          <w:rFonts w:ascii="Times New Roman" w:eastAsia="Times New Roman" w:hAnsi="Times New Roman" w:cs="Times New Roman"/>
          <w:color w:val="000000"/>
          <w:sz w:val="24"/>
          <w:szCs w:val="24"/>
        </w:rPr>
        <w:t xml:space="preserve"> патологія </w:t>
      </w:r>
      <w:r w:rsidR="00C342CA" w:rsidRPr="009D0D48">
        <w:rPr>
          <w:rFonts w:ascii="Times New Roman" w:eastAsia="Times New Roman" w:hAnsi="Times New Roman" w:cs="Times New Roman"/>
          <w:color w:val="000000"/>
          <w:sz w:val="24"/>
          <w:szCs w:val="24"/>
        </w:rPr>
        <w:t>вен</w:t>
      </w:r>
      <w:r w:rsidRPr="009D0D48">
        <w:rPr>
          <w:rFonts w:ascii="Times New Roman" w:eastAsia="Times New Roman" w:hAnsi="Times New Roman" w:cs="Times New Roman"/>
          <w:color w:val="000000"/>
          <w:sz w:val="24"/>
          <w:szCs w:val="24"/>
        </w:rPr>
        <w:t xml:space="preserve"> нижніх кінцівок (</w:t>
      </w:r>
      <w:r w:rsidR="00C342CA" w:rsidRPr="009D0D48">
        <w:rPr>
          <w:rFonts w:ascii="Times New Roman" w:eastAsia="Times New Roman" w:hAnsi="Times New Roman" w:cs="Times New Roman"/>
          <w:color w:val="000000"/>
          <w:sz w:val="24"/>
          <w:szCs w:val="24"/>
        </w:rPr>
        <w:t>варикозна хвороба, тромбози, тромбофлебіти, неспроможність клапанного апарату вен, перфорантних вен</w:t>
      </w:r>
      <w:r w:rsidRPr="009D0D48">
        <w:rPr>
          <w:rFonts w:ascii="Times New Roman" w:eastAsia="Times New Roman" w:hAnsi="Times New Roman" w:cs="Times New Roman"/>
          <w:color w:val="000000"/>
          <w:sz w:val="24"/>
          <w:szCs w:val="24"/>
        </w:rPr>
        <w:t>).</w:t>
      </w:r>
    </w:p>
    <w:p w:rsidR="00B61BEA" w:rsidRPr="009D0D48" w:rsidRDefault="00B61BEA" w:rsidP="009D0D48">
      <w:pPr>
        <w:shd w:val="clear" w:color="auto" w:fill="FFFFFF"/>
        <w:spacing w:after="0" w:line="240" w:lineRule="auto"/>
        <w:jc w:val="both"/>
        <w:rPr>
          <w:rFonts w:ascii="Times New Roman" w:eastAsia="Calibri" w:hAnsi="Times New Roman" w:cs="Times New Roman"/>
          <w:sz w:val="24"/>
          <w:szCs w:val="24"/>
        </w:rPr>
      </w:pPr>
      <w:r w:rsidRPr="009D0D48">
        <w:rPr>
          <w:rFonts w:ascii="Times New Roman" w:eastAsia="Calibri" w:hAnsi="Times New Roman" w:cs="Times New Roman"/>
          <w:b/>
          <w:sz w:val="24"/>
          <w:szCs w:val="24"/>
        </w:rPr>
        <w:t>План:</w:t>
      </w:r>
      <w:r w:rsidRPr="009D0D48">
        <w:rPr>
          <w:rFonts w:ascii="Times New Roman" w:eastAsia="Calibri" w:hAnsi="Times New Roman" w:cs="Times New Roman"/>
          <w:sz w:val="24"/>
          <w:szCs w:val="24"/>
        </w:rPr>
        <w:t xml:space="preserve"> 1. Організаційні заходи (привітання, </w:t>
      </w:r>
      <w:proofErr w:type="gramStart"/>
      <w:r w:rsidRPr="009D0D48">
        <w:rPr>
          <w:rFonts w:ascii="Times New Roman" w:eastAsia="Calibri" w:hAnsi="Times New Roman" w:cs="Times New Roman"/>
          <w:sz w:val="24"/>
          <w:szCs w:val="24"/>
        </w:rPr>
        <w:t>перев</w:t>
      </w:r>
      <w:proofErr w:type="gramEnd"/>
      <w:r w:rsidRPr="009D0D48">
        <w:rPr>
          <w:rFonts w:ascii="Times New Roman" w:eastAsia="Calibri" w:hAnsi="Times New Roman" w:cs="Times New Roman"/>
          <w:sz w:val="24"/>
          <w:szCs w:val="24"/>
        </w:rPr>
        <w:t xml:space="preserve">ірка присутніх, повідомлення теми, мети заняття, мотивація здобувачів вищої освіти щодо вивчення теми). </w:t>
      </w:r>
    </w:p>
    <w:p w:rsidR="00B61BEA" w:rsidRPr="009D0D48" w:rsidRDefault="00B61BEA" w:rsidP="009D0D48">
      <w:pPr>
        <w:shd w:val="clear" w:color="auto" w:fill="FFFFFF"/>
        <w:spacing w:after="0" w:line="240" w:lineRule="auto"/>
        <w:jc w:val="both"/>
        <w:rPr>
          <w:rFonts w:ascii="Times New Roman" w:eastAsia="Calibri" w:hAnsi="Times New Roman" w:cs="Times New Roman"/>
          <w:sz w:val="24"/>
          <w:szCs w:val="24"/>
        </w:rPr>
      </w:pPr>
      <w:r w:rsidRPr="009D0D48">
        <w:rPr>
          <w:rFonts w:ascii="Times New Roman" w:eastAsia="Calibri" w:hAnsi="Times New Roman" w:cs="Times New Roman"/>
          <w:sz w:val="24"/>
          <w:szCs w:val="24"/>
        </w:rPr>
        <w:t xml:space="preserve">2. Контроль опорного </w:t>
      </w:r>
      <w:proofErr w:type="gramStart"/>
      <w:r w:rsidRPr="009D0D48">
        <w:rPr>
          <w:rFonts w:ascii="Times New Roman" w:eastAsia="Calibri" w:hAnsi="Times New Roman" w:cs="Times New Roman"/>
          <w:sz w:val="24"/>
          <w:szCs w:val="24"/>
        </w:rPr>
        <w:t>р</w:t>
      </w:r>
      <w:proofErr w:type="gramEnd"/>
      <w:r w:rsidRPr="009D0D48">
        <w:rPr>
          <w:rFonts w:ascii="Times New Roman" w:eastAsia="Calibri" w:hAnsi="Times New Roman" w:cs="Times New Roman"/>
          <w:sz w:val="24"/>
          <w:szCs w:val="24"/>
        </w:rPr>
        <w:t xml:space="preserve">івня знань (письмова робота, письмове тестування, фронтальне опитування з основної термінології тощо) (у разі необхідності). </w:t>
      </w:r>
    </w:p>
    <w:p w:rsidR="00B61BEA" w:rsidRPr="009D0D48" w:rsidRDefault="00B61BEA" w:rsidP="009D0D48">
      <w:pPr>
        <w:shd w:val="clear" w:color="auto" w:fill="FFFFFF"/>
        <w:spacing w:after="0" w:line="240" w:lineRule="auto"/>
        <w:jc w:val="both"/>
        <w:rPr>
          <w:rFonts w:ascii="Times New Roman" w:eastAsia="Calibri" w:hAnsi="Times New Roman" w:cs="Times New Roman"/>
          <w:sz w:val="24"/>
          <w:szCs w:val="24"/>
        </w:rPr>
      </w:pPr>
      <w:r w:rsidRPr="009D0D48">
        <w:rPr>
          <w:rFonts w:ascii="Times New Roman" w:eastAsia="Calibri" w:hAnsi="Times New Roman" w:cs="Times New Roman"/>
          <w:sz w:val="24"/>
          <w:szCs w:val="24"/>
        </w:rPr>
        <w:t xml:space="preserve">3. Питання (тестові завдання) для перевірки базових знань за темою </w:t>
      </w:r>
      <w:proofErr w:type="gramStart"/>
      <w:r w:rsidRPr="009D0D48">
        <w:rPr>
          <w:rFonts w:ascii="Times New Roman" w:eastAsia="Calibri" w:hAnsi="Times New Roman" w:cs="Times New Roman"/>
          <w:sz w:val="24"/>
          <w:szCs w:val="24"/>
        </w:rPr>
        <w:t>практичного</w:t>
      </w:r>
      <w:proofErr w:type="gramEnd"/>
      <w:r w:rsidRPr="009D0D48">
        <w:rPr>
          <w:rFonts w:ascii="Times New Roman" w:eastAsia="Calibri" w:hAnsi="Times New Roman" w:cs="Times New Roman"/>
          <w:sz w:val="24"/>
          <w:szCs w:val="24"/>
        </w:rPr>
        <w:t xml:space="preserve"> заняття:</w:t>
      </w:r>
    </w:p>
    <w:p w:rsidR="00C342CA" w:rsidRPr="009D0D48" w:rsidRDefault="00C342CA"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b/>
          <w:sz w:val="24"/>
          <w:szCs w:val="24"/>
          <w:lang w:eastAsia="en-US"/>
        </w:rPr>
        <w:t>1.</w:t>
      </w:r>
      <w:r w:rsidRPr="009D0D48">
        <w:rPr>
          <w:rFonts w:ascii="Times New Roman" w:eastAsia="Calibri" w:hAnsi="Times New Roman" w:cs="Times New Roman"/>
          <w:sz w:val="24"/>
          <w:szCs w:val="24"/>
          <w:lang w:eastAsia="en-US"/>
        </w:rPr>
        <w:t xml:space="preserve"> Кровоток у стегнової вені визначається нижче за пупартову зв'язку:</w:t>
      </w:r>
    </w:p>
    <w:p w:rsidR="00C342CA" w:rsidRPr="009D0D48" w:rsidRDefault="00C342CA"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а) медіальніше стегнової артерії</w:t>
      </w:r>
    </w:p>
    <w:p w:rsidR="00C342CA" w:rsidRPr="009D0D48" w:rsidRDefault="00C342CA"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б) латеральніше за стегнову артерію</w:t>
      </w:r>
    </w:p>
    <w:p w:rsidR="00C342CA" w:rsidRPr="009D0D48" w:rsidRDefault="00C342CA"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 xml:space="preserve">в) медіальніше </w:t>
      </w:r>
      <w:proofErr w:type="gramStart"/>
      <w:r w:rsidRPr="009D0D48">
        <w:rPr>
          <w:rFonts w:ascii="Times New Roman" w:eastAsia="Calibri" w:hAnsi="Times New Roman" w:cs="Times New Roman"/>
          <w:sz w:val="24"/>
          <w:szCs w:val="24"/>
          <w:lang w:eastAsia="en-US"/>
        </w:rPr>
        <w:t>п</w:t>
      </w:r>
      <w:proofErr w:type="gramEnd"/>
      <w:r w:rsidRPr="009D0D48">
        <w:rPr>
          <w:rFonts w:ascii="Times New Roman" w:eastAsia="Calibri" w:hAnsi="Times New Roman" w:cs="Times New Roman"/>
          <w:sz w:val="24"/>
          <w:szCs w:val="24"/>
          <w:lang w:eastAsia="en-US"/>
        </w:rPr>
        <w:t>ідколінної артерії</w:t>
      </w:r>
    </w:p>
    <w:p w:rsidR="00C342CA" w:rsidRPr="009D0D48" w:rsidRDefault="00C342CA"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 xml:space="preserve">г) латеральніше </w:t>
      </w:r>
      <w:proofErr w:type="gramStart"/>
      <w:r w:rsidRPr="009D0D48">
        <w:rPr>
          <w:rFonts w:ascii="Times New Roman" w:eastAsia="Calibri" w:hAnsi="Times New Roman" w:cs="Times New Roman"/>
          <w:sz w:val="24"/>
          <w:szCs w:val="24"/>
          <w:lang w:eastAsia="en-US"/>
        </w:rPr>
        <w:t>п</w:t>
      </w:r>
      <w:proofErr w:type="gramEnd"/>
      <w:r w:rsidRPr="009D0D48">
        <w:rPr>
          <w:rFonts w:ascii="Times New Roman" w:eastAsia="Calibri" w:hAnsi="Times New Roman" w:cs="Times New Roman"/>
          <w:sz w:val="24"/>
          <w:szCs w:val="24"/>
          <w:lang w:eastAsia="en-US"/>
        </w:rPr>
        <w:t>ідколінної артерії</w:t>
      </w:r>
    </w:p>
    <w:p w:rsidR="008202B9" w:rsidRPr="009D0D48" w:rsidRDefault="00C342CA"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д) все неправильно</w:t>
      </w:r>
    </w:p>
    <w:p w:rsidR="008202B9" w:rsidRPr="009D0D48" w:rsidRDefault="00C342CA"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b/>
          <w:sz w:val="24"/>
          <w:szCs w:val="24"/>
        </w:rPr>
        <w:t xml:space="preserve">2. </w:t>
      </w:r>
      <w:r w:rsidR="008202B9" w:rsidRPr="009D0D48">
        <w:rPr>
          <w:rFonts w:ascii="Times New Roman" w:eastAsia="Calibri" w:hAnsi="Times New Roman" w:cs="Times New Roman"/>
          <w:sz w:val="24"/>
          <w:szCs w:val="24"/>
          <w:lang w:eastAsia="en-US"/>
        </w:rPr>
        <w:t>У нормі у венах проба з компресією дистальних відділів кінцівки виклика</w:t>
      </w:r>
      <w:proofErr w:type="gramStart"/>
      <w:r w:rsidR="008202B9" w:rsidRPr="009D0D48">
        <w:rPr>
          <w:rFonts w:ascii="Times New Roman" w:eastAsia="Calibri" w:hAnsi="Times New Roman" w:cs="Times New Roman"/>
          <w:sz w:val="24"/>
          <w:szCs w:val="24"/>
          <w:lang w:eastAsia="en-US"/>
        </w:rPr>
        <w:t>є:</w:t>
      </w:r>
      <w:proofErr w:type="gramEnd"/>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а) зростання кровотоку</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б) зниження кровотоку</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в) не змінює кровоті</w:t>
      </w:r>
      <w:proofErr w:type="gramStart"/>
      <w:r w:rsidRPr="009D0D48">
        <w:rPr>
          <w:rFonts w:ascii="Times New Roman" w:eastAsia="Calibri" w:hAnsi="Times New Roman" w:cs="Times New Roman"/>
          <w:sz w:val="24"/>
          <w:szCs w:val="24"/>
          <w:lang w:eastAsia="en-US"/>
        </w:rPr>
        <w:t>к</w:t>
      </w:r>
      <w:proofErr w:type="gramEnd"/>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г) спазм артерій</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 xml:space="preserve">д) </w:t>
      </w:r>
      <w:proofErr w:type="gramStart"/>
      <w:r w:rsidRPr="009D0D48">
        <w:rPr>
          <w:rFonts w:ascii="Times New Roman" w:eastAsia="Calibri" w:hAnsi="Times New Roman" w:cs="Times New Roman"/>
          <w:sz w:val="24"/>
          <w:szCs w:val="24"/>
          <w:lang w:eastAsia="en-US"/>
        </w:rPr>
        <w:t>п</w:t>
      </w:r>
      <w:proofErr w:type="gramEnd"/>
      <w:r w:rsidRPr="009D0D48">
        <w:rPr>
          <w:rFonts w:ascii="Times New Roman" w:eastAsia="Calibri" w:hAnsi="Times New Roman" w:cs="Times New Roman"/>
          <w:sz w:val="24"/>
          <w:szCs w:val="24"/>
          <w:lang w:eastAsia="en-US"/>
        </w:rPr>
        <w:t>ідвищення тонусу вен</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b/>
          <w:sz w:val="24"/>
          <w:szCs w:val="24"/>
        </w:rPr>
        <w:t>3.</w:t>
      </w:r>
      <w:r w:rsidRPr="009D0D48">
        <w:rPr>
          <w:rFonts w:ascii="Times New Roman" w:eastAsia="Calibri" w:hAnsi="Times New Roman" w:cs="Times New Roman"/>
          <w:sz w:val="24"/>
          <w:szCs w:val="24"/>
          <w:lang w:eastAsia="en-US"/>
        </w:rPr>
        <w:t>При неспроможності клапанного апарату вен реєструється:</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 xml:space="preserve">а) рефлюкс крові у </w:t>
      </w:r>
      <w:proofErr w:type="gramStart"/>
      <w:r w:rsidRPr="009D0D48">
        <w:rPr>
          <w:rFonts w:ascii="Times New Roman" w:eastAsia="Calibri" w:hAnsi="Times New Roman" w:cs="Times New Roman"/>
          <w:sz w:val="24"/>
          <w:szCs w:val="24"/>
          <w:lang w:eastAsia="en-US"/>
        </w:rPr>
        <w:t>ретроградному</w:t>
      </w:r>
      <w:proofErr w:type="gramEnd"/>
      <w:r w:rsidRPr="009D0D48">
        <w:rPr>
          <w:rFonts w:ascii="Times New Roman" w:eastAsia="Calibri" w:hAnsi="Times New Roman" w:cs="Times New Roman"/>
          <w:sz w:val="24"/>
          <w:szCs w:val="24"/>
          <w:lang w:eastAsia="en-US"/>
        </w:rPr>
        <w:t xml:space="preserve"> напрямку</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б) рефлюкс крові в антеградному напрямку</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в) відсутність рефлюксу</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г) реєстрація неможлива</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д) рефлюкс у змішаному напрямку</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b/>
          <w:sz w:val="24"/>
          <w:szCs w:val="24"/>
          <w:lang w:eastAsia="en-US"/>
        </w:rPr>
        <w:t>4.</w:t>
      </w:r>
      <w:r w:rsidRPr="009D0D48">
        <w:rPr>
          <w:rFonts w:ascii="Times New Roman" w:eastAsia="Calibri" w:hAnsi="Times New Roman" w:cs="Times New Roman"/>
          <w:sz w:val="24"/>
          <w:szCs w:val="24"/>
          <w:lang w:eastAsia="en-US"/>
        </w:rPr>
        <w:t xml:space="preserve"> У нормі кровоті</w:t>
      </w:r>
      <w:proofErr w:type="gramStart"/>
      <w:r w:rsidRPr="009D0D48">
        <w:rPr>
          <w:rFonts w:ascii="Times New Roman" w:eastAsia="Calibri" w:hAnsi="Times New Roman" w:cs="Times New Roman"/>
          <w:sz w:val="24"/>
          <w:szCs w:val="24"/>
          <w:lang w:eastAsia="en-US"/>
        </w:rPr>
        <w:t>к</w:t>
      </w:r>
      <w:proofErr w:type="gramEnd"/>
      <w:r w:rsidRPr="009D0D48">
        <w:rPr>
          <w:rFonts w:ascii="Times New Roman" w:eastAsia="Calibri" w:hAnsi="Times New Roman" w:cs="Times New Roman"/>
          <w:sz w:val="24"/>
          <w:szCs w:val="24"/>
          <w:lang w:eastAsia="en-US"/>
        </w:rPr>
        <w:t xml:space="preserve"> у венах:</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lastRenderedPageBreak/>
        <w:t>а) фазний, синхронізований із диханням</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б) монофазний, синхронізований із диханням</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а) фазний, синхронізований із частотою серцевих скорочень</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б) монофазний, синхронізований із частотою серцевих скорочень</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а) фазний, синхронізований із силою серцевих скорочень</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b/>
          <w:sz w:val="24"/>
          <w:szCs w:val="24"/>
          <w:lang w:eastAsia="en-US"/>
        </w:rPr>
        <w:t>5.</w:t>
      </w:r>
      <w:r w:rsidRPr="009D0D48">
        <w:rPr>
          <w:rFonts w:ascii="Times New Roman" w:eastAsia="Calibri" w:hAnsi="Times New Roman" w:cs="Times New Roman"/>
          <w:sz w:val="24"/>
          <w:szCs w:val="24"/>
          <w:lang w:eastAsia="en-US"/>
        </w:rPr>
        <w:t xml:space="preserve"> На ділянці тромбу, що оклюзу</w:t>
      </w:r>
      <w:proofErr w:type="gramStart"/>
      <w:r w:rsidRPr="009D0D48">
        <w:rPr>
          <w:rFonts w:ascii="Times New Roman" w:eastAsia="Calibri" w:hAnsi="Times New Roman" w:cs="Times New Roman"/>
          <w:sz w:val="24"/>
          <w:szCs w:val="24"/>
          <w:lang w:eastAsia="en-US"/>
        </w:rPr>
        <w:t>є,</w:t>
      </w:r>
      <w:proofErr w:type="gramEnd"/>
      <w:r w:rsidRPr="009D0D48">
        <w:rPr>
          <w:rFonts w:ascii="Times New Roman" w:eastAsia="Calibri" w:hAnsi="Times New Roman" w:cs="Times New Roman"/>
          <w:sz w:val="24"/>
          <w:szCs w:val="24"/>
          <w:lang w:eastAsia="en-US"/>
        </w:rPr>
        <w:t xml:space="preserve"> сигнал кровотоку:</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а) відсутня</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б) реєструється</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в) імпульсний</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г) еліпсоїдний</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д) монофазний</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b/>
          <w:sz w:val="24"/>
          <w:szCs w:val="24"/>
          <w:lang w:eastAsia="en-US"/>
        </w:rPr>
        <w:t xml:space="preserve">6. </w:t>
      </w:r>
      <w:r w:rsidRPr="009D0D48">
        <w:rPr>
          <w:rFonts w:ascii="Times New Roman" w:eastAsia="Calibri" w:hAnsi="Times New Roman" w:cs="Times New Roman"/>
          <w:sz w:val="24"/>
          <w:szCs w:val="24"/>
          <w:lang w:eastAsia="en-US"/>
        </w:rPr>
        <w:t>У нормі при компресії вени датчиком:</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а) просвіт судини не змінюється</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 xml:space="preserve">б) </w:t>
      </w:r>
      <w:proofErr w:type="gramStart"/>
      <w:r w:rsidRPr="009D0D48">
        <w:rPr>
          <w:rFonts w:ascii="Times New Roman" w:eastAsia="Calibri" w:hAnsi="Times New Roman" w:cs="Times New Roman"/>
          <w:sz w:val="24"/>
          <w:szCs w:val="24"/>
          <w:lang w:eastAsia="en-US"/>
        </w:rPr>
        <w:t>ст</w:t>
      </w:r>
      <w:proofErr w:type="gramEnd"/>
      <w:r w:rsidRPr="009D0D48">
        <w:rPr>
          <w:rFonts w:ascii="Times New Roman" w:eastAsia="Calibri" w:hAnsi="Times New Roman" w:cs="Times New Roman"/>
          <w:sz w:val="24"/>
          <w:szCs w:val="24"/>
          <w:lang w:eastAsia="en-US"/>
        </w:rPr>
        <w:t>інки спадаються і зникає просвіт</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 xml:space="preserve">в) </w:t>
      </w:r>
      <w:proofErr w:type="gramStart"/>
      <w:r w:rsidRPr="009D0D48">
        <w:rPr>
          <w:rFonts w:ascii="Times New Roman" w:eastAsia="Calibri" w:hAnsi="Times New Roman" w:cs="Times New Roman"/>
          <w:sz w:val="24"/>
          <w:szCs w:val="24"/>
          <w:lang w:eastAsia="en-US"/>
        </w:rPr>
        <w:t>ст</w:t>
      </w:r>
      <w:proofErr w:type="gramEnd"/>
      <w:r w:rsidRPr="009D0D48">
        <w:rPr>
          <w:rFonts w:ascii="Times New Roman" w:eastAsia="Calibri" w:hAnsi="Times New Roman" w:cs="Times New Roman"/>
          <w:sz w:val="24"/>
          <w:szCs w:val="24"/>
          <w:lang w:eastAsia="en-US"/>
        </w:rPr>
        <w:t>інки розширюються</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г) просвіт розширюється</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д) вірно в) та г)</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b/>
          <w:sz w:val="24"/>
          <w:szCs w:val="24"/>
          <w:lang w:eastAsia="en-US"/>
        </w:rPr>
        <w:t>7.</w:t>
      </w:r>
      <w:r w:rsidRPr="009D0D48">
        <w:rPr>
          <w:rFonts w:ascii="Times New Roman" w:eastAsia="Calibri" w:hAnsi="Times New Roman" w:cs="Times New Roman"/>
          <w:sz w:val="24"/>
          <w:szCs w:val="24"/>
          <w:lang w:eastAsia="en-US"/>
        </w:rPr>
        <w:t xml:space="preserve"> При тромбозі, що оклюзу</w:t>
      </w:r>
      <w:proofErr w:type="gramStart"/>
      <w:r w:rsidRPr="009D0D48">
        <w:rPr>
          <w:rFonts w:ascii="Times New Roman" w:eastAsia="Calibri" w:hAnsi="Times New Roman" w:cs="Times New Roman"/>
          <w:sz w:val="24"/>
          <w:szCs w:val="24"/>
          <w:lang w:eastAsia="en-US"/>
        </w:rPr>
        <w:t>є,</w:t>
      </w:r>
      <w:proofErr w:type="gramEnd"/>
      <w:r w:rsidRPr="009D0D48">
        <w:rPr>
          <w:rFonts w:ascii="Times New Roman" w:eastAsia="Calibri" w:hAnsi="Times New Roman" w:cs="Times New Roman"/>
          <w:sz w:val="24"/>
          <w:szCs w:val="24"/>
          <w:lang w:eastAsia="en-US"/>
        </w:rPr>
        <w:t xml:space="preserve"> вен компресія датчиком:</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 xml:space="preserve">а) не викликає спаду </w:t>
      </w:r>
      <w:proofErr w:type="gramStart"/>
      <w:r w:rsidRPr="009D0D48">
        <w:rPr>
          <w:rFonts w:ascii="Times New Roman" w:eastAsia="Calibri" w:hAnsi="Times New Roman" w:cs="Times New Roman"/>
          <w:sz w:val="24"/>
          <w:szCs w:val="24"/>
          <w:lang w:eastAsia="en-US"/>
        </w:rPr>
        <w:t>ст</w:t>
      </w:r>
      <w:proofErr w:type="gramEnd"/>
      <w:r w:rsidRPr="009D0D48">
        <w:rPr>
          <w:rFonts w:ascii="Times New Roman" w:eastAsia="Calibri" w:hAnsi="Times New Roman" w:cs="Times New Roman"/>
          <w:sz w:val="24"/>
          <w:szCs w:val="24"/>
          <w:lang w:eastAsia="en-US"/>
        </w:rPr>
        <w:t>інок, зникнення просвіту судини</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 xml:space="preserve">б) </w:t>
      </w:r>
      <w:proofErr w:type="gramStart"/>
      <w:r w:rsidRPr="009D0D48">
        <w:rPr>
          <w:rFonts w:ascii="Times New Roman" w:eastAsia="Calibri" w:hAnsi="Times New Roman" w:cs="Times New Roman"/>
          <w:sz w:val="24"/>
          <w:szCs w:val="24"/>
          <w:lang w:eastAsia="en-US"/>
        </w:rPr>
        <w:t>ст</w:t>
      </w:r>
      <w:proofErr w:type="gramEnd"/>
      <w:r w:rsidRPr="009D0D48">
        <w:rPr>
          <w:rFonts w:ascii="Times New Roman" w:eastAsia="Calibri" w:hAnsi="Times New Roman" w:cs="Times New Roman"/>
          <w:sz w:val="24"/>
          <w:szCs w:val="24"/>
          <w:lang w:eastAsia="en-US"/>
        </w:rPr>
        <w:t>інки спадаються, зникає просвіт</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 xml:space="preserve">в) </w:t>
      </w:r>
      <w:proofErr w:type="gramStart"/>
      <w:r w:rsidRPr="009D0D48">
        <w:rPr>
          <w:rFonts w:ascii="Times New Roman" w:eastAsia="Calibri" w:hAnsi="Times New Roman" w:cs="Times New Roman"/>
          <w:sz w:val="24"/>
          <w:szCs w:val="24"/>
          <w:lang w:eastAsia="en-US"/>
        </w:rPr>
        <w:t>ст</w:t>
      </w:r>
      <w:proofErr w:type="gramEnd"/>
      <w:r w:rsidRPr="009D0D48">
        <w:rPr>
          <w:rFonts w:ascii="Times New Roman" w:eastAsia="Calibri" w:hAnsi="Times New Roman" w:cs="Times New Roman"/>
          <w:sz w:val="24"/>
          <w:szCs w:val="24"/>
          <w:lang w:eastAsia="en-US"/>
        </w:rPr>
        <w:t>інки спадаються, просвіт не зникає</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 xml:space="preserve">г) </w:t>
      </w:r>
      <w:proofErr w:type="gramStart"/>
      <w:r w:rsidRPr="009D0D48">
        <w:rPr>
          <w:rFonts w:ascii="Times New Roman" w:eastAsia="Calibri" w:hAnsi="Times New Roman" w:cs="Times New Roman"/>
          <w:sz w:val="24"/>
          <w:szCs w:val="24"/>
          <w:lang w:eastAsia="en-US"/>
        </w:rPr>
        <w:t>ст</w:t>
      </w:r>
      <w:proofErr w:type="gramEnd"/>
      <w:r w:rsidRPr="009D0D48">
        <w:rPr>
          <w:rFonts w:ascii="Times New Roman" w:eastAsia="Calibri" w:hAnsi="Times New Roman" w:cs="Times New Roman"/>
          <w:sz w:val="24"/>
          <w:szCs w:val="24"/>
          <w:lang w:eastAsia="en-US"/>
        </w:rPr>
        <w:t>інки не спадаються, зникає просвіт</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b/>
          <w:sz w:val="24"/>
          <w:szCs w:val="24"/>
          <w:lang w:eastAsia="en-US"/>
        </w:rPr>
        <w:t>8.</w:t>
      </w:r>
      <w:r w:rsidRPr="009D0D48">
        <w:rPr>
          <w:rFonts w:ascii="Times New Roman" w:eastAsia="Calibri" w:hAnsi="Times New Roman" w:cs="Times New Roman"/>
          <w:sz w:val="24"/>
          <w:szCs w:val="24"/>
          <w:lang w:eastAsia="en-US"/>
        </w:rPr>
        <w:t xml:space="preserve"> Ультразвуковими критеріями посттромботичної хвороби глибоких вен нижніх кінцівок</w:t>
      </w:r>
      <w:proofErr w:type="gramStart"/>
      <w:r w:rsidRPr="009D0D48">
        <w:rPr>
          <w:rFonts w:ascii="Times New Roman" w:eastAsia="Calibri" w:hAnsi="Times New Roman" w:cs="Times New Roman"/>
          <w:sz w:val="24"/>
          <w:szCs w:val="24"/>
          <w:lang w:eastAsia="en-US"/>
        </w:rPr>
        <w:t xml:space="preserve"> є:</w:t>
      </w:r>
      <w:proofErr w:type="gramEnd"/>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а) розширення поверхневих вен нижні</w:t>
      </w:r>
      <w:proofErr w:type="gramStart"/>
      <w:r w:rsidRPr="009D0D48">
        <w:rPr>
          <w:rFonts w:ascii="Times New Roman" w:eastAsia="Calibri" w:hAnsi="Times New Roman" w:cs="Times New Roman"/>
          <w:sz w:val="24"/>
          <w:szCs w:val="24"/>
          <w:lang w:eastAsia="en-US"/>
        </w:rPr>
        <w:t>х</w:t>
      </w:r>
      <w:proofErr w:type="gramEnd"/>
      <w:r w:rsidRPr="009D0D48">
        <w:rPr>
          <w:rFonts w:ascii="Times New Roman" w:eastAsia="Calibri" w:hAnsi="Times New Roman" w:cs="Times New Roman"/>
          <w:sz w:val="24"/>
          <w:szCs w:val="24"/>
          <w:lang w:eastAsia="en-US"/>
        </w:rPr>
        <w:t xml:space="preserve"> кінцівок</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 xml:space="preserve">б) неспроможність </w:t>
      </w:r>
      <w:proofErr w:type="gramStart"/>
      <w:r w:rsidRPr="009D0D48">
        <w:rPr>
          <w:rFonts w:ascii="Times New Roman" w:eastAsia="Calibri" w:hAnsi="Times New Roman" w:cs="Times New Roman"/>
          <w:sz w:val="24"/>
          <w:szCs w:val="24"/>
          <w:lang w:eastAsia="en-US"/>
        </w:rPr>
        <w:t>клапанного</w:t>
      </w:r>
      <w:proofErr w:type="gramEnd"/>
      <w:r w:rsidRPr="009D0D48">
        <w:rPr>
          <w:rFonts w:ascii="Times New Roman" w:eastAsia="Calibri" w:hAnsi="Times New Roman" w:cs="Times New Roman"/>
          <w:sz w:val="24"/>
          <w:szCs w:val="24"/>
          <w:lang w:eastAsia="en-US"/>
        </w:rPr>
        <w:t xml:space="preserve"> апарату глибоких та поверхневих вен нижніх кінцівок</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в) позитивна проба дистальної компресії</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г) вірно а) та б)</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д) все правильно</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b/>
          <w:sz w:val="24"/>
          <w:szCs w:val="24"/>
          <w:lang w:eastAsia="en-US"/>
        </w:rPr>
        <w:t>9.</w:t>
      </w:r>
      <w:r w:rsidRPr="009D0D48">
        <w:rPr>
          <w:rFonts w:ascii="Times New Roman" w:eastAsia="Calibri" w:hAnsi="Times New Roman" w:cs="Times New Roman"/>
          <w:sz w:val="24"/>
          <w:szCs w:val="24"/>
          <w:lang w:eastAsia="en-US"/>
        </w:rPr>
        <w:t xml:space="preserve"> Ознаками повного тромбозу глибоких вен нижніх кінцівок</w:t>
      </w:r>
      <w:proofErr w:type="gramStart"/>
      <w:r w:rsidRPr="009D0D48">
        <w:rPr>
          <w:rFonts w:ascii="Times New Roman" w:eastAsia="Calibri" w:hAnsi="Times New Roman" w:cs="Times New Roman"/>
          <w:sz w:val="24"/>
          <w:szCs w:val="24"/>
          <w:lang w:eastAsia="en-US"/>
        </w:rPr>
        <w:t xml:space="preserve"> є:</w:t>
      </w:r>
      <w:proofErr w:type="gramEnd"/>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а) неможливість повної компресії просвіту вени датчиком</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б) негативна проба дистальної компресії</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в) позитивна проба Вальсальви</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г) вірно а) та б)</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д) вірно а) та в)</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b/>
          <w:sz w:val="24"/>
          <w:szCs w:val="24"/>
          <w:lang w:eastAsia="en-US"/>
        </w:rPr>
        <w:t>10.</w:t>
      </w:r>
      <w:r w:rsidRPr="009D0D48">
        <w:rPr>
          <w:rFonts w:ascii="Times New Roman" w:eastAsia="Calibri" w:hAnsi="Times New Roman" w:cs="Times New Roman"/>
          <w:sz w:val="24"/>
          <w:szCs w:val="24"/>
          <w:lang w:eastAsia="en-US"/>
        </w:rPr>
        <w:t xml:space="preserve"> Ізольована недостатність клапанного апарату великої </w:t>
      </w:r>
      <w:proofErr w:type="gramStart"/>
      <w:r w:rsidRPr="009D0D48">
        <w:rPr>
          <w:rFonts w:ascii="Times New Roman" w:eastAsia="Calibri" w:hAnsi="Times New Roman" w:cs="Times New Roman"/>
          <w:sz w:val="24"/>
          <w:szCs w:val="24"/>
          <w:lang w:eastAsia="en-US"/>
        </w:rPr>
        <w:t>п</w:t>
      </w:r>
      <w:proofErr w:type="gramEnd"/>
      <w:r w:rsidRPr="009D0D48">
        <w:rPr>
          <w:rFonts w:ascii="Times New Roman" w:eastAsia="Calibri" w:hAnsi="Times New Roman" w:cs="Times New Roman"/>
          <w:sz w:val="24"/>
          <w:szCs w:val="24"/>
          <w:lang w:eastAsia="en-US"/>
        </w:rPr>
        <w:t>ідшкірної вени свідчить про наявність:</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а) варикозної хвороби</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б) тромбозу глибоких вен</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в) оклюзії стегнової артерії</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г) переміжної кульгавості</w:t>
      </w:r>
    </w:p>
    <w:p w:rsidR="008202B9" w:rsidRPr="009D0D48" w:rsidRDefault="008202B9" w:rsidP="009D0D48">
      <w:pPr>
        <w:spacing w:after="0" w:line="240" w:lineRule="auto"/>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 xml:space="preserve">д) оклюзії </w:t>
      </w:r>
      <w:proofErr w:type="gramStart"/>
      <w:r w:rsidRPr="009D0D48">
        <w:rPr>
          <w:rFonts w:ascii="Times New Roman" w:eastAsia="Calibri" w:hAnsi="Times New Roman" w:cs="Times New Roman"/>
          <w:sz w:val="24"/>
          <w:szCs w:val="24"/>
          <w:lang w:eastAsia="en-US"/>
        </w:rPr>
        <w:t>п</w:t>
      </w:r>
      <w:proofErr w:type="gramEnd"/>
      <w:r w:rsidRPr="009D0D48">
        <w:rPr>
          <w:rFonts w:ascii="Times New Roman" w:eastAsia="Calibri" w:hAnsi="Times New Roman" w:cs="Times New Roman"/>
          <w:sz w:val="24"/>
          <w:szCs w:val="24"/>
          <w:lang w:eastAsia="en-US"/>
        </w:rPr>
        <w:t>ідколінної артерії</w:t>
      </w:r>
    </w:p>
    <w:p w:rsidR="00B61BEA" w:rsidRPr="008202B9" w:rsidRDefault="00B61BEA" w:rsidP="008202B9">
      <w:pPr>
        <w:spacing w:after="0" w:line="240" w:lineRule="auto"/>
        <w:rPr>
          <w:rFonts w:ascii="Times New Roman" w:eastAsia="Calibri" w:hAnsi="Times New Roman" w:cs="Times New Roman"/>
          <w:sz w:val="28"/>
          <w:szCs w:val="28"/>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B61BEA" w:rsidRPr="008F3E0A" w:rsidRDefault="005264A7" w:rsidP="009D3FDF">
      <w:pPr>
        <w:spacing w:after="0" w:line="240" w:lineRule="auto"/>
        <w:rPr>
          <w:rFonts w:ascii="Times New Roman" w:eastAsia="Calibri" w:hAnsi="Times New Roman" w:cs="Times New Roman"/>
          <w:b/>
          <w:sz w:val="24"/>
          <w:szCs w:val="24"/>
        </w:rPr>
      </w:pPr>
      <w:r w:rsidRPr="008F3E0A">
        <w:rPr>
          <w:rFonts w:ascii="Times New Roman" w:eastAsia="Calibri" w:hAnsi="Times New Roman" w:cs="Times New Roman"/>
          <w:b/>
          <w:sz w:val="24"/>
          <w:szCs w:val="24"/>
        </w:rPr>
        <w:lastRenderedPageBreak/>
        <w:t>Ситуаційна задача № 1</w:t>
      </w:r>
    </w:p>
    <w:p w:rsidR="00B61BEA" w:rsidRPr="008F3E0A" w:rsidRDefault="00204F71" w:rsidP="009D3FDF">
      <w:pPr>
        <w:spacing w:after="0" w:line="240" w:lineRule="auto"/>
        <w:rPr>
          <w:rFonts w:ascii="Times New Roman" w:eastAsia="Calibri" w:hAnsi="Times New Roman" w:cs="Times New Roman"/>
          <w:sz w:val="24"/>
          <w:szCs w:val="24"/>
        </w:rPr>
      </w:pPr>
      <w:r w:rsidRPr="008F3E0A">
        <w:rPr>
          <w:rFonts w:ascii="Times New Roman" w:eastAsia="Calibri" w:hAnsi="Times New Roman" w:cs="Times New Roman"/>
          <w:sz w:val="24"/>
          <w:szCs w:val="24"/>
        </w:rPr>
        <w:t xml:space="preserve">Опишіть сонограму. </w:t>
      </w:r>
      <w:proofErr w:type="gramStart"/>
      <w:r w:rsidRPr="008F3E0A">
        <w:rPr>
          <w:rFonts w:ascii="Times New Roman" w:eastAsia="Calibri" w:hAnsi="Times New Roman" w:cs="Times New Roman"/>
          <w:sz w:val="24"/>
          <w:szCs w:val="24"/>
        </w:rPr>
        <w:t>П</w:t>
      </w:r>
      <w:proofErr w:type="gramEnd"/>
      <w:r w:rsidRPr="008F3E0A">
        <w:rPr>
          <w:rFonts w:ascii="Times New Roman" w:eastAsia="Calibri" w:hAnsi="Times New Roman" w:cs="Times New Roman"/>
          <w:sz w:val="24"/>
          <w:szCs w:val="24"/>
        </w:rPr>
        <w:t>ід час компресії просвіт артерії деформований, а вена ?</w:t>
      </w:r>
    </w:p>
    <w:p w:rsidR="00B61BEA" w:rsidRDefault="005264A7" w:rsidP="009D3FDF">
      <w:pPr>
        <w:spacing w:after="0" w:line="240" w:lineRule="auto"/>
        <w:rPr>
          <w:rFonts w:ascii="Times New Roman" w:eastAsia="Calibri" w:hAnsi="Times New Roman" w:cs="Times New Roman"/>
          <w:b/>
          <w:sz w:val="28"/>
          <w:szCs w:val="28"/>
        </w:rPr>
      </w:pPr>
      <w:r>
        <w:rPr>
          <w:noProof/>
          <w:lang w:val="uk-UA" w:eastAsia="uk-UA"/>
        </w:rPr>
        <w:drawing>
          <wp:inline distT="0" distB="0" distL="0" distR="0">
            <wp:extent cx="3450772" cy="3483428"/>
            <wp:effectExtent l="0" t="0" r="0" b="0"/>
            <wp:docPr id="798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6" name="Picture 2"/>
                    <pic:cNvPicPr>
                      <a:picLocks noChangeAspect="1" noChangeArrowheads="1"/>
                    </pic:cNvPicPr>
                  </pic:nvPicPr>
                  <pic:blipFill>
                    <a:blip r:embed="rId5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52112" cy="3484780"/>
                    </a:xfrm>
                    <a:prstGeom prst="rect">
                      <a:avLst/>
                    </a:prstGeom>
                    <a:noFill/>
                    <a:ln>
                      <a:noFill/>
                    </a:ln>
                    <a:effectLst/>
                    <a:extLst/>
                  </pic:spPr>
                </pic:pic>
              </a:graphicData>
            </a:graphic>
          </wp:inline>
        </w:drawing>
      </w:r>
    </w:p>
    <w:p w:rsidR="00204F71" w:rsidRDefault="00204F71" w:rsidP="009D3FDF">
      <w:pPr>
        <w:spacing w:after="0" w:line="240" w:lineRule="auto"/>
        <w:rPr>
          <w:rFonts w:ascii="Times New Roman" w:eastAsia="Calibri" w:hAnsi="Times New Roman" w:cs="Times New Roman"/>
          <w:b/>
          <w:sz w:val="28"/>
          <w:szCs w:val="28"/>
        </w:rPr>
      </w:pPr>
    </w:p>
    <w:p w:rsidR="00204F71" w:rsidRPr="008F3E0A" w:rsidRDefault="00204F71" w:rsidP="009D3FDF">
      <w:pPr>
        <w:spacing w:after="0" w:line="240" w:lineRule="auto"/>
        <w:rPr>
          <w:rFonts w:ascii="Times New Roman" w:eastAsia="Calibri" w:hAnsi="Times New Roman" w:cs="Times New Roman"/>
          <w:b/>
          <w:sz w:val="24"/>
          <w:szCs w:val="24"/>
        </w:rPr>
      </w:pPr>
      <w:r w:rsidRPr="008F3E0A">
        <w:rPr>
          <w:rFonts w:ascii="Times New Roman" w:eastAsia="Calibri" w:hAnsi="Times New Roman" w:cs="Times New Roman"/>
          <w:b/>
          <w:sz w:val="24"/>
          <w:szCs w:val="24"/>
        </w:rPr>
        <w:t xml:space="preserve">Ситуаційна задача №2 </w:t>
      </w:r>
    </w:p>
    <w:p w:rsidR="00B61BEA" w:rsidRPr="008F3E0A" w:rsidRDefault="00204F71" w:rsidP="009D3FDF">
      <w:pPr>
        <w:spacing w:after="0" w:line="240" w:lineRule="auto"/>
        <w:rPr>
          <w:rFonts w:ascii="Times New Roman" w:eastAsia="Calibri" w:hAnsi="Times New Roman" w:cs="Times New Roman"/>
          <w:sz w:val="24"/>
          <w:szCs w:val="24"/>
        </w:rPr>
      </w:pPr>
      <w:r w:rsidRPr="008F3E0A">
        <w:rPr>
          <w:rFonts w:ascii="Times New Roman" w:eastAsia="Calibri" w:hAnsi="Times New Roman" w:cs="Times New Roman"/>
          <w:sz w:val="24"/>
          <w:szCs w:val="24"/>
        </w:rPr>
        <w:t>Опишіть сонограму, якій клінічній картині відповідає цей малюнок</w:t>
      </w:r>
      <w:proofErr w:type="gramStart"/>
      <w:r w:rsidRPr="008F3E0A">
        <w:rPr>
          <w:rFonts w:ascii="Times New Roman" w:eastAsia="Calibri" w:hAnsi="Times New Roman" w:cs="Times New Roman"/>
          <w:sz w:val="24"/>
          <w:szCs w:val="24"/>
        </w:rPr>
        <w:t xml:space="preserve"> ?</w:t>
      </w:r>
      <w:proofErr w:type="gramEnd"/>
    </w:p>
    <w:p w:rsidR="00B61BEA" w:rsidRDefault="00204F71" w:rsidP="009D3FDF">
      <w:pPr>
        <w:spacing w:after="0" w:line="240" w:lineRule="auto"/>
        <w:rPr>
          <w:rFonts w:ascii="Times New Roman" w:eastAsia="Calibri" w:hAnsi="Times New Roman" w:cs="Times New Roman"/>
          <w:b/>
          <w:sz w:val="28"/>
          <w:szCs w:val="28"/>
        </w:rPr>
      </w:pPr>
      <w:r>
        <w:rPr>
          <w:noProof/>
          <w:lang w:val="uk-UA" w:eastAsia="uk-UA"/>
        </w:rPr>
        <w:drawing>
          <wp:inline distT="0" distB="0" distL="0" distR="0">
            <wp:extent cx="3407229" cy="3952875"/>
            <wp:effectExtent l="0" t="0" r="0" b="0"/>
            <wp:docPr id="798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0" name="Picture 2"/>
                    <pic:cNvPicPr>
                      <a:picLocks noChangeAspect="1" noChangeArrowheads="1"/>
                    </pic:cNvPicPr>
                  </pic:nvPicPr>
                  <pic:blipFill>
                    <a:blip r:embed="rId56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07456" cy="3953139"/>
                    </a:xfrm>
                    <a:prstGeom prst="rect">
                      <a:avLst/>
                    </a:prstGeom>
                    <a:noFill/>
                    <a:ln>
                      <a:noFill/>
                    </a:ln>
                    <a:effectLst/>
                    <a:extLst/>
                  </pic:spPr>
                </pic:pic>
              </a:graphicData>
            </a:graphic>
          </wp:inline>
        </w:drawing>
      </w:r>
    </w:p>
    <w:p w:rsidR="00B61BEA" w:rsidRDefault="00B61BEA" w:rsidP="009D3FDF">
      <w:pPr>
        <w:spacing w:after="0" w:line="240" w:lineRule="auto"/>
        <w:rPr>
          <w:rFonts w:ascii="Times New Roman" w:eastAsia="Calibri" w:hAnsi="Times New Roman" w:cs="Times New Roman"/>
          <w:b/>
          <w:sz w:val="28"/>
          <w:szCs w:val="28"/>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B61BEA" w:rsidRPr="008F3E0A" w:rsidRDefault="00204F71" w:rsidP="009D3FDF">
      <w:pPr>
        <w:spacing w:after="0" w:line="240" w:lineRule="auto"/>
        <w:rPr>
          <w:rFonts w:ascii="Times New Roman" w:eastAsia="Calibri" w:hAnsi="Times New Roman" w:cs="Times New Roman"/>
          <w:b/>
          <w:sz w:val="24"/>
          <w:szCs w:val="24"/>
        </w:rPr>
      </w:pPr>
      <w:r w:rsidRPr="008F3E0A">
        <w:rPr>
          <w:rFonts w:ascii="Times New Roman" w:eastAsia="Calibri" w:hAnsi="Times New Roman" w:cs="Times New Roman"/>
          <w:b/>
          <w:sz w:val="24"/>
          <w:szCs w:val="24"/>
        </w:rPr>
        <w:lastRenderedPageBreak/>
        <w:t>Ситуаційна задача № 3</w:t>
      </w:r>
    </w:p>
    <w:p w:rsidR="00B61BEA" w:rsidRPr="008F3E0A" w:rsidRDefault="00204F71" w:rsidP="009D3FDF">
      <w:pPr>
        <w:spacing w:after="0" w:line="240" w:lineRule="auto"/>
        <w:rPr>
          <w:rFonts w:ascii="Times New Roman" w:eastAsia="Calibri" w:hAnsi="Times New Roman" w:cs="Times New Roman"/>
          <w:sz w:val="24"/>
          <w:szCs w:val="24"/>
        </w:rPr>
      </w:pPr>
      <w:r w:rsidRPr="008F3E0A">
        <w:rPr>
          <w:rFonts w:ascii="Times New Roman" w:eastAsia="Calibri" w:hAnsi="Times New Roman" w:cs="Times New Roman"/>
          <w:sz w:val="24"/>
          <w:szCs w:val="24"/>
        </w:rPr>
        <w:t>Опишіть сонограм</w:t>
      </w:r>
      <w:r w:rsidR="008F3E0A">
        <w:rPr>
          <w:rFonts w:ascii="Times New Roman" w:eastAsia="Calibri" w:hAnsi="Times New Roman" w:cs="Times New Roman"/>
          <w:sz w:val="24"/>
          <w:szCs w:val="24"/>
        </w:rPr>
        <w:t>у</w:t>
      </w:r>
      <w:r w:rsidRPr="008F3E0A">
        <w:rPr>
          <w:rFonts w:ascii="Times New Roman" w:eastAsia="Calibri" w:hAnsi="Times New Roman" w:cs="Times New Roman"/>
          <w:sz w:val="24"/>
          <w:szCs w:val="24"/>
        </w:rPr>
        <w:t>, що Вас вкрай насторожує на знімку</w:t>
      </w:r>
      <w:proofErr w:type="gramStart"/>
      <w:r w:rsidRPr="008F3E0A">
        <w:rPr>
          <w:rFonts w:ascii="Times New Roman" w:eastAsia="Calibri" w:hAnsi="Times New Roman" w:cs="Times New Roman"/>
          <w:sz w:val="24"/>
          <w:szCs w:val="24"/>
        </w:rPr>
        <w:t xml:space="preserve"> ?</w:t>
      </w:r>
      <w:proofErr w:type="gramEnd"/>
    </w:p>
    <w:p w:rsidR="00B61BEA" w:rsidRDefault="00204F71" w:rsidP="009D3FDF">
      <w:pPr>
        <w:spacing w:after="0" w:line="240" w:lineRule="auto"/>
        <w:rPr>
          <w:rFonts w:ascii="Times New Roman" w:eastAsia="Calibri" w:hAnsi="Times New Roman" w:cs="Times New Roman"/>
          <w:b/>
          <w:sz w:val="28"/>
          <w:szCs w:val="28"/>
        </w:rPr>
      </w:pPr>
      <w:r>
        <w:rPr>
          <w:noProof/>
          <w:lang w:val="uk-UA" w:eastAsia="uk-UA"/>
        </w:rPr>
        <w:drawing>
          <wp:inline distT="0" distB="0" distL="0" distR="0">
            <wp:extent cx="3407229" cy="3058885"/>
            <wp:effectExtent l="0" t="0" r="0" b="0"/>
            <wp:docPr id="798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4" name="Picture 2"/>
                    <pic:cNvPicPr>
                      <a:picLocks noChangeAspect="1" noChangeArrowheads="1"/>
                    </pic:cNvPicPr>
                  </pic:nvPicPr>
                  <pic:blipFill>
                    <a:blip r:embed="rId56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06862" cy="3058555"/>
                    </a:xfrm>
                    <a:prstGeom prst="rect">
                      <a:avLst/>
                    </a:prstGeom>
                    <a:noFill/>
                    <a:ln>
                      <a:noFill/>
                    </a:ln>
                    <a:effectLst/>
                    <a:extLst/>
                  </pic:spPr>
                </pic:pic>
              </a:graphicData>
            </a:graphic>
          </wp:inline>
        </w:drawing>
      </w:r>
    </w:p>
    <w:p w:rsidR="00B61BEA" w:rsidRDefault="00B61BEA" w:rsidP="009D3FDF">
      <w:pPr>
        <w:spacing w:after="0" w:line="240" w:lineRule="auto"/>
        <w:rPr>
          <w:rFonts w:ascii="Times New Roman" w:eastAsia="Calibri" w:hAnsi="Times New Roman" w:cs="Times New Roman"/>
          <w:b/>
          <w:sz w:val="28"/>
          <w:szCs w:val="28"/>
        </w:rPr>
      </w:pPr>
    </w:p>
    <w:p w:rsidR="00204F71" w:rsidRPr="008F3E0A" w:rsidRDefault="00204F71" w:rsidP="009D3FDF">
      <w:pPr>
        <w:spacing w:after="0" w:line="240" w:lineRule="auto"/>
        <w:rPr>
          <w:rFonts w:ascii="Times New Roman" w:eastAsia="Calibri" w:hAnsi="Times New Roman" w:cs="Times New Roman"/>
          <w:b/>
          <w:sz w:val="24"/>
          <w:szCs w:val="24"/>
        </w:rPr>
      </w:pPr>
      <w:r w:rsidRPr="008F3E0A">
        <w:rPr>
          <w:rFonts w:ascii="Times New Roman" w:eastAsia="Calibri" w:hAnsi="Times New Roman" w:cs="Times New Roman"/>
          <w:b/>
          <w:sz w:val="24"/>
          <w:szCs w:val="24"/>
        </w:rPr>
        <w:t>Ситуаційна задача № 4</w:t>
      </w:r>
    </w:p>
    <w:p w:rsidR="00B61BEA" w:rsidRPr="008F3E0A" w:rsidRDefault="00204F71" w:rsidP="009D3FDF">
      <w:pPr>
        <w:spacing w:after="0" w:line="240" w:lineRule="auto"/>
        <w:rPr>
          <w:rFonts w:ascii="Times New Roman" w:eastAsia="Calibri" w:hAnsi="Times New Roman" w:cs="Times New Roman"/>
          <w:sz w:val="24"/>
          <w:szCs w:val="24"/>
        </w:rPr>
      </w:pPr>
      <w:r w:rsidRPr="008F3E0A">
        <w:rPr>
          <w:rFonts w:ascii="Times New Roman" w:eastAsia="Calibri" w:hAnsi="Times New Roman" w:cs="Times New Roman"/>
          <w:sz w:val="24"/>
          <w:szCs w:val="24"/>
        </w:rPr>
        <w:t xml:space="preserve">Опишіть сонограму, які саме варіанти </w:t>
      </w:r>
      <w:proofErr w:type="gramStart"/>
      <w:r w:rsidRPr="008F3E0A">
        <w:rPr>
          <w:rFonts w:ascii="Times New Roman" w:eastAsia="Calibri" w:hAnsi="Times New Roman" w:cs="Times New Roman"/>
          <w:sz w:val="24"/>
          <w:szCs w:val="24"/>
        </w:rPr>
        <w:t>венозного</w:t>
      </w:r>
      <w:proofErr w:type="gramEnd"/>
      <w:r w:rsidRPr="008F3E0A">
        <w:rPr>
          <w:rFonts w:ascii="Times New Roman" w:eastAsia="Calibri" w:hAnsi="Times New Roman" w:cs="Times New Roman"/>
          <w:sz w:val="24"/>
          <w:szCs w:val="24"/>
        </w:rPr>
        <w:t xml:space="preserve"> рефлексу зображені (аргументуйте).</w:t>
      </w:r>
    </w:p>
    <w:p w:rsidR="00B61BEA" w:rsidRDefault="00B61BEA" w:rsidP="009D3FDF">
      <w:pPr>
        <w:spacing w:after="0" w:line="240" w:lineRule="auto"/>
        <w:rPr>
          <w:rFonts w:ascii="Times New Roman" w:eastAsia="Calibri" w:hAnsi="Times New Roman" w:cs="Times New Roman"/>
          <w:b/>
          <w:sz w:val="28"/>
          <w:szCs w:val="28"/>
        </w:rPr>
      </w:pPr>
    </w:p>
    <w:p w:rsidR="00204F71" w:rsidRDefault="00CC1899" w:rsidP="009D3FDF">
      <w:pPr>
        <w:spacing w:after="0" w:line="240" w:lineRule="auto"/>
        <w:rPr>
          <w:rFonts w:ascii="Times New Roman" w:eastAsia="Calibri" w:hAnsi="Times New Roman" w:cs="Times New Roman"/>
          <w:b/>
          <w:sz w:val="28"/>
          <w:szCs w:val="28"/>
        </w:rPr>
      </w:pPr>
      <w:r w:rsidRPr="00CC1899">
        <w:rPr>
          <w:rFonts w:ascii="Calibri" w:eastAsia="Calibri" w:hAnsi="Calibri" w:cs="Times New Roman"/>
          <w:noProof/>
          <w:lang w:val="uk-UA" w:eastAsia="uk-UA"/>
        </w:rPr>
        <w:drawing>
          <wp:inline distT="0" distB="0" distL="0" distR="0">
            <wp:extent cx="4029075" cy="51625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8" name="Picture 2"/>
                    <pic:cNvPicPr>
                      <a:picLocks noChangeAspect="1" noChangeArrowheads="1"/>
                    </pic:cNvPicPr>
                  </pic:nvPicPr>
                  <pic:blipFill>
                    <a:blip r:embed="rId56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flipH="1">
                      <a:off x="0" y="0"/>
                      <a:ext cx="4030199" cy="5163990"/>
                    </a:xfrm>
                    <a:prstGeom prst="rect">
                      <a:avLst/>
                    </a:prstGeom>
                    <a:noFill/>
                    <a:ln>
                      <a:noFill/>
                    </a:ln>
                    <a:effectLst/>
                    <a:extLst/>
                  </pic:spPr>
                </pic:pic>
              </a:graphicData>
            </a:graphic>
          </wp:inline>
        </w:drawing>
      </w:r>
    </w:p>
    <w:p w:rsidR="00CC1899" w:rsidRDefault="00CC1899" w:rsidP="009D3FDF">
      <w:pPr>
        <w:spacing w:after="0" w:line="240" w:lineRule="auto"/>
        <w:rPr>
          <w:rFonts w:ascii="Times New Roman" w:eastAsia="Calibri" w:hAnsi="Times New Roman" w:cs="Times New Roman"/>
          <w:b/>
          <w:sz w:val="24"/>
          <w:szCs w:val="24"/>
          <w:lang w:val="uk-UA"/>
        </w:rPr>
      </w:pPr>
    </w:p>
    <w:p w:rsidR="00CC1899" w:rsidRDefault="00CC1899" w:rsidP="009D3FDF">
      <w:pPr>
        <w:spacing w:after="0" w:line="240" w:lineRule="auto"/>
        <w:rPr>
          <w:rFonts w:ascii="Times New Roman" w:eastAsia="Calibri" w:hAnsi="Times New Roman" w:cs="Times New Roman"/>
          <w:b/>
          <w:sz w:val="24"/>
          <w:szCs w:val="24"/>
          <w:lang w:val="uk-UA"/>
        </w:rPr>
      </w:pPr>
    </w:p>
    <w:p w:rsidR="00CC1899" w:rsidRDefault="00CC1899" w:rsidP="009D3FDF">
      <w:pPr>
        <w:spacing w:after="0" w:line="240" w:lineRule="auto"/>
        <w:rPr>
          <w:rFonts w:ascii="Times New Roman" w:eastAsia="Calibri" w:hAnsi="Times New Roman" w:cs="Times New Roman"/>
          <w:b/>
          <w:sz w:val="24"/>
          <w:szCs w:val="24"/>
          <w:lang w:val="uk-UA"/>
        </w:rPr>
      </w:pPr>
    </w:p>
    <w:p w:rsidR="00B61BEA" w:rsidRPr="008F3E0A" w:rsidRDefault="00204F71" w:rsidP="009D3FDF">
      <w:pPr>
        <w:spacing w:after="0" w:line="240" w:lineRule="auto"/>
        <w:rPr>
          <w:rFonts w:ascii="Times New Roman" w:eastAsia="Calibri" w:hAnsi="Times New Roman" w:cs="Times New Roman"/>
          <w:b/>
          <w:sz w:val="24"/>
          <w:szCs w:val="24"/>
        </w:rPr>
      </w:pPr>
      <w:r w:rsidRPr="008F3E0A">
        <w:rPr>
          <w:rFonts w:ascii="Times New Roman" w:eastAsia="Calibri" w:hAnsi="Times New Roman" w:cs="Times New Roman"/>
          <w:b/>
          <w:sz w:val="24"/>
          <w:szCs w:val="24"/>
        </w:rPr>
        <w:t>Ситуаційна задача № 5</w:t>
      </w:r>
    </w:p>
    <w:p w:rsidR="00B61BEA" w:rsidRPr="008F3E0A" w:rsidRDefault="00204F71" w:rsidP="009D3FDF">
      <w:pPr>
        <w:spacing w:after="0" w:line="240" w:lineRule="auto"/>
        <w:rPr>
          <w:rFonts w:ascii="Times New Roman" w:eastAsia="Calibri" w:hAnsi="Times New Roman" w:cs="Times New Roman"/>
          <w:sz w:val="24"/>
          <w:szCs w:val="24"/>
        </w:rPr>
      </w:pPr>
      <w:r w:rsidRPr="008F3E0A">
        <w:rPr>
          <w:rFonts w:ascii="Times New Roman" w:eastAsia="Calibri" w:hAnsi="Times New Roman" w:cs="Times New Roman"/>
          <w:sz w:val="24"/>
          <w:szCs w:val="24"/>
        </w:rPr>
        <w:t>Опишіть сонограму, що саме у просвіті вени?</w:t>
      </w:r>
    </w:p>
    <w:p w:rsidR="00B61BEA" w:rsidRDefault="00204F71" w:rsidP="009D3FDF">
      <w:pPr>
        <w:spacing w:after="0" w:line="240" w:lineRule="auto"/>
        <w:rPr>
          <w:rFonts w:ascii="Times New Roman" w:eastAsia="Calibri" w:hAnsi="Times New Roman" w:cs="Times New Roman"/>
          <w:b/>
          <w:sz w:val="28"/>
          <w:szCs w:val="28"/>
        </w:rPr>
      </w:pPr>
      <w:r>
        <w:rPr>
          <w:noProof/>
          <w:lang w:val="uk-UA" w:eastAsia="uk-UA"/>
        </w:rPr>
        <w:drawing>
          <wp:inline distT="0" distB="0" distL="0" distR="0">
            <wp:extent cx="2623457" cy="1611085"/>
            <wp:effectExtent l="0" t="0" r="0" b="0"/>
            <wp:docPr id="84995" name="Picture 3" descr="D:\Лариска (рабочая)\Вены конечностей (рисунки)\Аллан\jpg009.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4995" name="Picture 3" descr="D:\Лариска (рабочая)\Вены конечностей (рисунки)\Аллан\jpg009.jpg"/>
                    <pic:cNvPicPr>
                      <a:picLocks noGrp="1" noChangeAspect="1" noChangeArrowheads="1"/>
                    </pic:cNvPicPr>
                  </pic:nvPicPr>
                  <pic:blipFill>
                    <a:blip r:embed="rId57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26231" cy="1612789"/>
                    </a:xfrm>
                    <a:prstGeom prst="rect">
                      <a:avLst/>
                    </a:prstGeom>
                    <a:noFill/>
                    <a:ln>
                      <a:noFill/>
                    </a:ln>
                    <a:extLst/>
                  </pic:spPr>
                </pic:pic>
              </a:graphicData>
            </a:graphic>
          </wp:inline>
        </w:drawing>
      </w:r>
    </w:p>
    <w:p w:rsidR="00204F71" w:rsidRPr="008F3E0A" w:rsidRDefault="00204F71" w:rsidP="009D3FDF">
      <w:pPr>
        <w:spacing w:after="0" w:line="240" w:lineRule="auto"/>
        <w:rPr>
          <w:rFonts w:ascii="Times New Roman" w:eastAsia="Calibri" w:hAnsi="Times New Roman" w:cs="Times New Roman"/>
          <w:b/>
          <w:sz w:val="24"/>
          <w:szCs w:val="24"/>
        </w:rPr>
      </w:pPr>
      <w:r w:rsidRPr="008F3E0A">
        <w:rPr>
          <w:rFonts w:ascii="Times New Roman" w:eastAsia="Calibri" w:hAnsi="Times New Roman" w:cs="Times New Roman"/>
          <w:b/>
          <w:sz w:val="24"/>
          <w:szCs w:val="24"/>
        </w:rPr>
        <w:t>Ситуаційна задача № 6</w:t>
      </w:r>
    </w:p>
    <w:p w:rsidR="00204F71" w:rsidRPr="008F3E0A" w:rsidRDefault="00204F71" w:rsidP="009D3FDF">
      <w:pPr>
        <w:spacing w:after="0" w:line="240" w:lineRule="auto"/>
        <w:rPr>
          <w:rFonts w:ascii="Times New Roman" w:eastAsia="Calibri" w:hAnsi="Times New Roman" w:cs="Times New Roman"/>
          <w:sz w:val="24"/>
          <w:szCs w:val="24"/>
        </w:rPr>
      </w:pPr>
      <w:r w:rsidRPr="008F3E0A">
        <w:rPr>
          <w:rFonts w:ascii="Times New Roman" w:eastAsia="Calibri" w:hAnsi="Times New Roman" w:cs="Times New Roman"/>
          <w:sz w:val="24"/>
          <w:szCs w:val="24"/>
        </w:rPr>
        <w:t xml:space="preserve">Опишіть сонограму, яка вена наведена на </w:t>
      </w:r>
      <w:r w:rsidR="00E85578" w:rsidRPr="008F3E0A">
        <w:rPr>
          <w:rFonts w:ascii="Times New Roman" w:eastAsia="Calibri" w:hAnsi="Times New Roman" w:cs="Times New Roman"/>
          <w:sz w:val="24"/>
          <w:szCs w:val="24"/>
        </w:rPr>
        <w:t>м</w:t>
      </w:r>
      <w:r w:rsidRPr="008F3E0A">
        <w:rPr>
          <w:rFonts w:ascii="Times New Roman" w:eastAsia="Calibri" w:hAnsi="Times New Roman" w:cs="Times New Roman"/>
          <w:sz w:val="24"/>
          <w:szCs w:val="24"/>
        </w:rPr>
        <w:t>алюнку</w:t>
      </w:r>
      <w:proofErr w:type="gramStart"/>
      <w:r w:rsidR="00E85578" w:rsidRPr="008F3E0A">
        <w:rPr>
          <w:rFonts w:ascii="Times New Roman" w:eastAsia="Calibri" w:hAnsi="Times New Roman" w:cs="Times New Roman"/>
          <w:sz w:val="24"/>
          <w:szCs w:val="24"/>
        </w:rPr>
        <w:t xml:space="preserve"> ?</w:t>
      </w:r>
      <w:proofErr w:type="gramEnd"/>
    </w:p>
    <w:p w:rsidR="00B61BEA" w:rsidRDefault="00204F71" w:rsidP="009D3FDF">
      <w:pPr>
        <w:spacing w:after="0" w:line="240" w:lineRule="auto"/>
        <w:rPr>
          <w:rFonts w:ascii="Times New Roman" w:eastAsia="Calibri" w:hAnsi="Times New Roman" w:cs="Times New Roman"/>
          <w:b/>
          <w:sz w:val="28"/>
          <w:szCs w:val="28"/>
        </w:rPr>
      </w:pPr>
      <w:r>
        <w:rPr>
          <w:noProof/>
          <w:lang w:val="uk-UA" w:eastAsia="uk-UA"/>
        </w:rPr>
        <w:drawing>
          <wp:inline distT="0" distB="0" distL="0" distR="0">
            <wp:extent cx="5637932" cy="3038475"/>
            <wp:effectExtent l="0" t="0" r="0" b="0"/>
            <wp:docPr id="73731" name="Picture 2" descr="D:\Лариска (рабочая)\Вены конечностей (рисунки)\Аллан\jpg015.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3731" name="Picture 2" descr="D:\Лариска (рабочая)\Вены конечностей (рисунки)\Аллан\jpg015.jpg"/>
                    <pic:cNvPicPr>
                      <a:picLocks noGrp="1" noChangeAspect="1" noChangeArrowheads="1"/>
                    </pic:cNvPicPr>
                  </pic:nvPicPr>
                  <pic:blipFill>
                    <a:blip r:embed="rId57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40541" cy="3039881"/>
                    </a:xfrm>
                    <a:prstGeom prst="rect">
                      <a:avLst/>
                    </a:prstGeom>
                    <a:noFill/>
                    <a:ln>
                      <a:noFill/>
                    </a:ln>
                    <a:extLst/>
                  </pic:spPr>
                </pic:pic>
              </a:graphicData>
            </a:graphic>
          </wp:inline>
        </w:drawing>
      </w:r>
    </w:p>
    <w:p w:rsidR="00E85578" w:rsidRDefault="00E85578" w:rsidP="009D3FDF">
      <w:pPr>
        <w:spacing w:after="0" w:line="240" w:lineRule="auto"/>
        <w:rPr>
          <w:rFonts w:ascii="Times New Roman" w:eastAsia="Calibri" w:hAnsi="Times New Roman" w:cs="Times New Roman"/>
          <w:b/>
          <w:sz w:val="28"/>
          <w:szCs w:val="28"/>
        </w:rPr>
      </w:pPr>
    </w:p>
    <w:p w:rsidR="00E85578" w:rsidRDefault="00E85578" w:rsidP="009D3FDF">
      <w:pPr>
        <w:spacing w:after="0" w:line="240" w:lineRule="auto"/>
        <w:rPr>
          <w:rFonts w:ascii="Times New Roman" w:eastAsia="Calibri" w:hAnsi="Times New Roman" w:cs="Times New Roman"/>
          <w:b/>
          <w:sz w:val="28"/>
          <w:szCs w:val="28"/>
        </w:rPr>
      </w:pPr>
    </w:p>
    <w:p w:rsidR="00B61BEA" w:rsidRPr="008F3E0A" w:rsidRDefault="00E85578" w:rsidP="009D3FDF">
      <w:pPr>
        <w:spacing w:after="0" w:line="240" w:lineRule="auto"/>
        <w:rPr>
          <w:rFonts w:ascii="Times New Roman" w:eastAsia="Calibri" w:hAnsi="Times New Roman" w:cs="Times New Roman"/>
          <w:b/>
          <w:sz w:val="24"/>
          <w:szCs w:val="24"/>
        </w:rPr>
      </w:pPr>
      <w:r w:rsidRPr="008F3E0A">
        <w:rPr>
          <w:rFonts w:ascii="Times New Roman" w:eastAsia="Calibri" w:hAnsi="Times New Roman" w:cs="Times New Roman"/>
          <w:b/>
          <w:sz w:val="24"/>
          <w:szCs w:val="24"/>
        </w:rPr>
        <w:t>Ситуаці</w:t>
      </w:r>
      <w:proofErr w:type="gramStart"/>
      <w:r w:rsidRPr="008F3E0A">
        <w:rPr>
          <w:rFonts w:ascii="Times New Roman" w:eastAsia="Calibri" w:hAnsi="Times New Roman" w:cs="Times New Roman"/>
          <w:b/>
          <w:sz w:val="24"/>
          <w:szCs w:val="24"/>
        </w:rPr>
        <w:t>на</w:t>
      </w:r>
      <w:proofErr w:type="gramEnd"/>
      <w:r w:rsidRPr="008F3E0A">
        <w:rPr>
          <w:rFonts w:ascii="Times New Roman" w:eastAsia="Calibri" w:hAnsi="Times New Roman" w:cs="Times New Roman"/>
          <w:b/>
          <w:sz w:val="24"/>
          <w:szCs w:val="24"/>
        </w:rPr>
        <w:t xml:space="preserve"> задача № 7</w:t>
      </w:r>
    </w:p>
    <w:p w:rsidR="00B61BEA" w:rsidRPr="008F3E0A" w:rsidRDefault="00E85578" w:rsidP="009D3FDF">
      <w:pPr>
        <w:spacing w:after="0" w:line="240" w:lineRule="auto"/>
        <w:rPr>
          <w:rFonts w:ascii="Times New Roman" w:eastAsia="Calibri" w:hAnsi="Times New Roman" w:cs="Times New Roman"/>
          <w:sz w:val="24"/>
          <w:szCs w:val="24"/>
        </w:rPr>
      </w:pPr>
      <w:r w:rsidRPr="008F3E0A">
        <w:rPr>
          <w:rFonts w:ascii="Times New Roman" w:eastAsia="Calibri" w:hAnsi="Times New Roman" w:cs="Times New Roman"/>
          <w:sz w:val="24"/>
          <w:szCs w:val="24"/>
        </w:rPr>
        <w:t>Опишіть сонограму, якій клінічній картині відповідає цей ультразвуковий скан?</w:t>
      </w:r>
    </w:p>
    <w:p w:rsidR="00B61BEA" w:rsidRDefault="00E85578" w:rsidP="009D3FDF">
      <w:pPr>
        <w:spacing w:after="0" w:line="240" w:lineRule="auto"/>
        <w:rPr>
          <w:rFonts w:ascii="Times New Roman" w:eastAsia="Calibri" w:hAnsi="Times New Roman" w:cs="Times New Roman"/>
          <w:b/>
          <w:sz w:val="28"/>
          <w:szCs w:val="28"/>
        </w:rPr>
      </w:pPr>
      <w:r>
        <w:rPr>
          <w:noProof/>
          <w:lang w:val="uk-UA" w:eastAsia="uk-UA"/>
        </w:rPr>
        <w:drawing>
          <wp:inline distT="0" distB="0" distL="0" distR="0">
            <wp:extent cx="4171950" cy="1971675"/>
            <wp:effectExtent l="0" t="0" r="0" b="0"/>
            <wp:docPr id="798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pic:cNvPicPr>
                      <a:picLocks noChangeAspect="1" noChangeArrowheads="1"/>
                    </pic:cNvPicPr>
                  </pic:nvPicPr>
                  <pic:blipFill>
                    <a:blip r:embed="rId57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76807" cy="1973970"/>
                    </a:xfrm>
                    <a:prstGeom prst="rect">
                      <a:avLst/>
                    </a:prstGeom>
                    <a:noFill/>
                    <a:ln>
                      <a:noFill/>
                    </a:ln>
                    <a:effectLst/>
                    <a:extLst/>
                  </pic:spPr>
                </pic:pic>
              </a:graphicData>
            </a:graphic>
          </wp:inline>
        </w:drawing>
      </w:r>
    </w:p>
    <w:p w:rsidR="00B61BEA" w:rsidRDefault="00B61BEA" w:rsidP="009D3FDF">
      <w:pPr>
        <w:spacing w:after="0" w:line="240" w:lineRule="auto"/>
        <w:rPr>
          <w:rFonts w:ascii="Times New Roman" w:eastAsia="Calibri" w:hAnsi="Times New Roman" w:cs="Times New Roman"/>
          <w:b/>
          <w:sz w:val="28"/>
          <w:szCs w:val="28"/>
        </w:rPr>
      </w:pPr>
    </w:p>
    <w:p w:rsidR="00B61BEA" w:rsidRPr="009D0D48" w:rsidRDefault="00B61BEA" w:rsidP="000E4E1D">
      <w:pPr>
        <w:pStyle w:val="a6"/>
        <w:numPr>
          <w:ilvl w:val="0"/>
          <w:numId w:val="12"/>
        </w:numPr>
        <w:jc w:val="both"/>
        <w:rPr>
          <w:rFonts w:eastAsia="Calibri"/>
          <w:b/>
        </w:rPr>
      </w:pPr>
      <w:r w:rsidRPr="009D0D48">
        <w:rPr>
          <w:rFonts w:eastAsia="Calibri"/>
          <w:b/>
        </w:rPr>
        <w:t xml:space="preserve">Обговорення теоретичних питань: </w:t>
      </w:r>
    </w:p>
    <w:p w:rsidR="00B61BEA" w:rsidRPr="009D0D48" w:rsidRDefault="00B61BEA" w:rsidP="009D0D48">
      <w:pPr>
        <w:spacing w:after="0" w:line="240" w:lineRule="auto"/>
        <w:ind w:firstLine="708"/>
        <w:jc w:val="both"/>
        <w:rPr>
          <w:rFonts w:ascii="Times New Roman" w:eastAsia="Times New Roman" w:hAnsi="Times New Roman" w:cs="Times New Roman"/>
          <w:sz w:val="24"/>
          <w:szCs w:val="24"/>
        </w:rPr>
      </w:pPr>
      <w:r w:rsidRPr="009D0D48">
        <w:rPr>
          <w:rFonts w:ascii="Times New Roman" w:eastAsia="Times New Roman" w:hAnsi="Times New Roman" w:cs="Times New Roman"/>
          <w:sz w:val="24"/>
          <w:szCs w:val="24"/>
        </w:rPr>
        <w:t xml:space="preserve">- </w:t>
      </w:r>
      <w:r w:rsidR="00F57E69" w:rsidRPr="009D0D48">
        <w:rPr>
          <w:rFonts w:ascii="Times New Roman" w:eastAsia="Times New Roman" w:hAnsi="Times New Roman" w:cs="Times New Roman"/>
          <w:sz w:val="24"/>
          <w:szCs w:val="24"/>
        </w:rPr>
        <w:t>Основна патологія вен нижні</w:t>
      </w:r>
      <w:proofErr w:type="gramStart"/>
      <w:r w:rsidR="00F57E69" w:rsidRPr="009D0D48">
        <w:rPr>
          <w:rFonts w:ascii="Times New Roman" w:eastAsia="Times New Roman" w:hAnsi="Times New Roman" w:cs="Times New Roman"/>
          <w:sz w:val="24"/>
          <w:szCs w:val="24"/>
        </w:rPr>
        <w:t>х</w:t>
      </w:r>
      <w:proofErr w:type="gramEnd"/>
      <w:r w:rsidR="00F57E69" w:rsidRPr="009D0D48">
        <w:rPr>
          <w:rFonts w:ascii="Times New Roman" w:eastAsia="Times New Roman" w:hAnsi="Times New Roman" w:cs="Times New Roman"/>
          <w:sz w:val="24"/>
          <w:szCs w:val="24"/>
        </w:rPr>
        <w:t xml:space="preserve"> кінцівок, яка найчастіше зустрічається.</w:t>
      </w:r>
    </w:p>
    <w:p w:rsidR="00B61BEA" w:rsidRPr="009D0D48" w:rsidRDefault="00B61BEA" w:rsidP="009D0D48">
      <w:pPr>
        <w:spacing w:after="0" w:line="240" w:lineRule="auto"/>
        <w:ind w:firstLine="708"/>
        <w:jc w:val="both"/>
        <w:rPr>
          <w:rFonts w:ascii="Times New Roman" w:eastAsia="Times New Roman" w:hAnsi="Times New Roman" w:cs="Times New Roman"/>
          <w:sz w:val="24"/>
          <w:szCs w:val="24"/>
        </w:rPr>
      </w:pPr>
      <w:r w:rsidRPr="009D0D48">
        <w:rPr>
          <w:rFonts w:ascii="Times New Roman" w:eastAsia="Times New Roman" w:hAnsi="Times New Roman" w:cs="Times New Roman"/>
          <w:sz w:val="24"/>
          <w:szCs w:val="24"/>
        </w:rPr>
        <w:t xml:space="preserve">- </w:t>
      </w:r>
      <w:r w:rsidR="00F57E69" w:rsidRPr="009D0D48">
        <w:rPr>
          <w:rFonts w:ascii="Times New Roman" w:eastAsia="Times New Roman" w:hAnsi="Times New Roman" w:cs="Times New Roman"/>
          <w:sz w:val="24"/>
          <w:szCs w:val="24"/>
        </w:rPr>
        <w:t>Неспроможніс</w:t>
      </w:r>
      <w:r w:rsidR="00CC1899">
        <w:rPr>
          <w:rFonts w:ascii="Times New Roman" w:eastAsia="Times New Roman" w:hAnsi="Times New Roman" w:cs="Times New Roman"/>
          <w:sz w:val="24"/>
          <w:szCs w:val="24"/>
        </w:rPr>
        <w:t xml:space="preserve">ть </w:t>
      </w:r>
      <w:proofErr w:type="gramStart"/>
      <w:r w:rsidR="00CC1899">
        <w:rPr>
          <w:rFonts w:ascii="Times New Roman" w:eastAsia="Times New Roman" w:hAnsi="Times New Roman" w:cs="Times New Roman"/>
          <w:sz w:val="24"/>
          <w:szCs w:val="24"/>
        </w:rPr>
        <w:t>клапанного</w:t>
      </w:r>
      <w:proofErr w:type="gramEnd"/>
      <w:r w:rsidR="00CC1899">
        <w:rPr>
          <w:rFonts w:ascii="Times New Roman" w:eastAsia="Times New Roman" w:hAnsi="Times New Roman" w:cs="Times New Roman"/>
          <w:sz w:val="24"/>
          <w:szCs w:val="24"/>
        </w:rPr>
        <w:t xml:space="preserve"> апарату вен, рефл</w:t>
      </w:r>
      <w:r w:rsidR="00CC1899">
        <w:rPr>
          <w:rFonts w:ascii="Times New Roman" w:eastAsia="Times New Roman" w:hAnsi="Times New Roman" w:cs="Times New Roman"/>
          <w:sz w:val="24"/>
          <w:szCs w:val="24"/>
          <w:lang w:val="uk-UA"/>
        </w:rPr>
        <w:t>ю</w:t>
      </w:r>
      <w:r w:rsidR="00F57E69" w:rsidRPr="009D0D48">
        <w:rPr>
          <w:rFonts w:ascii="Times New Roman" w:eastAsia="Times New Roman" w:hAnsi="Times New Roman" w:cs="Times New Roman"/>
          <w:sz w:val="24"/>
          <w:szCs w:val="24"/>
        </w:rPr>
        <w:t>кси.</w:t>
      </w:r>
    </w:p>
    <w:p w:rsidR="00F57E69" w:rsidRPr="009D0D48" w:rsidRDefault="00B61BEA" w:rsidP="009D0D48">
      <w:pPr>
        <w:spacing w:after="0" w:line="240" w:lineRule="auto"/>
        <w:ind w:firstLine="708"/>
        <w:jc w:val="both"/>
        <w:rPr>
          <w:rFonts w:ascii="Times New Roman" w:eastAsia="Times New Roman" w:hAnsi="Times New Roman" w:cs="Times New Roman"/>
          <w:sz w:val="24"/>
          <w:szCs w:val="24"/>
        </w:rPr>
      </w:pPr>
      <w:r w:rsidRPr="009D0D48">
        <w:rPr>
          <w:rFonts w:ascii="Times New Roman" w:eastAsia="Times New Roman" w:hAnsi="Times New Roman" w:cs="Times New Roman"/>
          <w:sz w:val="24"/>
          <w:szCs w:val="24"/>
        </w:rPr>
        <w:t xml:space="preserve">- </w:t>
      </w:r>
      <w:r w:rsidR="00F57E69" w:rsidRPr="009D0D48">
        <w:rPr>
          <w:rFonts w:ascii="Times New Roman" w:eastAsia="Times New Roman" w:hAnsi="Times New Roman" w:cs="Times New Roman"/>
          <w:sz w:val="24"/>
          <w:szCs w:val="24"/>
        </w:rPr>
        <w:t>Ультразвукові ознаки гострого тромбозу.</w:t>
      </w:r>
    </w:p>
    <w:p w:rsidR="00B61BEA" w:rsidRPr="009D0D48" w:rsidRDefault="00B61BEA" w:rsidP="009D0D48">
      <w:pPr>
        <w:spacing w:after="0" w:line="240" w:lineRule="auto"/>
        <w:ind w:firstLine="708"/>
        <w:jc w:val="both"/>
        <w:rPr>
          <w:rFonts w:ascii="Times New Roman" w:eastAsia="Times New Roman" w:hAnsi="Times New Roman" w:cs="Times New Roman"/>
          <w:sz w:val="24"/>
          <w:szCs w:val="24"/>
        </w:rPr>
      </w:pPr>
      <w:r w:rsidRPr="009D0D48">
        <w:rPr>
          <w:rFonts w:ascii="Times New Roman" w:eastAsia="Times New Roman" w:hAnsi="Times New Roman" w:cs="Times New Roman"/>
          <w:sz w:val="24"/>
          <w:szCs w:val="24"/>
        </w:rPr>
        <w:t xml:space="preserve">- </w:t>
      </w:r>
      <w:r w:rsidR="00F57E69" w:rsidRPr="009D0D48">
        <w:rPr>
          <w:rFonts w:ascii="Times New Roman" w:eastAsia="Times New Roman" w:hAnsi="Times New Roman" w:cs="Times New Roman"/>
          <w:sz w:val="24"/>
          <w:szCs w:val="24"/>
        </w:rPr>
        <w:t>Ультразвукові ознаки хронічного тромбозу.</w:t>
      </w:r>
    </w:p>
    <w:p w:rsidR="00F57E69" w:rsidRPr="009D0D48" w:rsidRDefault="00F57E69" w:rsidP="009D0D48">
      <w:pPr>
        <w:spacing w:after="0" w:line="240" w:lineRule="auto"/>
        <w:ind w:firstLine="708"/>
        <w:jc w:val="both"/>
        <w:rPr>
          <w:rFonts w:ascii="Times New Roman" w:eastAsia="Times New Roman" w:hAnsi="Times New Roman" w:cs="Times New Roman"/>
          <w:sz w:val="24"/>
          <w:szCs w:val="24"/>
        </w:rPr>
      </w:pPr>
      <w:r w:rsidRPr="009D0D48">
        <w:rPr>
          <w:rFonts w:ascii="Times New Roman" w:eastAsia="Times New Roman" w:hAnsi="Times New Roman" w:cs="Times New Roman"/>
          <w:sz w:val="24"/>
          <w:szCs w:val="24"/>
        </w:rPr>
        <w:lastRenderedPageBreak/>
        <w:t xml:space="preserve">- Ультразвукові ознаки </w:t>
      </w:r>
      <w:r w:rsidR="0006560D" w:rsidRPr="009D0D48">
        <w:rPr>
          <w:rFonts w:ascii="Times New Roman" w:eastAsia="Times New Roman" w:hAnsi="Times New Roman" w:cs="Times New Roman"/>
          <w:sz w:val="24"/>
          <w:szCs w:val="24"/>
        </w:rPr>
        <w:t>флотую</w:t>
      </w:r>
      <w:r w:rsidRPr="009D0D48">
        <w:rPr>
          <w:rFonts w:ascii="Times New Roman" w:eastAsia="Times New Roman" w:hAnsi="Times New Roman" w:cs="Times New Roman"/>
          <w:sz w:val="24"/>
          <w:szCs w:val="24"/>
        </w:rPr>
        <w:t>чого тромбу.</w:t>
      </w:r>
    </w:p>
    <w:p w:rsidR="0006560D" w:rsidRPr="009D0D48" w:rsidRDefault="00B61BEA" w:rsidP="009D0D48">
      <w:pPr>
        <w:spacing w:after="0" w:line="240" w:lineRule="auto"/>
        <w:ind w:firstLine="708"/>
        <w:jc w:val="both"/>
        <w:rPr>
          <w:rFonts w:ascii="Times New Roman" w:eastAsia="Times New Roman" w:hAnsi="Times New Roman" w:cs="Times New Roman"/>
          <w:sz w:val="24"/>
          <w:szCs w:val="24"/>
        </w:rPr>
      </w:pPr>
      <w:r w:rsidRPr="009D0D48">
        <w:rPr>
          <w:rFonts w:ascii="Times New Roman" w:eastAsia="Times New Roman" w:hAnsi="Times New Roman" w:cs="Times New Roman"/>
          <w:sz w:val="24"/>
          <w:szCs w:val="24"/>
        </w:rPr>
        <w:t xml:space="preserve">- </w:t>
      </w:r>
      <w:r w:rsidR="0006560D" w:rsidRPr="009D0D48">
        <w:rPr>
          <w:rFonts w:ascii="Times New Roman" w:eastAsia="Times New Roman" w:hAnsi="Times New Roman" w:cs="Times New Roman"/>
          <w:sz w:val="24"/>
          <w:szCs w:val="24"/>
        </w:rPr>
        <w:t>Ультразвукові ознаки варикозної хвороби.</w:t>
      </w:r>
    </w:p>
    <w:p w:rsidR="0006560D" w:rsidRPr="009D0D48" w:rsidRDefault="0006560D" w:rsidP="009D0D48">
      <w:pPr>
        <w:spacing w:after="0" w:line="240" w:lineRule="auto"/>
        <w:ind w:firstLine="708"/>
        <w:jc w:val="both"/>
        <w:rPr>
          <w:rFonts w:ascii="Times New Roman" w:eastAsia="Times New Roman" w:hAnsi="Times New Roman" w:cs="Times New Roman"/>
          <w:sz w:val="24"/>
          <w:szCs w:val="24"/>
        </w:rPr>
      </w:pPr>
      <w:r w:rsidRPr="009D0D48">
        <w:rPr>
          <w:rFonts w:ascii="Times New Roman" w:eastAsia="Times New Roman" w:hAnsi="Times New Roman" w:cs="Times New Roman"/>
          <w:sz w:val="24"/>
          <w:szCs w:val="24"/>
        </w:rPr>
        <w:t>- Функціональні проби для виявлення патології вен нижні</w:t>
      </w:r>
      <w:proofErr w:type="gramStart"/>
      <w:r w:rsidRPr="009D0D48">
        <w:rPr>
          <w:rFonts w:ascii="Times New Roman" w:eastAsia="Times New Roman" w:hAnsi="Times New Roman" w:cs="Times New Roman"/>
          <w:sz w:val="24"/>
          <w:szCs w:val="24"/>
        </w:rPr>
        <w:t>х</w:t>
      </w:r>
      <w:proofErr w:type="gramEnd"/>
      <w:r w:rsidRPr="009D0D48">
        <w:rPr>
          <w:rFonts w:ascii="Times New Roman" w:eastAsia="Times New Roman" w:hAnsi="Times New Roman" w:cs="Times New Roman"/>
          <w:sz w:val="24"/>
          <w:szCs w:val="24"/>
        </w:rPr>
        <w:t xml:space="preserve"> кінцівок</w:t>
      </w:r>
    </w:p>
    <w:p w:rsidR="00B61BEA" w:rsidRPr="009D0D48" w:rsidRDefault="00B61BEA" w:rsidP="009D0D48">
      <w:pPr>
        <w:spacing w:after="0" w:line="240" w:lineRule="auto"/>
        <w:ind w:firstLine="708"/>
        <w:jc w:val="both"/>
        <w:rPr>
          <w:rFonts w:ascii="Times New Roman" w:eastAsia="Times New Roman" w:hAnsi="Times New Roman" w:cs="Times New Roman"/>
          <w:sz w:val="24"/>
          <w:szCs w:val="24"/>
        </w:rPr>
      </w:pPr>
      <w:r w:rsidRPr="009D0D48">
        <w:rPr>
          <w:rFonts w:ascii="Times New Roman" w:eastAsia="Times New Roman" w:hAnsi="Times New Roman" w:cs="Times New Roman"/>
          <w:sz w:val="24"/>
          <w:szCs w:val="24"/>
        </w:rPr>
        <w:t xml:space="preserve">- </w:t>
      </w:r>
      <w:r w:rsidR="0006560D" w:rsidRPr="009D0D48">
        <w:rPr>
          <w:rFonts w:ascii="Times New Roman" w:eastAsia="Times New Roman" w:hAnsi="Times New Roman" w:cs="Times New Roman"/>
          <w:sz w:val="24"/>
          <w:szCs w:val="24"/>
        </w:rPr>
        <w:t>Кава-фільтр</w:t>
      </w:r>
    </w:p>
    <w:p w:rsidR="00B61BEA" w:rsidRPr="009D0D48" w:rsidRDefault="00B61BEA" w:rsidP="009D0D48">
      <w:pPr>
        <w:spacing w:after="0" w:line="240" w:lineRule="auto"/>
        <w:ind w:firstLine="708"/>
        <w:jc w:val="both"/>
        <w:rPr>
          <w:rFonts w:ascii="Times New Roman" w:eastAsia="Times New Roman" w:hAnsi="Times New Roman" w:cs="Times New Roman"/>
          <w:sz w:val="24"/>
          <w:szCs w:val="24"/>
        </w:rPr>
      </w:pPr>
      <w:r w:rsidRPr="009D0D48">
        <w:rPr>
          <w:rFonts w:ascii="Times New Roman" w:eastAsia="Times New Roman" w:hAnsi="Times New Roman" w:cs="Times New Roman"/>
          <w:sz w:val="24"/>
          <w:szCs w:val="24"/>
        </w:rPr>
        <w:t xml:space="preserve">- </w:t>
      </w:r>
      <w:r w:rsidR="0006560D" w:rsidRPr="009D0D48">
        <w:rPr>
          <w:rFonts w:ascii="Times New Roman" w:eastAsia="Times New Roman" w:hAnsi="Times New Roman" w:cs="Times New Roman"/>
          <w:sz w:val="24"/>
          <w:szCs w:val="24"/>
        </w:rPr>
        <w:t>Класифікація СЕАР</w:t>
      </w:r>
      <w:r w:rsidRPr="009D0D48">
        <w:rPr>
          <w:rFonts w:ascii="Times New Roman" w:eastAsia="Times New Roman" w:hAnsi="Times New Roman" w:cs="Times New Roman"/>
          <w:sz w:val="24"/>
          <w:szCs w:val="24"/>
        </w:rPr>
        <w:t>.</w:t>
      </w:r>
    </w:p>
    <w:p w:rsidR="00B61BEA" w:rsidRPr="009D0D48" w:rsidRDefault="00B61BEA" w:rsidP="009D0D48">
      <w:pPr>
        <w:shd w:val="clear" w:color="auto" w:fill="FFFFFF"/>
        <w:spacing w:after="0" w:line="240" w:lineRule="auto"/>
        <w:jc w:val="both"/>
        <w:rPr>
          <w:rFonts w:ascii="Times New Roman" w:eastAsia="Times New Roman" w:hAnsi="Times New Roman" w:cs="Times New Roman"/>
          <w:sz w:val="24"/>
          <w:szCs w:val="24"/>
        </w:rPr>
      </w:pPr>
      <w:r w:rsidRPr="009D0D48">
        <w:rPr>
          <w:rFonts w:ascii="Times New Roman" w:eastAsia="Calibri" w:hAnsi="Times New Roman" w:cs="Times New Roman"/>
          <w:b/>
          <w:sz w:val="24"/>
          <w:szCs w:val="24"/>
        </w:rPr>
        <w:t>5. Теми доповідей/рефераті</w:t>
      </w:r>
      <w:proofErr w:type="gramStart"/>
      <w:r w:rsidRPr="009D0D48">
        <w:rPr>
          <w:rFonts w:ascii="Times New Roman" w:eastAsia="Calibri" w:hAnsi="Times New Roman" w:cs="Times New Roman"/>
          <w:b/>
          <w:sz w:val="24"/>
          <w:szCs w:val="24"/>
        </w:rPr>
        <w:t>в</w:t>
      </w:r>
      <w:proofErr w:type="gramEnd"/>
      <w:r w:rsidRPr="009D0D48">
        <w:rPr>
          <w:rFonts w:ascii="Times New Roman" w:eastAsia="Calibri" w:hAnsi="Times New Roman" w:cs="Times New Roman"/>
          <w:b/>
          <w:sz w:val="24"/>
          <w:szCs w:val="24"/>
        </w:rPr>
        <w:t xml:space="preserve">: </w:t>
      </w:r>
    </w:p>
    <w:p w:rsidR="00B61BEA" w:rsidRPr="009D0D48" w:rsidRDefault="00B61BEA" w:rsidP="009D0D48">
      <w:pPr>
        <w:spacing w:after="0" w:line="240" w:lineRule="auto"/>
        <w:jc w:val="both"/>
        <w:rPr>
          <w:rFonts w:ascii="Times New Roman" w:eastAsia="Calibri" w:hAnsi="Times New Roman" w:cs="Times New Roman"/>
          <w:sz w:val="24"/>
          <w:szCs w:val="24"/>
          <w:lang w:eastAsia="en-US"/>
        </w:rPr>
      </w:pPr>
      <w:r w:rsidRPr="009D0D48">
        <w:rPr>
          <w:rFonts w:ascii="Times New Roman" w:eastAsia="Arial Unicode MS" w:hAnsi="Times New Roman" w:cs="Times New Roman"/>
          <w:color w:val="000000"/>
          <w:sz w:val="24"/>
          <w:szCs w:val="24"/>
        </w:rPr>
        <w:t xml:space="preserve"> - </w:t>
      </w:r>
      <w:r w:rsidRPr="009D0D48">
        <w:rPr>
          <w:rFonts w:ascii="Times New Roman" w:eastAsia="Calibri" w:hAnsi="Times New Roman" w:cs="Times New Roman"/>
          <w:sz w:val="24"/>
          <w:szCs w:val="24"/>
          <w:lang w:eastAsia="en-US"/>
        </w:rPr>
        <w:t xml:space="preserve">Ультразвукова картина </w:t>
      </w:r>
      <w:r w:rsidR="0006560D" w:rsidRPr="009D0D48">
        <w:rPr>
          <w:rFonts w:ascii="Times New Roman" w:eastAsia="Calibri" w:hAnsi="Times New Roman" w:cs="Times New Roman"/>
          <w:sz w:val="24"/>
          <w:szCs w:val="24"/>
          <w:lang w:eastAsia="en-US"/>
        </w:rPr>
        <w:t>варикозної хвороби нижні</w:t>
      </w:r>
      <w:proofErr w:type="gramStart"/>
      <w:r w:rsidR="0006560D" w:rsidRPr="009D0D48">
        <w:rPr>
          <w:rFonts w:ascii="Times New Roman" w:eastAsia="Calibri" w:hAnsi="Times New Roman" w:cs="Times New Roman"/>
          <w:sz w:val="24"/>
          <w:szCs w:val="24"/>
          <w:lang w:eastAsia="en-US"/>
        </w:rPr>
        <w:t>х</w:t>
      </w:r>
      <w:proofErr w:type="gramEnd"/>
      <w:r w:rsidR="0006560D" w:rsidRPr="009D0D48">
        <w:rPr>
          <w:rFonts w:ascii="Times New Roman" w:eastAsia="Calibri" w:hAnsi="Times New Roman" w:cs="Times New Roman"/>
          <w:sz w:val="24"/>
          <w:szCs w:val="24"/>
          <w:lang w:eastAsia="en-US"/>
        </w:rPr>
        <w:t xml:space="preserve"> кінцівок</w:t>
      </w:r>
      <w:r w:rsidRPr="009D0D48">
        <w:rPr>
          <w:rFonts w:ascii="Times New Roman" w:eastAsia="Calibri" w:hAnsi="Times New Roman" w:cs="Times New Roman"/>
          <w:sz w:val="24"/>
          <w:szCs w:val="24"/>
          <w:lang w:eastAsia="en-US"/>
        </w:rPr>
        <w:t>.</w:t>
      </w:r>
    </w:p>
    <w:p w:rsidR="0006560D" w:rsidRPr="009D0D48" w:rsidRDefault="00B61BEA" w:rsidP="009D0D48">
      <w:pPr>
        <w:spacing w:after="0" w:line="240" w:lineRule="auto"/>
        <w:jc w:val="both"/>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 xml:space="preserve"> - </w:t>
      </w:r>
      <w:r w:rsidR="0006560D" w:rsidRPr="009D0D48">
        <w:rPr>
          <w:rFonts w:ascii="Times New Roman" w:eastAsia="Calibri" w:hAnsi="Times New Roman" w:cs="Times New Roman"/>
          <w:sz w:val="24"/>
          <w:szCs w:val="24"/>
          <w:lang w:eastAsia="en-US"/>
        </w:rPr>
        <w:t>Ультразвукова картина флотуючого тромбу та шляхи вирішення.</w:t>
      </w:r>
    </w:p>
    <w:p w:rsidR="0006560D" w:rsidRPr="009D0D48" w:rsidRDefault="0006560D" w:rsidP="009D0D48">
      <w:pPr>
        <w:spacing w:after="0" w:line="240" w:lineRule="auto"/>
        <w:jc w:val="both"/>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 xml:space="preserve"> - Функціональні проби для верифікації тромбозу, неспроможності </w:t>
      </w:r>
      <w:proofErr w:type="gramStart"/>
      <w:r w:rsidRPr="009D0D48">
        <w:rPr>
          <w:rFonts w:ascii="Times New Roman" w:eastAsia="Calibri" w:hAnsi="Times New Roman" w:cs="Times New Roman"/>
          <w:sz w:val="24"/>
          <w:szCs w:val="24"/>
          <w:lang w:eastAsia="en-US"/>
        </w:rPr>
        <w:t>клапанного</w:t>
      </w:r>
      <w:proofErr w:type="gramEnd"/>
      <w:r w:rsidRPr="009D0D48">
        <w:rPr>
          <w:rFonts w:ascii="Times New Roman" w:eastAsia="Calibri" w:hAnsi="Times New Roman" w:cs="Times New Roman"/>
          <w:sz w:val="24"/>
          <w:szCs w:val="24"/>
          <w:lang w:eastAsia="en-US"/>
        </w:rPr>
        <w:t xml:space="preserve"> апарату.</w:t>
      </w:r>
    </w:p>
    <w:p w:rsidR="00B61BEA" w:rsidRPr="009D0D48" w:rsidRDefault="00255CF2" w:rsidP="009D0D48">
      <w:pPr>
        <w:spacing w:after="0" w:line="240" w:lineRule="auto"/>
        <w:jc w:val="both"/>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 xml:space="preserve">  - Особливості ультразвукової картини при гострих набряках </w:t>
      </w:r>
      <w:proofErr w:type="gramStart"/>
      <w:r w:rsidRPr="009D0D48">
        <w:rPr>
          <w:rFonts w:ascii="Times New Roman" w:eastAsia="Calibri" w:hAnsi="Times New Roman" w:cs="Times New Roman"/>
          <w:sz w:val="24"/>
          <w:szCs w:val="24"/>
          <w:lang w:eastAsia="en-US"/>
        </w:rPr>
        <w:t>р</w:t>
      </w:r>
      <w:proofErr w:type="gramEnd"/>
      <w:r w:rsidRPr="009D0D48">
        <w:rPr>
          <w:rFonts w:ascii="Times New Roman" w:eastAsia="Calibri" w:hAnsi="Times New Roman" w:cs="Times New Roman"/>
          <w:sz w:val="24"/>
          <w:szCs w:val="24"/>
          <w:lang w:eastAsia="en-US"/>
        </w:rPr>
        <w:t>ізної етіології нижніх кінцівок.</w:t>
      </w:r>
    </w:p>
    <w:p w:rsidR="00255CF2" w:rsidRPr="009D0D48" w:rsidRDefault="00255CF2" w:rsidP="009D0D48">
      <w:pPr>
        <w:spacing w:after="0" w:line="240" w:lineRule="auto"/>
        <w:jc w:val="both"/>
        <w:rPr>
          <w:rFonts w:ascii="Times New Roman" w:eastAsia="Calibri" w:hAnsi="Times New Roman" w:cs="Times New Roman"/>
          <w:sz w:val="24"/>
          <w:szCs w:val="24"/>
          <w:lang w:eastAsia="en-US"/>
        </w:rPr>
      </w:pPr>
      <w:r w:rsidRPr="009D0D48">
        <w:rPr>
          <w:rFonts w:ascii="Times New Roman" w:eastAsia="Calibri" w:hAnsi="Times New Roman" w:cs="Times New Roman"/>
          <w:sz w:val="24"/>
          <w:szCs w:val="24"/>
          <w:lang w:eastAsia="en-US"/>
        </w:rPr>
        <w:t xml:space="preserve"> - Диференційна діагностика гострих венозних тромбозі</w:t>
      </w:r>
      <w:proofErr w:type="gramStart"/>
      <w:r w:rsidRPr="009D0D48">
        <w:rPr>
          <w:rFonts w:ascii="Times New Roman" w:eastAsia="Calibri" w:hAnsi="Times New Roman" w:cs="Times New Roman"/>
          <w:sz w:val="24"/>
          <w:szCs w:val="24"/>
          <w:lang w:eastAsia="en-US"/>
        </w:rPr>
        <w:t>в</w:t>
      </w:r>
      <w:proofErr w:type="gramEnd"/>
    </w:p>
    <w:p w:rsidR="00B61BEA" w:rsidRPr="008F3E0A" w:rsidRDefault="00B61BEA" w:rsidP="009D0D48">
      <w:pPr>
        <w:spacing w:after="0" w:line="240" w:lineRule="auto"/>
        <w:ind w:firstLine="567"/>
        <w:jc w:val="both"/>
        <w:rPr>
          <w:rFonts w:ascii="Times New Roman" w:eastAsia="Times New Roman" w:hAnsi="Times New Roman" w:cs="Times New Roman"/>
          <w:color w:val="000000"/>
          <w:sz w:val="24"/>
          <w:szCs w:val="24"/>
        </w:rPr>
      </w:pPr>
      <w:r w:rsidRPr="009D0D48">
        <w:rPr>
          <w:rFonts w:ascii="Times New Roman" w:eastAsia="Calibri" w:hAnsi="Times New Roman" w:cs="Times New Roman"/>
          <w:i/>
          <w:sz w:val="24"/>
          <w:szCs w:val="24"/>
        </w:rPr>
        <w:t xml:space="preserve">Примітка. </w:t>
      </w:r>
      <w:r w:rsidRPr="008F3E0A">
        <w:rPr>
          <w:rFonts w:ascii="Times New Roman" w:eastAsia="Calibri" w:hAnsi="Times New Roman" w:cs="Times New Roman"/>
          <w:sz w:val="24"/>
          <w:szCs w:val="24"/>
        </w:rPr>
        <w:t xml:space="preserve">При </w:t>
      </w:r>
      <w:proofErr w:type="gramStart"/>
      <w:r w:rsidRPr="008F3E0A">
        <w:rPr>
          <w:rFonts w:ascii="Times New Roman" w:eastAsia="Calibri" w:hAnsi="Times New Roman" w:cs="Times New Roman"/>
          <w:sz w:val="24"/>
          <w:szCs w:val="24"/>
        </w:rPr>
        <w:t>п</w:t>
      </w:r>
      <w:proofErr w:type="gramEnd"/>
      <w:r w:rsidRPr="008F3E0A">
        <w:rPr>
          <w:rFonts w:ascii="Times New Roman" w:eastAsia="Calibri" w:hAnsi="Times New Roman" w:cs="Times New Roman"/>
          <w:sz w:val="24"/>
          <w:szCs w:val="24"/>
        </w:rPr>
        <w:t xml:space="preserve">ідготовці доповіді, реферату, аналітичного огляду тощо здобувачі вищої освіти можуть, разом із цим, готувати дидактичні наочні матеріали у вигляді таблиць, кадограм, слайдів, малюнків, схем препаратів тощо. </w:t>
      </w:r>
    </w:p>
    <w:p w:rsidR="00B61BEA" w:rsidRPr="009D0D48" w:rsidRDefault="00B61BEA" w:rsidP="009D0D48">
      <w:pPr>
        <w:keepNext/>
        <w:shd w:val="clear" w:color="auto" w:fill="FFFFFF"/>
        <w:spacing w:after="0" w:line="240" w:lineRule="auto"/>
        <w:contextualSpacing/>
        <w:jc w:val="both"/>
        <w:rPr>
          <w:rFonts w:ascii="Times New Roman" w:eastAsia="Calibri" w:hAnsi="Times New Roman" w:cs="Times New Roman"/>
          <w:b/>
          <w:sz w:val="24"/>
          <w:szCs w:val="24"/>
        </w:rPr>
      </w:pPr>
      <w:r w:rsidRPr="009D0D48">
        <w:rPr>
          <w:rFonts w:ascii="Times New Roman" w:eastAsia="Calibri" w:hAnsi="Times New Roman" w:cs="Times New Roman"/>
          <w:b/>
          <w:sz w:val="24"/>
          <w:szCs w:val="24"/>
        </w:rPr>
        <w:t xml:space="preserve">6. </w:t>
      </w:r>
      <w:proofErr w:type="gramStart"/>
      <w:r w:rsidRPr="009D0D48">
        <w:rPr>
          <w:rFonts w:ascii="Times New Roman" w:eastAsia="Calibri" w:hAnsi="Times New Roman" w:cs="Times New Roman"/>
          <w:b/>
          <w:sz w:val="24"/>
          <w:szCs w:val="24"/>
        </w:rPr>
        <w:t>П</w:t>
      </w:r>
      <w:proofErr w:type="gramEnd"/>
      <w:r w:rsidRPr="009D0D48">
        <w:rPr>
          <w:rFonts w:ascii="Times New Roman" w:eastAsia="Calibri" w:hAnsi="Times New Roman" w:cs="Times New Roman"/>
          <w:b/>
          <w:sz w:val="24"/>
          <w:szCs w:val="24"/>
        </w:rPr>
        <w:t xml:space="preserve">ідбиття підсумків </w:t>
      </w:r>
    </w:p>
    <w:p w:rsidR="00B61BEA" w:rsidRPr="009D0D48" w:rsidRDefault="00B61BEA" w:rsidP="009D0D48">
      <w:pPr>
        <w:keepNext/>
        <w:shd w:val="clear" w:color="auto" w:fill="FFFFFF"/>
        <w:spacing w:after="0" w:line="240" w:lineRule="auto"/>
        <w:contextualSpacing/>
        <w:jc w:val="both"/>
        <w:rPr>
          <w:rFonts w:ascii="Times New Roman" w:eastAsia="Calibri" w:hAnsi="Times New Roman" w:cs="Times New Roman"/>
          <w:sz w:val="24"/>
          <w:szCs w:val="24"/>
        </w:rPr>
      </w:pPr>
      <w:r w:rsidRPr="009D0D48">
        <w:rPr>
          <w:rFonts w:ascii="Times New Roman" w:eastAsia="Calibri" w:hAnsi="Times New Roman" w:cs="Times New Roman"/>
          <w:b/>
          <w:sz w:val="24"/>
          <w:szCs w:val="24"/>
        </w:rPr>
        <w:t xml:space="preserve">7. </w:t>
      </w:r>
      <w:proofErr w:type="gramStart"/>
      <w:r w:rsidRPr="009D0D48">
        <w:rPr>
          <w:rFonts w:ascii="Times New Roman" w:eastAsia="Calibri" w:hAnsi="Times New Roman" w:cs="Times New Roman"/>
          <w:b/>
          <w:sz w:val="24"/>
          <w:szCs w:val="24"/>
        </w:rPr>
        <w:t xml:space="preserve">Список рекомендованої літератури </w:t>
      </w:r>
      <w:r w:rsidRPr="009D0D48">
        <w:rPr>
          <w:rFonts w:ascii="Times New Roman" w:eastAsia="Calibri" w:hAnsi="Times New Roman" w:cs="Times New Roman"/>
          <w:sz w:val="24"/>
          <w:szCs w:val="24"/>
        </w:rPr>
        <w:t xml:space="preserve">(основна, додаткова, електронні </w:t>
      </w:r>
      <w:proofErr w:type="gramEnd"/>
    </w:p>
    <w:p w:rsidR="00B61BEA" w:rsidRPr="009D0D48" w:rsidRDefault="00B61BEA" w:rsidP="009D0D48">
      <w:pPr>
        <w:keepNext/>
        <w:shd w:val="clear" w:color="auto" w:fill="FFFFFF"/>
        <w:spacing w:after="0" w:line="240" w:lineRule="auto"/>
        <w:contextualSpacing/>
        <w:jc w:val="both"/>
        <w:rPr>
          <w:rFonts w:ascii="Times New Roman" w:eastAsia="Calibri" w:hAnsi="Times New Roman" w:cs="Times New Roman"/>
          <w:sz w:val="24"/>
          <w:szCs w:val="24"/>
        </w:rPr>
      </w:pPr>
      <w:proofErr w:type="gramStart"/>
      <w:r w:rsidRPr="009D0D48">
        <w:rPr>
          <w:rFonts w:ascii="Times New Roman" w:eastAsia="Calibri" w:hAnsi="Times New Roman" w:cs="Times New Roman"/>
          <w:sz w:val="24"/>
          <w:szCs w:val="24"/>
        </w:rPr>
        <w:t>інформаційні ресурси):</w:t>
      </w:r>
      <w:proofErr w:type="gramEnd"/>
    </w:p>
    <w:p w:rsidR="001546AB" w:rsidRPr="00E054CF" w:rsidRDefault="001546AB" w:rsidP="001546AB">
      <w:pPr>
        <w:pStyle w:val="a7"/>
        <w:rPr>
          <w:rFonts w:ascii="Times New Roman" w:eastAsia="Calibri" w:hAnsi="Times New Roman" w:cs="Times New Roman"/>
          <w:b/>
          <w:sz w:val="24"/>
          <w:szCs w:val="24"/>
        </w:rPr>
      </w:pPr>
      <w:r w:rsidRPr="00E054CF">
        <w:rPr>
          <w:rFonts w:ascii="Times New Roman" w:eastAsia="Calibri" w:hAnsi="Times New Roman" w:cs="Times New Roman"/>
          <w:b/>
          <w:sz w:val="24"/>
          <w:szCs w:val="24"/>
        </w:rPr>
        <w:t xml:space="preserve">Основна:  </w:t>
      </w:r>
    </w:p>
    <w:p w:rsidR="001546AB" w:rsidRPr="00F265E6" w:rsidRDefault="001546AB" w:rsidP="000E4E1D">
      <w:pPr>
        <w:pStyle w:val="a6"/>
        <w:keepNext/>
        <w:widowControl w:val="0"/>
        <w:numPr>
          <w:ilvl w:val="0"/>
          <w:numId w:val="41"/>
        </w:numPr>
        <w:shd w:val="clear" w:color="auto" w:fill="FFFFFF"/>
        <w:suppressAutoHyphens/>
        <w:jc w:val="both"/>
        <w:textAlignment w:val="baseline"/>
        <w:rPr>
          <w:rFonts w:eastAsia="Calibri"/>
          <w:lang w:val="en-US"/>
        </w:rPr>
      </w:pPr>
      <w:r w:rsidRPr="00F265E6">
        <w:rPr>
          <w:rFonts w:eastAsia="Calibri"/>
          <w:lang w:val="en-US"/>
        </w:rPr>
        <w:t xml:space="preserve">Clark's Essential Guideto Clinical Ultrasound: Jan Dodgeon, Gill Harrison: CRC Press. – 2023. 392 </w:t>
      </w:r>
      <w:r w:rsidRPr="00F265E6">
        <w:rPr>
          <w:rFonts w:eastAsia="Calibri"/>
        </w:rPr>
        <w:t>р</w:t>
      </w:r>
      <w:r w:rsidRPr="00F265E6">
        <w:rPr>
          <w:rFonts w:eastAsia="Calibri"/>
          <w:lang w:val="en-US"/>
        </w:rPr>
        <w:t>.</w:t>
      </w:r>
    </w:p>
    <w:p w:rsidR="001546AB" w:rsidRPr="00F265E6" w:rsidRDefault="001546AB" w:rsidP="000E4E1D">
      <w:pPr>
        <w:pStyle w:val="a6"/>
        <w:keepNext/>
        <w:widowControl w:val="0"/>
        <w:numPr>
          <w:ilvl w:val="0"/>
          <w:numId w:val="41"/>
        </w:numPr>
        <w:shd w:val="clear" w:color="auto" w:fill="FFFFFF"/>
        <w:suppressAutoHyphens/>
        <w:jc w:val="both"/>
        <w:textAlignment w:val="baseline"/>
        <w:rPr>
          <w:rFonts w:eastAsia="Calibri"/>
          <w:lang w:val="en-US"/>
        </w:rPr>
      </w:pPr>
      <w:r w:rsidRPr="00F265E6">
        <w:rPr>
          <w:color w:val="222222"/>
          <w:lang w:val="en-US"/>
        </w:rPr>
        <w:t xml:space="preserve">Diagnostic Ultrasound, Third </w:t>
      </w:r>
      <w:proofErr w:type="gramStart"/>
      <w:r w:rsidRPr="00F265E6">
        <w:rPr>
          <w:color w:val="222222"/>
          <w:lang w:val="en-US"/>
        </w:rPr>
        <w:t>Edition  Peter</w:t>
      </w:r>
      <w:proofErr w:type="gramEnd"/>
      <w:r w:rsidRPr="00F265E6">
        <w:rPr>
          <w:color w:val="222222"/>
          <w:lang w:val="en-US"/>
        </w:rPr>
        <w:t xml:space="preserve"> R Hoskins, Kevin Martin, Abigail Thrush CRC Press. -2019. 400 p</w:t>
      </w:r>
    </w:p>
    <w:p w:rsidR="001546AB" w:rsidRPr="00F265E6" w:rsidRDefault="001546AB" w:rsidP="000E4E1D">
      <w:pPr>
        <w:pStyle w:val="a6"/>
        <w:keepNext/>
        <w:widowControl w:val="0"/>
        <w:numPr>
          <w:ilvl w:val="0"/>
          <w:numId w:val="41"/>
        </w:numPr>
        <w:shd w:val="clear" w:color="auto" w:fill="FFFFFF"/>
        <w:suppressAutoHyphens/>
        <w:jc w:val="both"/>
        <w:textAlignment w:val="baseline"/>
        <w:rPr>
          <w:rFonts w:eastAsia="Calibri"/>
          <w:lang w:val="en-US"/>
        </w:rPr>
      </w:pPr>
      <w:r w:rsidRPr="00F265E6">
        <w:rPr>
          <w:rFonts w:eastAsia="Calibri"/>
          <w:lang w:val="en-US"/>
        </w:rPr>
        <w:t>Vascular         ULTRASOUND HOW, WHY AND WHEN Abigail Thrush Timothy Hartshorne Colin Deane Elsevier; 4th edition. – 2022. 350 p.</w:t>
      </w:r>
    </w:p>
    <w:p w:rsidR="001546AB" w:rsidRPr="00F265E6" w:rsidRDefault="001546AB" w:rsidP="000E4E1D">
      <w:pPr>
        <w:pStyle w:val="a6"/>
        <w:keepNext/>
        <w:widowControl w:val="0"/>
        <w:numPr>
          <w:ilvl w:val="0"/>
          <w:numId w:val="41"/>
        </w:numPr>
        <w:shd w:val="clear" w:color="auto" w:fill="FFFFFF"/>
        <w:suppressAutoHyphens/>
        <w:jc w:val="both"/>
        <w:textAlignment w:val="baseline"/>
        <w:rPr>
          <w:rFonts w:eastAsia="Calibri"/>
          <w:lang w:val="en-US"/>
        </w:rPr>
      </w:pPr>
      <w:r w:rsidRPr="00F265E6">
        <w:rPr>
          <w:rFonts w:eastAsia="Calibri"/>
          <w:lang w:val="en-US"/>
        </w:rPr>
        <w:t>Vascular Ultrasound. B-Mode, Color Dopplerand Duplex Ultrasound, Contrast-Enhanced Ultrasound Kubale, R. — Stiegler, H. — Weskott, H.</w:t>
      </w:r>
      <w:r w:rsidRPr="00F265E6">
        <w:rPr>
          <w:rFonts w:eastAsia="Calibri"/>
          <w:lang w:val="uk-UA"/>
        </w:rPr>
        <w:t xml:space="preserve"> </w:t>
      </w:r>
      <w:r w:rsidRPr="00F265E6">
        <w:rPr>
          <w:rFonts w:eastAsia="Calibri"/>
          <w:lang w:val="en-US"/>
        </w:rPr>
        <w:t>Editorial Thieme LIBRO IMPRESO. 1ª Edición Julio– 2023. 574 p.</w:t>
      </w:r>
    </w:p>
    <w:p w:rsidR="001546AB" w:rsidRPr="00F265E6" w:rsidRDefault="001546AB" w:rsidP="000E4E1D">
      <w:pPr>
        <w:pStyle w:val="a6"/>
        <w:keepNext/>
        <w:widowControl w:val="0"/>
        <w:numPr>
          <w:ilvl w:val="0"/>
          <w:numId w:val="41"/>
        </w:numPr>
        <w:shd w:val="clear" w:color="auto" w:fill="FFFFFF"/>
        <w:suppressAutoHyphens/>
        <w:jc w:val="both"/>
        <w:textAlignment w:val="baseline"/>
        <w:rPr>
          <w:rFonts w:eastAsia="Calibri"/>
          <w:lang w:val="en-US"/>
        </w:rPr>
      </w:pPr>
      <w:r w:rsidRPr="00F265E6">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F265E6">
        <w:rPr>
          <w:rFonts w:eastAsia="Calibri"/>
          <w:lang w:val="en-US"/>
        </w:rPr>
        <w:t>doi</w:t>
      </w:r>
      <w:proofErr w:type="gramEnd"/>
      <w:r w:rsidRPr="00F265E6">
        <w:rPr>
          <w:rFonts w:eastAsia="Calibri"/>
          <w:lang w:val="en-US"/>
        </w:rPr>
        <w:t xml:space="preserve">: 10.1016/j.jocn.2020.03.002. </w:t>
      </w:r>
    </w:p>
    <w:p w:rsidR="001546AB" w:rsidRPr="00F265E6" w:rsidRDefault="001546AB" w:rsidP="000E4E1D">
      <w:pPr>
        <w:pStyle w:val="a6"/>
        <w:keepNext/>
        <w:widowControl w:val="0"/>
        <w:numPr>
          <w:ilvl w:val="0"/>
          <w:numId w:val="41"/>
        </w:numPr>
        <w:shd w:val="clear" w:color="auto" w:fill="FFFFFF"/>
        <w:suppressAutoHyphens/>
        <w:jc w:val="both"/>
        <w:textAlignment w:val="baseline"/>
        <w:rPr>
          <w:rFonts w:eastAsia="Calibri"/>
          <w:lang w:val="en-US"/>
        </w:rPr>
      </w:pPr>
      <w:r w:rsidRPr="00F265E6">
        <w:rPr>
          <w:rFonts w:eastAsia="Calibri"/>
        </w:rPr>
        <w:t>Ультразвукова</w:t>
      </w:r>
      <w:r w:rsidRPr="00F265E6">
        <w:rPr>
          <w:rFonts w:eastAsia="Calibri"/>
          <w:lang w:val="en-US"/>
        </w:rPr>
        <w:t xml:space="preserve"> </w:t>
      </w:r>
      <w:r w:rsidRPr="00F265E6">
        <w:rPr>
          <w:rFonts w:eastAsia="Calibri"/>
        </w:rPr>
        <w:t>детекція</w:t>
      </w:r>
      <w:r w:rsidRPr="00F265E6">
        <w:rPr>
          <w:rFonts w:eastAsia="Calibri"/>
          <w:lang w:val="en-US"/>
        </w:rPr>
        <w:t xml:space="preserve"> </w:t>
      </w:r>
      <w:r w:rsidRPr="00F265E6">
        <w:rPr>
          <w:rFonts w:eastAsia="Calibri"/>
        </w:rPr>
        <w:t>церебральної</w:t>
      </w:r>
      <w:r w:rsidRPr="00F265E6">
        <w:rPr>
          <w:rFonts w:eastAsia="Calibri"/>
          <w:lang w:val="en-US"/>
        </w:rPr>
        <w:t xml:space="preserve"> </w:t>
      </w:r>
      <w:r w:rsidRPr="00F265E6">
        <w:rPr>
          <w:rFonts w:eastAsia="Calibri"/>
        </w:rPr>
        <w:t>мікроемболії</w:t>
      </w:r>
      <w:r w:rsidRPr="00F265E6">
        <w:rPr>
          <w:rFonts w:eastAsia="Calibri"/>
          <w:lang w:val="en-US"/>
        </w:rPr>
        <w:t xml:space="preserve"> </w:t>
      </w:r>
      <w:r w:rsidRPr="00F265E6">
        <w:rPr>
          <w:rFonts w:eastAsia="Calibri"/>
        </w:rPr>
        <w:t>прикаротидних</w:t>
      </w:r>
      <w:r w:rsidRPr="00F265E6">
        <w:rPr>
          <w:rFonts w:eastAsia="Calibri"/>
          <w:lang w:val="en-US"/>
        </w:rPr>
        <w:t xml:space="preserve"> </w:t>
      </w:r>
      <w:proofErr w:type="gramStart"/>
      <w:r w:rsidRPr="00F265E6">
        <w:rPr>
          <w:rFonts w:eastAsia="Calibri"/>
        </w:rPr>
        <w:t>стенозах</w:t>
      </w:r>
      <w:proofErr w:type="gramEnd"/>
      <w:r w:rsidRPr="00F265E6">
        <w:rPr>
          <w:rFonts w:eastAsia="Calibri"/>
          <w:lang w:val="en-US"/>
        </w:rPr>
        <w:t xml:space="preserve">: </w:t>
      </w:r>
      <w:r w:rsidRPr="00F265E6">
        <w:rPr>
          <w:rFonts w:eastAsia="Calibri"/>
        </w:rPr>
        <w:t>досягнення</w:t>
      </w:r>
      <w:r w:rsidRPr="00F265E6">
        <w:rPr>
          <w:rFonts w:eastAsia="Calibri"/>
          <w:lang w:val="en-US"/>
        </w:rPr>
        <w:t xml:space="preserve"> </w:t>
      </w:r>
      <w:r w:rsidRPr="00F265E6">
        <w:rPr>
          <w:rFonts w:eastAsia="Calibri"/>
        </w:rPr>
        <w:t>та</w:t>
      </w:r>
      <w:r w:rsidRPr="00F265E6">
        <w:rPr>
          <w:rFonts w:eastAsia="Calibri"/>
          <w:lang w:val="uk-UA"/>
        </w:rPr>
        <w:t xml:space="preserve"> </w:t>
      </w:r>
      <w:r w:rsidRPr="00F265E6">
        <w:rPr>
          <w:rFonts w:eastAsia="Calibri"/>
        </w:rPr>
        <w:t>перспективи</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літератури</w:t>
      </w:r>
      <w:r w:rsidRPr="00F265E6">
        <w:rPr>
          <w:rFonts w:eastAsia="Calibri"/>
          <w:lang w:val="en-US"/>
        </w:rPr>
        <w:t xml:space="preserve">)   </w:t>
      </w:r>
      <w:r w:rsidRPr="00F265E6">
        <w:rPr>
          <w:rFonts w:eastAsia="Calibri"/>
        </w:rPr>
        <w:t>М</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2020. -№ 1(31). -</w:t>
      </w:r>
      <w:r w:rsidRPr="00F265E6">
        <w:rPr>
          <w:rFonts w:eastAsia="Calibri"/>
        </w:rPr>
        <w:t>С</w:t>
      </w:r>
      <w:r w:rsidRPr="00F265E6">
        <w:rPr>
          <w:rFonts w:eastAsia="Calibri"/>
          <w:lang w:val="en-US"/>
        </w:rPr>
        <w:t>. 56-</w:t>
      </w:r>
      <w:proofErr w:type="gramStart"/>
      <w:r w:rsidRPr="00F265E6">
        <w:rPr>
          <w:rFonts w:eastAsia="Calibri"/>
          <w:lang w:val="en-US"/>
        </w:rPr>
        <w:t>67  https</w:t>
      </w:r>
      <w:proofErr w:type="gramEnd"/>
      <w:r w:rsidRPr="00F265E6">
        <w:rPr>
          <w:rFonts w:eastAsia="Calibri"/>
          <w:lang w:val="en-US"/>
        </w:rPr>
        <w:t>://doi.org/10.26683/2304-9359-2020-1(31)-56-67.</w:t>
      </w:r>
    </w:p>
    <w:p w:rsidR="001546AB" w:rsidRPr="00F265E6" w:rsidRDefault="001546AB" w:rsidP="000E4E1D">
      <w:pPr>
        <w:pStyle w:val="a6"/>
        <w:keepNext/>
        <w:widowControl w:val="0"/>
        <w:numPr>
          <w:ilvl w:val="0"/>
          <w:numId w:val="41"/>
        </w:numPr>
        <w:shd w:val="clear" w:color="auto" w:fill="FFFFFF"/>
        <w:suppressAutoHyphens/>
        <w:jc w:val="both"/>
        <w:textAlignment w:val="baseline"/>
        <w:rPr>
          <w:rFonts w:eastAsia="Calibri"/>
          <w:lang w:val="en-US"/>
        </w:rPr>
      </w:pPr>
      <w:r w:rsidRPr="00F265E6">
        <w:rPr>
          <w:rFonts w:eastAsia="Calibri"/>
          <w:lang w:val="en-US"/>
        </w:rPr>
        <w:t>Pellerito J., Polak J.F. Introduction to Vascular Ultrasonography, 7th Ed. Elsevier</w:t>
      </w:r>
      <w:proofErr w:type="gramStart"/>
      <w:r w:rsidRPr="00F265E6">
        <w:rPr>
          <w:rFonts w:eastAsia="Calibri"/>
          <w:lang w:val="en-US"/>
        </w:rPr>
        <w:t>,2020</w:t>
      </w:r>
      <w:proofErr w:type="gramEnd"/>
      <w:r w:rsidRPr="00F265E6">
        <w:rPr>
          <w:rFonts w:eastAsia="Calibri"/>
          <w:lang w:val="en-US"/>
        </w:rPr>
        <w:t>,</w:t>
      </w:r>
      <w:r w:rsidRPr="00F265E6">
        <w:rPr>
          <w:rFonts w:eastAsia="Calibri"/>
          <w:lang w:val="uk-UA"/>
        </w:rPr>
        <w:t xml:space="preserve"> </w:t>
      </w:r>
      <w:r w:rsidRPr="00F265E6">
        <w:rPr>
          <w:rFonts w:eastAsia="Calibri"/>
          <w:lang w:val="en-US"/>
        </w:rPr>
        <w:t>882 p.</w:t>
      </w:r>
    </w:p>
    <w:p w:rsidR="001546AB" w:rsidRPr="00F265E6" w:rsidRDefault="001546AB" w:rsidP="000E4E1D">
      <w:pPr>
        <w:pStyle w:val="a6"/>
        <w:keepNext/>
        <w:widowControl w:val="0"/>
        <w:numPr>
          <w:ilvl w:val="0"/>
          <w:numId w:val="41"/>
        </w:numPr>
        <w:shd w:val="clear" w:color="auto" w:fill="FFFFFF"/>
        <w:suppressAutoHyphens/>
        <w:jc w:val="both"/>
        <w:textAlignment w:val="baseline"/>
        <w:rPr>
          <w:rFonts w:eastAsia="Calibri"/>
          <w:lang w:val="en-US"/>
        </w:rPr>
      </w:pPr>
      <w:r w:rsidRPr="00F265E6">
        <w:rPr>
          <w:rFonts w:eastAsia="Calibri"/>
        </w:rPr>
        <w:t>Питання</w:t>
      </w:r>
      <w:r w:rsidRPr="00F265E6">
        <w:rPr>
          <w:rFonts w:eastAsia="Calibri"/>
          <w:lang w:val="en-US"/>
        </w:rPr>
        <w:t xml:space="preserve"> </w:t>
      </w:r>
      <w:r w:rsidRPr="00F265E6">
        <w:rPr>
          <w:rFonts w:eastAsia="Calibri"/>
        </w:rPr>
        <w:t>стандартизації</w:t>
      </w:r>
      <w:r w:rsidRPr="00F265E6">
        <w:rPr>
          <w:rFonts w:eastAsia="Calibri"/>
          <w:lang w:val="en-US"/>
        </w:rPr>
        <w:t xml:space="preserve"> </w:t>
      </w:r>
      <w:r w:rsidRPr="00F265E6">
        <w:rPr>
          <w:rFonts w:eastAsia="Calibri"/>
        </w:rPr>
        <w:t>протоколу</w:t>
      </w:r>
      <w:r w:rsidRPr="00F265E6">
        <w:rPr>
          <w:rFonts w:eastAsia="Calibri"/>
          <w:lang w:val="en-US"/>
        </w:rPr>
        <w:t xml:space="preserve"> </w:t>
      </w:r>
      <w:r w:rsidRPr="00F265E6">
        <w:rPr>
          <w:rFonts w:eastAsia="Calibri"/>
        </w:rPr>
        <w:t>ультразвукового</w:t>
      </w:r>
      <w:r w:rsidRPr="00F265E6">
        <w:rPr>
          <w:rFonts w:eastAsia="Calibri"/>
          <w:lang w:val="en-US"/>
        </w:rPr>
        <w:t xml:space="preserve"> </w:t>
      </w:r>
      <w:proofErr w:type="gramStart"/>
      <w:r w:rsidRPr="00F265E6">
        <w:rPr>
          <w:rFonts w:eastAsia="Calibri"/>
        </w:rPr>
        <w:t>досл</w:t>
      </w:r>
      <w:proofErr w:type="gramEnd"/>
      <w:r w:rsidRPr="00F265E6">
        <w:rPr>
          <w:rFonts w:eastAsia="Calibri"/>
        </w:rPr>
        <w:t>ідження</w:t>
      </w:r>
      <w:r w:rsidRPr="00F265E6">
        <w:rPr>
          <w:rFonts w:eastAsia="Calibri"/>
          <w:lang w:val="en-US"/>
        </w:rPr>
        <w:t xml:space="preserve"> </w:t>
      </w:r>
      <w:r w:rsidRPr="00F265E6">
        <w:rPr>
          <w:rFonts w:eastAsia="Calibri"/>
        </w:rPr>
        <w:t>судин</w:t>
      </w:r>
      <w:r w:rsidRPr="00F265E6">
        <w:rPr>
          <w:rFonts w:eastAsia="Calibri"/>
          <w:lang w:val="en-US"/>
        </w:rPr>
        <w:t xml:space="preserve"> </w:t>
      </w:r>
      <w:r w:rsidRPr="00F265E6">
        <w:rPr>
          <w:rFonts w:eastAsia="Calibri"/>
        </w:rPr>
        <w:t>шиї</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сучасних</w:t>
      </w:r>
      <w:r w:rsidRPr="00F265E6">
        <w:rPr>
          <w:rFonts w:eastAsia="Calibri"/>
          <w:lang w:val="en-US"/>
        </w:rPr>
        <w:t xml:space="preserve"> </w:t>
      </w:r>
      <w:r w:rsidRPr="00F265E6">
        <w:rPr>
          <w:rFonts w:eastAsia="Calibri"/>
        </w:rPr>
        <w:t>рекомендацій</w:t>
      </w:r>
      <w:r w:rsidRPr="00F265E6">
        <w:rPr>
          <w:rFonts w:eastAsia="Calibri"/>
          <w:lang w:val="en-US"/>
        </w:rPr>
        <w:t xml:space="preserve"> </w:t>
      </w:r>
      <w:r w:rsidRPr="00F265E6">
        <w:rPr>
          <w:rFonts w:eastAsia="Calibri"/>
        </w:rPr>
        <w:t>Н</w:t>
      </w:r>
      <w:r w:rsidRPr="00F265E6">
        <w:rPr>
          <w:rFonts w:eastAsia="Calibri"/>
          <w:lang w:val="en-US"/>
        </w:rPr>
        <w:t>.</w:t>
      </w:r>
      <w:r w:rsidRPr="00F265E6">
        <w:rPr>
          <w:rFonts w:eastAsia="Calibri"/>
        </w:rPr>
        <w:t>М</w:t>
      </w:r>
      <w:r w:rsidRPr="00F265E6">
        <w:rPr>
          <w:rFonts w:eastAsia="Calibri"/>
          <w:lang w:val="en-US"/>
        </w:rPr>
        <w:t xml:space="preserve">. </w:t>
      </w:r>
      <w:r w:rsidRPr="00F265E6">
        <w:rPr>
          <w:rFonts w:eastAsia="Calibri"/>
        </w:rPr>
        <w:t>Носенко</w:t>
      </w:r>
      <w:r w:rsidRPr="00F265E6">
        <w:rPr>
          <w:rFonts w:eastAsia="Calibri"/>
          <w:lang w:val="en-US"/>
        </w:rPr>
        <w:t xml:space="preserve">, </w:t>
      </w:r>
      <w:r w:rsidRPr="00F265E6">
        <w:rPr>
          <w:rFonts w:eastAsia="Calibri"/>
        </w:rPr>
        <w:t>Д</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Щеглов</w:t>
      </w:r>
      <w:r w:rsidRPr="00F265E6">
        <w:rPr>
          <w:rFonts w:eastAsia="Calibri"/>
          <w:lang w:val="en-US"/>
        </w:rPr>
        <w:t xml:space="preserve">, </w:t>
      </w:r>
      <w:r w:rsidRPr="00F265E6">
        <w:rPr>
          <w:rFonts w:eastAsia="Calibri"/>
        </w:rPr>
        <w:t>Г</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Друк</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2019.  No 2(28) </w:t>
      </w:r>
      <w:r w:rsidRPr="00F265E6">
        <w:rPr>
          <w:rFonts w:eastAsia="Calibri"/>
        </w:rPr>
        <w:t>С</w:t>
      </w:r>
      <w:r w:rsidRPr="00F265E6">
        <w:rPr>
          <w:rFonts w:eastAsia="Calibri"/>
          <w:lang w:val="en-US"/>
        </w:rPr>
        <w:t>.73-85.</w:t>
      </w:r>
    </w:p>
    <w:p w:rsidR="001546AB" w:rsidRPr="00F265E6" w:rsidRDefault="001546AB" w:rsidP="000E4E1D">
      <w:pPr>
        <w:pStyle w:val="a6"/>
        <w:keepNext/>
        <w:widowControl w:val="0"/>
        <w:numPr>
          <w:ilvl w:val="0"/>
          <w:numId w:val="41"/>
        </w:numPr>
        <w:shd w:val="clear" w:color="auto" w:fill="FFFFFF"/>
        <w:suppressAutoHyphens/>
        <w:jc w:val="both"/>
        <w:textAlignment w:val="baseline"/>
        <w:rPr>
          <w:rFonts w:eastAsia="Calibri"/>
          <w:lang w:val="en-US"/>
        </w:rPr>
      </w:pPr>
      <w:r w:rsidRPr="00F265E6">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Default="001546AB"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sidRPr="00122947">
        <w:rPr>
          <w:rFonts w:ascii="Times New Roman" w:eastAsia="Calibri" w:hAnsi="Times New Roman" w:cs="Times New Roman"/>
          <w:b/>
          <w:sz w:val="24"/>
          <w:szCs w:val="24"/>
        </w:rPr>
        <w:t>Додаткова</w:t>
      </w:r>
      <w:r w:rsidRPr="00122947">
        <w:rPr>
          <w:rFonts w:ascii="Times New Roman" w:eastAsia="Calibri" w:hAnsi="Times New Roman" w:cs="Times New Roman"/>
          <w:b/>
          <w:sz w:val="24"/>
          <w:szCs w:val="24"/>
          <w:lang w:val="en-US"/>
        </w:rPr>
        <w:t>:</w:t>
      </w:r>
    </w:p>
    <w:p w:rsidR="001546AB" w:rsidRPr="00F265E6" w:rsidRDefault="001546AB" w:rsidP="000E4E1D">
      <w:pPr>
        <w:pStyle w:val="a6"/>
        <w:keepNext/>
        <w:widowControl w:val="0"/>
        <w:numPr>
          <w:ilvl w:val="0"/>
          <w:numId w:val="42"/>
        </w:numPr>
        <w:shd w:val="clear" w:color="auto" w:fill="FFFFFF"/>
        <w:suppressAutoHyphens/>
        <w:ind w:left="709" w:hanging="283"/>
        <w:jc w:val="both"/>
        <w:textAlignment w:val="baseline"/>
        <w:rPr>
          <w:rFonts w:eastAsia="Calibri"/>
          <w:lang w:val="en-US"/>
        </w:rPr>
      </w:pPr>
      <w:r w:rsidRPr="00F265E6">
        <w:rPr>
          <w:rFonts w:eastAsia="Calibri"/>
          <w:lang w:val="en-US"/>
        </w:rPr>
        <w:t>Essentials of Abdomino-Pelvic Sonography: A Handbook for Practitioners Goyal Routledge: 2018: 296 p</w:t>
      </w:r>
    </w:p>
    <w:p w:rsidR="001546AB" w:rsidRPr="00F265E6" w:rsidRDefault="001546AB" w:rsidP="000E4E1D">
      <w:pPr>
        <w:pStyle w:val="a6"/>
        <w:keepNext/>
        <w:widowControl w:val="0"/>
        <w:numPr>
          <w:ilvl w:val="0"/>
          <w:numId w:val="42"/>
        </w:numPr>
        <w:shd w:val="clear" w:color="auto" w:fill="FFFFFF"/>
        <w:suppressAutoHyphens/>
        <w:ind w:left="709" w:hanging="283"/>
        <w:jc w:val="both"/>
        <w:textAlignment w:val="baseline"/>
        <w:rPr>
          <w:rFonts w:eastAsia="Calibri"/>
        </w:rPr>
      </w:pPr>
      <w:r w:rsidRPr="00F265E6">
        <w:rPr>
          <w:rFonts w:eastAsia="Calibri"/>
          <w:lang w:val="en-US"/>
        </w:rPr>
        <w:t>Yum S.K., Im S.A., Seo Y.M., Sung I.K. Enlarged subarachnoid space on cranial ultrasound in preterm infants: Neurodevelopmental implication. Sci Rep. 2019; 9(1): 19072.</w:t>
      </w:r>
    </w:p>
    <w:p w:rsidR="001546AB" w:rsidRPr="00F265E6" w:rsidRDefault="001546AB" w:rsidP="000E4E1D">
      <w:pPr>
        <w:pStyle w:val="a6"/>
        <w:keepNext/>
        <w:widowControl w:val="0"/>
        <w:numPr>
          <w:ilvl w:val="0"/>
          <w:numId w:val="42"/>
        </w:numPr>
        <w:shd w:val="clear" w:color="auto" w:fill="FFFFFF"/>
        <w:suppressAutoHyphens/>
        <w:ind w:left="709" w:hanging="283"/>
        <w:jc w:val="both"/>
        <w:textAlignment w:val="baseline"/>
        <w:rPr>
          <w:rFonts w:eastAsia="Calibri"/>
          <w:lang w:val="en-US"/>
        </w:rPr>
      </w:pPr>
      <w:r w:rsidRPr="00F265E6">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1546AB" w:rsidRPr="00F265E6" w:rsidRDefault="001546AB" w:rsidP="000E4E1D">
      <w:pPr>
        <w:pStyle w:val="a6"/>
        <w:keepNext/>
        <w:widowControl w:val="0"/>
        <w:numPr>
          <w:ilvl w:val="0"/>
          <w:numId w:val="42"/>
        </w:numPr>
        <w:shd w:val="clear" w:color="auto" w:fill="FFFFFF"/>
        <w:suppressAutoHyphens/>
        <w:ind w:left="709" w:hanging="283"/>
        <w:jc w:val="both"/>
        <w:textAlignment w:val="baseline"/>
        <w:rPr>
          <w:rFonts w:eastAsia="Calibri"/>
        </w:rPr>
      </w:pPr>
      <w:r w:rsidRPr="00F265E6">
        <w:rPr>
          <w:rFonts w:eastAsia="Calibri"/>
        </w:rPr>
        <w:t>Доплерографія магістральних судин шиї  / Р. Я. Абдуллаев</w:t>
      </w:r>
      <w:proofErr w:type="gramStart"/>
      <w:r w:rsidRPr="00F265E6">
        <w:rPr>
          <w:rFonts w:eastAsia="Calibri"/>
        </w:rPr>
        <w:t xml:space="preserve">., </w:t>
      </w:r>
      <w:proofErr w:type="gramEnd"/>
      <w:r w:rsidRPr="00F265E6">
        <w:rPr>
          <w:rFonts w:eastAsia="Calibri"/>
        </w:rPr>
        <w:t xml:space="preserve">В. Й. Калашников. В. Г. </w:t>
      </w:r>
      <w:r w:rsidRPr="00F265E6">
        <w:rPr>
          <w:rFonts w:eastAsia="Calibri"/>
        </w:rPr>
        <w:lastRenderedPageBreak/>
        <w:t xml:space="preserve">Марченко та </w:t>
      </w:r>
      <w:proofErr w:type="gramStart"/>
      <w:r w:rsidRPr="00F265E6">
        <w:rPr>
          <w:rFonts w:eastAsia="Calibri"/>
        </w:rPr>
        <w:t>i</w:t>
      </w:r>
      <w:proofErr w:type="gramEnd"/>
      <w:r w:rsidRPr="00F265E6">
        <w:rPr>
          <w:rFonts w:eastAsia="Calibri"/>
        </w:rPr>
        <w:t>н. — Навч. noci</w:t>
      </w:r>
      <w:proofErr w:type="gramStart"/>
      <w:r w:rsidRPr="00F265E6">
        <w:rPr>
          <w:rFonts w:eastAsia="Calibri"/>
        </w:rPr>
        <w:t>б</w:t>
      </w:r>
      <w:proofErr w:type="gramEnd"/>
      <w:r w:rsidRPr="00F265E6">
        <w:rPr>
          <w:rFonts w:eastAsia="Calibri"/>
        </w:rPr>
        <w:t>. — X.: Нове слово. 2008. — 48с.</w:t>
      </w:r>
    </w:p>
    <w:p w:rsidR="001546AB" w:rsidRPr="00F265E6" w:rsidRDefault="001546AB" w:rsidP="000E4E1D">
      <w:pPr>
        <w:pStyle w:val="a6"/>
        <w:keepNext/>
        <w:widowControl w:val="0"/>
        <w:numPr>
          <w:ilvl w:val="0"/>
          <w:numId w:val="42"/>
        </w:numPr>
        <w:shd w:val="clear" w:color="auto" w:fill="FFFFFF"/>
        <w:suppressAutoHyphens/>
        <w:ind w:left="709" w:hanging="283"/>
        <w:jc w:val="both"/>
        <w:textAlignment w:val="baseline"/>
        <w:rPr>
          <w:rFonts w:eastAsia="Calibri"/>
        </w:rPr>
      </w:pPr>
      <w:r w:rsidRPr="00F265E6">
        <w:rPr>
          <w:rFonts w:eastAsia="Calibri"/>
          <w:lang w:val="en-US"/>
        </w:rPr>
        <w:t>CaterinaKulyk, Chiara Voltan, MarialauraSimonetto, Anna Palmieri, Filippo Farina, Francesca Vodret, Federica Viaro, Claudio Baracchini, Vertebral artery hypoplasia: an innocent lamb or a disguise?, Journal of Neurology, 10.1007/s00415-018-9004-7, 265, 10, (2346-2352). 2018.</w:t>
      </w:r>
    </w:p>
    <w:p w:rsidR="001546AB" w:rsidRPr="00F265E6" w:rsidRDefault="001546AB" w:rsidP="000E4E1D">
      <w:pPr>
        <w:pStyle w:val="a6"/>
        <w:keepNext/>
        <w:widowControl w:val="0"/>
        <w:numPr>
          <w:ilvl w:val="0"/>
          <w:numId w:val="42"/>
        </w:numPr>
        <w:shd w:val="clear" w:color="auto" w:fill="FFFFFF"/>
        <w:suppressAutoHyphens/>
        <w:ind w:left="709" w:hanging="283"/>
        <w:jc w:val="both"/>
        <w:textAlignment w:val="baseline"/>
        <w:rPr>
          <w:rFonts w:eastAsia="Calibri"/>
          <w:lang w:val="en-US"/>
        </w:rPr>
      </w:pPr>
      <w:r w:rsidRPr="00F265E6">
        <w:rPr>
          <w:rFonts w:eastAsia="Calibri"/>
          <w:lang w:val="en-US"/>
        </w:rPr>
        <w:t xml:space="preserve">Nasra K, Osher M. Sonography Vascular Peripheral Arterial Assessment, Protocols, </w:t>
      </w:r>
      <w:proofErr w:type="gramStart"/>
      <w:r w:rsidRPr="00F265E6">
        <w:rPr>
          <w:rFonts w:eastAsia="Calibri"/>
          <w:lang w:val="en-US"/>
        </w:rPr>
        <w:t>And</w:t>
      </w:r>
      <w:proofErr w:type="gramEnd"/>
      <w:r w:rsidRPr="00F265E6">
        <w:rPr>
          <w:rFonts w:eastAsia="Calibri"/>
          <w:lang w:val="en-US"/>
        </w:rPr>
        <w:t xml:space="preserve"> Interpretation. [Updated 2022 Apr 30]. In: StatPearls [Internet]. Treasure Island (FL): StatPearls Publishing; 2022 Jan-. Available from: </w:t>
      </w:r>
      <w:hyperlink r:id="rId573" w:history="1">
        <w:r w:rsidRPr="00F265E6">
          <w:rPr>
            <w:rFonts w:eastAsia="Calibri"/>
            <w:color w:val="0000FF"/>
            <w:u w:val="single"/>
            <w:lang w:val="en-US"/>
          </w:rPr>
          <w:t>https://www.ncbi.nlm.nih.gov/books/NBK570577/</w:t>
        </w:r>
      </w:hyperlink>
    </w:p>
    <w:p w:rsidR="001546AB" w:rsidRPr="00F265E6" w:rsidRDefault="001546AB" w:rsidP="000E4E1D">
      <w:pPr>
        <w:pStyle w:val="a6"/>
        <w:keepNext/>
        <w:widowControl w:val="0"/>
        <w:numPr>
          <w:ilvl w:val="0"/>
          <w:numId w:val="42"/>
        </w:numPr>
        <w:shd w:val="clear" w:color="auto" w:fill="FFFFFF"/>
        <w:suppressAutoHyphens/>
        <w:ind w:left="709" w:hanging="283"/>
        <w:jc w:val="both"/>
        <w:textAlignment w:val="baseline"/>
        <w:rPr>
          <w:rFonts w:eastAsia="Calibri"/>
          <w:lang w:val="en-US"/>
        </w:rPr>
      </w:pPr>
      <w:r w:rsidRPr="00F265E6">
        <w:rPr>
          <w:rFonts w:eastAsia="Calibri"/>
        </w:rPr>
        <w:t>Оцінка</w:t>
      </w:r>
      <w:r w:rsidRPr="00F265E6">
        <w:rPr>
          <w:rFonts w:eastAsia="Calibri"/>
          <w:lang w:val="en-US"/>
        </w:rPr>
        <w:t xml:space="preserve"> </w:t>
      </w:r>
      <w:r w:rsidRPr="00F265E6">
        <w:rPr>
          <w:rFonts w:eastAsia="Calibri"/>
        </w:rPr>
        <w:t>мозкового</w:t>
      </w:r>
      <w:r w:rsidRPr="00F265E6">
        <w:rPr>
          <w:rFonts w:eastAsia="Calibri"/>
          <w:lang w:val="en-US"/>
        </w:rPr>
        <w:t xml:space="preserve"> </w:t>
      </w:r>
      <w:r w:rsidRPr="00F265E6">
        <w:rPr>
          <w:rFonts w:eastAsia="Calibri"/>
        </w:rPr>
        <w:t>кровопли</w:t>
      </w:r>
      <w:r w:rsidRPr="00F265E6">
        <w:rPr>
          <w:rFonts w:eastAsia="Calibri"/>
          <w:lang w:val="uk-UA"/>
        </w:rPr>
        <w:t>ву</w:t>
      </w:r>
      <w:r w:rsidRPr="00F265E6">
        <w:rPr>
          <w:rFonts w:eastAsia="Calibri"/>
          <w:lang w:val="en-US"/>
        </w:rPr>
        <w:t xml:space="preserve"> </w:t>
      </w:r>
      <w:r w:rsidRPr="00F265E6">
        <w:rPr>
          <w:rFonts w:eastAsia="Calibri"/>
        </w:rPr>
        <w:t>в</w:t>
      </w:r>
      <w:r w:rsidRPr="00F265E6">
        <w:rPr>
          <w:rFonts w:eastAsia="Calibri"/>
          <w:lang w:val="uk-UA"/>
        </w:rPr>
        <w:t xml:space="preserve"> </w:t>
      </w:r>
      <w:r w:rsidRPr="00F265E6">
        <w:rPr>
          <w:rFonts w:eastAsia="Calibri"/>
        </w:rPr>
        <w:t>пацієнтів</w:t>
      </w:r>
      <w:r w:rsidRPr="00F265E6">
        <w:rPr>
          <w:rFonts w:eastAsia="Calibri"/>
          <w:lang w:val="uk-UA"/>
        </w:rPr>
        <w:t xml:space="preserve"> </w:t>
      </w:r>
      <w:r w:rsidRPr="00F265E6">
        <w:rPr>
          <w:rFonts w:eastAsia="Calibri"/>
        </w:rPr>
        <w:t>з</w:t>
      </w:r>
      <w:r w:rsidRPr="00F265E6">
        <w:rPr>
          <w:rFonts w:eastAsia="Calibri"/>
          <w:lang w:val="uk-UA"/>
        </w:rPr>
        <w:t xml:space="preserve"> </w:t>
      </w:r>
      <w:r w:rsidRPr="00F265E6">
        <w:rPr>
          <w:rFonts w:eastAsia="Calibri"/>
        </w:rPr>
        <w:t>вертебробазилярною</w:t>
      </w:r>
      <w:r w:rsidRPr="00F265E6">
        <w:rPr>
          <w:rFonts w:eastAsia="Calibri"/>
          <w:lang w:val="uk-UA"/>
        </w:rPr>
        <w:t xml:space="preserve"> </w:t>
      </w:r>
      <w:r w:rsidRPr="00F265E6">
        <w:rPr>
          <w:rFonts w:eastAsia="Calibri"/>
        </w:rPr>
        <w:t>недостатністю</w:t>
      </w:r>
      <w:r w:rsidRPr="00F265E6">
        <w:rPr>
          <w:rFonts w:eastAsia="Calibri"/>
          <w:lang w:val="uk-UA"/>
        </w:rPr>
        <w:t xml:space="preserve"> </w:t>
      </w:r>
      <w:r w:rsidRPr="00F265E6">
        <w:rPr>
          <w:rFonts w:eastAsia="Calibri"/>
        </w:rPr>
        <w:t>відповідно</w:t>
      </w:r>
      <w:r w:rsidRPr="00F265E6">
        <w:rPr>
          <w:rFonts w:eastAsia="Calibri"/>
          <w:lang w:val="uk-UA"/>
        </w:rPr>
        <w:t xml:space="preserve"> </w:t>
      </w:r>
      <w:r w:rsidRPr="00F265E6">
        <w:rPr>
          <w:rFonts w:eastAsia="Calibri"/>
        </w:rPr>
        <w:t>до</w:t>
      </w:r>
      <w:r w:rsidRPr="00F265E6">
        <w:rPr>
          <w:rFonts w:eastAsia="Calibri"/>
          <w:lang w:val="uk-UA"/>
        </w:rPr>
        <w:t xml:space="preserve"> </w:t>
      </w:r>
      <w:r w:rsidRPr="00F265E6">
        <w:rPr>
          <w:rFonts w:eastAsia="Calibri"/>
        </w:rPr>
        <w:t>наявності</w:t>
      </w:r>
      <w:r w:rsidRPr="00F265E6">
        <w:rPr>
          <w:rFonts w:eastAsia="Calibri"/>
          <w:lang w:val="uk-UA"/>
        </w:rPr>
        <w:t xml:space="preserve"> </w:t>
      </w:r>
      <w:r w:rsidRPr="00F265E6">
        <w:rPr>
          <w:rFonts w:eastAsia="Calibri"/>
        </w:rPr>
        <w:t>структурних</w:t>
      </w:r>
      <w:r w:rsidRPr="00F265E6">
        <w:rPr>
          <w:rFonts w:eastAsia="Calibri"/>
          <w:lang w:val="uk-UA"/>
        </w:rPr>
        <w:t xml:space="preserve"> </w:t>
      </w:r>
      <w:r w:rsidRPr="00F265E6">
        <w:rPr>
          <w:rFonts w:eastAsia="Calibri"/>
        </w:rPr>
        <w:t>змін</w:t>
      </w:r>
      <w:r w:rsidRPr="00F265E6">
        <w:rPr>
          <w:rFonts w:eastAsia="Calibri"/>
          <w:lang w:val="uk-UA"/>
        </w:rPr>
        <w:t xml:space="preserve"> </w:t>
      </w:r>
      <w:r w:rsidRPr="00F265E6">
        <w:rPr>
          <w:rFonts w:eastAsia="Calibri"/>
        </w:rPr>
        <w:t>в</w:t>
      </w:r>
      <w:r w:rsidRPr="00F265E6">
        <w:rPr>
          <w:rFonts w:eastAsia="Calibri"/>
          <w:lang w:val="uk-UA"/>
        </w:rPr>
        <w:t xml:space="preserve"> </w:t>
      </w:r>
      <w:r w:rsidRPr="00F265E6">
        <w:rPr>
          <w:rFonts w:eastAsia="Calibri"/>
        </w:rPr>
        <w:t>системі</w:t>
      </w:r>
      <w:r w:rsidRPr="00F265E6">
        <w:rPr>
          <w:rFonts w:eastAsia="Calibri"/>
          <w:lang w:val="uk-UA"/>
        </w:rPr>
        <w:t xml:space="preserve"> </w:t>
      </w:r>
      <w:r w:rsidRPr="00F265E6">
        <w:rPr>
          <w:rFonts w:eastAsia="Calibri"/>
        </w:rPr>
        <w:t>задньої</w:t>
      </w:r>
      <w:r w:rsidRPr="00F265E6">
        <w:rPr>
          <w:rFonts w:eastAsia="Calibri"/>
          <w:lang w:val="uk-UA"/>
        </w:rPr>
        <w:t xml:space="preserve"> </w:t>
      </w:r>
      <w:r w:rsidRPr="00F265E6">
        <w:rPr>
          <w:rFonts w:eastAsia="Calibri"/>
        </w:rPr>
        <w:t>циркуляції</w:t>
      </w:r>
      <w:r w:rsidRPr="00F265E6">
        <w:rPr>
          <w:rFonts w:eastAsia="Calibri"/>
          <w:lang w:val="en-US"/>
        </w:rPr>
        <w:t xml:space="preserve"> / </w:t>
      </w:r>
      <w:r w:rsidRPr="00F265E6">
        <w:rPr>
          <w:rFonts w:eastAsia="Calibri"/>
        </w:rPr>
        <w:t>М</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М</w:t>
      </w:r>
      <w:r w:rsidRPr="00F265E6">
        <w:rPr>
          <w:rFonts w:eastAsia="Calibri"/>
          <w:lang w:val="en-US"/>
        </w:rPr>
        <w:t xml:space="preserve">. </w:t>
      </w:r>
      <w:r w:rsidRPr="00F265E6">
        <w:rPr>
          <w:rFonts w:eastAsia="Calibri"/>
        </w:rPr>
        <w:t>Сулій</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Ващенко</w:t>
      </w:r>
      <w:r w:rsidRPr="00F265E6">
        <w:rPr>
          <w:rFonts w:eastAsia="Calibri"/>
          <w:lang w:val="en-US"/>
        </w:rPr>
        <w:t xml:space="preserve">, </w:t>
      </w:r>
      <w:r w:rsidRPr="00F265E6">
        <w:rPr>
          <w:rFonts w:eastAsia="Calibri"/>
        </w:rPr>
        <w:t>Т</w:t>
      </w:r>
      <w:r w:rsidRPr="00F265E6">
        <w:rPr>
          <w:rFonts w:eastAsia="Calibri"/>
          <w:lang w:val="en-US"/>
        </w:rPr>
        <w:t xml:space="preserve">. </w:t>
      </w:r>
      <w:r w:rsidRPr="00F265E6">
        <w:rPr>
          <w:rFonts w:eastAsia="Calibri"/>
        </w:rPr>
        <w:t>Г</w:t>
      </w:r>
      <w:r w:rsidRPr="00F265E6">
        <w:rPr>
          <w:rFonts w:eastAsia="Calibri"/>
          <w:lang w:val="en-US"/>
        </w:rPr>
        <w:t xml:space="preserve">. </w:t>
      </w:r>
      <w:r w:rsidRPr="00F265E6">
        <w:rPr>
          <w:rFonts w:eastAsia="Calibri"/>
        </w:rPr>
        <w:t>Новікова</w:t>
      </w:r>
      <w:r w:rsidRPr="00F265E6">
        <w:rPr>
          <w:rFonts w:eastAsia="Calibri"/>
          <w:lang w:val="en-US"/>
        </w:rPr>
        <w:t xml:space="preserve"> // </w:t>
      </w:r>
      <w:r w:rsidRPr="00F265E6">
        <w:rPr>
          <w:rFonts w:eastAsia="Calibri"/>
        </w:rPr>
        <w:t>Зб</w:t>
      </w:r>
      <w:r w:rsidRPr="00F265E6">
        <w:rPr>
          <w:rFonts w:eastAsia="Calibri"/>
          <w:lang w:val="en-US"/>
        </w:rPr>
        <w:t xml:space="preserve">. </w:t>
      </w:r>
      <w:r w:rsidRPr="00F265E6">
        <w:rPr>
          <w:rFonts w:eastAsia="Calibri"/>
        </w:rPr>
        <w:t>наук</w:t>
      </w:r>
      <w:proofErr w:type="gramStart"/>
      <w:r w:rsidRPr="00F265E6">
        <w:rPr>
          <w:rFonts w:eastAsia="Calibri"/>
          <w:lang w:val="en-US"/>
        </w:rPr>
        <w:t>.</w:t>
      </w:r>
      <w:proofErr w:type="gramEnd"/>
      <w:r w:rsidRPr="00F265E6">
        <w:rPr>
          <w:rFonts w:eastAsia="Calibri"/>
          <w:lang w:val="en-US"/>
        </w:rPr>
        <w:t xml:space="preserve"> </w:t>
      </w:r>
      <w:proofErr w:type="gramStart"/>
      <w:r w:rsidRPr="00F265E6">
        <w:rPr>
          <w:rFonts w:eastAsia="Calibri"/>
        </w:rPr>
        <w:t>п</w:t>
      </w:r>
      <w:proofErr w:type="gramEnd"/>
      <w:r w:rsidRPr="00F265E6">
        <w:rPr>
          <w:rFonts w:eastAsia="Calibri"/>
        </w:rPr>
        <w:t>р</w:t>
      </w:r>
      <w:r w:rsidRPr="00F265E6">
        <w:rPr>
          <w:rFonts w:eastAsia="Calibri"/>
          <w:lang w:val="en-US"/>
        </w:rPr>
        <w:t xml:space="preserve">. </w:t>
      </w:r>
      <w:r w:rsidRPr="00F265E6">
        <w:rPr>
          <w:rFonts w:eastAsia="Calibri"/>
        </w:rPr>
        <w:t>Співробітників</w:t>
      </w:r>
      <w:r w:rsidRPr="00F265E6">
        <w:rPr>
          <w:rFonts w:eastAsia="Calibri"/>
          <w:lang w:val="uk-UA"/>
        </w:rPr>
        <w:t xml:space="preserve"> </w:t>
      </w:r>
      <w:r w:rsidRPr="00F265E6">
        <w:rPr>
          <w:rFonts w:eastAsia="Calibri"/>
        </w:rPr>
        <w:t>НМАПОім</w:t>
      </w:r>
      <w:r w:rsidRPr="00F265E6">
        <w:rPr>
          <w:rFonts w:eastAsia="Calibri"/>
          <w:lang w:val="en-US"/>
        </w:rPr>
        <w:t xml:space="preserve">. </w:t>
      </w:r>
      <w:r w:rsidRPr="00F265E6">
        <w:rPr>
          <w:rFonts w:eastAsia="Calibri"/>
        </w:rPr>
        <w:t>П</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Шупика</w:t>
      </w:r>
      <w:r w:rsidRPr="00F265E6">
        <w:rPr>
          <w:rFonts w:eastAsia="Calibri"/>
          <w:lang w:val="en-US"/>
        </w:rPr>
        <w:t xml:space="preserve">. - 2018. - </w:t>
      </w:r>
      <w:r w:rsidRPr="00F265E6">
        <w:rPr>
          <w:rFonts w:eastAsia="Calibri"/>
        </w:rPr>
        <w:t>Вип</w:t>
      </w:r>
      <w:r w:rsidRPr="00F265E6">
        <w:rPr>
          <w:rFonts w:eastAsia="Calibri"/>
          <w:lang w:val="en-US"/>
        </w:rPr>
        <w:t xml:space="preserve">. 30. - </w:t>
      </w:r>
      <w:r w:rsidRPr="00F265E6">
        <w:rPr>
          <w:rFonts w:eastAsia="Calibri"/>
        </w:rPr>
        <w:t>С</w:t>
      </w:r>
      <w:r w:rsidRPr="00F265E6">
        <w:rPr>
          <w:rFonts w:eastAsia="Calibri"/>
          <w:lang w:val="en-US"/>
        </w:rPr>
        <w:t>. 557-566.</w:t>
      </w:r>
    </w:p>
    <w:p w:rsidR="001546AB" w:rsidRDefault="001546AB"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Pr>
          <w:rFonts w:ascii="Times New Roman" w:eastAsia="Calibri" w:hAnsi="Times New Roman" w:cs="Times New Roman"/>
          <w:b/>
          <w:sz w:val="24"/>
          <w:szCs w:val="24"/>
          <w:lang w:val="uk-UA"/>
        </w:rPr>
        <w:t xml:space="preserve">  </w:t>
      </w:r>
      <w:r w:rsidRPr="00122947">
        <w:rPr>
          <w:rFonts w:ascii="Times New Roman" w:eastAsia="Calibri" w:hAnsi="Times New Roman" w:cs="Times New Roman"/>
          <w:b/>
          <w:sz w:val="24"/>
          <w:szCs w:val="24"/>
        </w:rPr>
        <w:t>Інформаційні ресурси:</w:t>
      </w:r>
    </w:p>
    <w:p w:rsidR="001546AB" w:rsidRPr="00217ED4" w:rsidRDefault="001546AB"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proofErr w:type="gramStart"/>
      <w:r w:rsidRPr="00122947">
        <w:rPr>
          <w:rFonts w:ascii="Times New Roman" w:eastAsia="Calibri" w:hAnsi="Times New Roman" w:cs="Times New Roman"/>
          <w:sz w:val="24"/>
          <w:szCs w:val="24"/>
        </w:rPr>
        <w:t>Інформаційно - освітнє середовище info.onmedu</w:t>
      </w:r>
      <w:r w:rsidRPr="00122947">
        <w:rPr>
          <w:rFonts w:ascii="Times New Roman" w:eastAsia="Calibri" w:hAnsi="Times New Roman" w:cs="Times New Roman"/>
          <w:sz w:val="24"/>
          <w:szCs w:val="24"/>
        </w:rPr>
        <w:br/>
      </w:r>
      <w:hyperlink r:id="rId574" w:tgtFrame="_top">
        <w:r w:rsidRPr="00122947">
          <w:rPr>
            <w:rFonts w:ascii="Times New Roman" w:eastAsia="Calibri" w:hAnsi="Times New Roman" w:cs="Times New Roman"/>
            <w:color w:val="0000FF"/>
            <w:sz w:val="24"/>
            <w:szCs w:val="24"/>
            <w:u w:val="single"/>
          </w:rPr>
          <w:t>https</w:t>
        </w:r>
      </w:hyperlink>
      <w:hyperlink r:id="rId575" w:tgtFrame="_top">
        <w:r w:rsidRPr="00122947">
          <w:rPr>
            <w:rFonts w:ascii="Times New Roman" w:eastAsia="Calibri" w:hAnsi="Times New Roman" w:cs="Times New Roman"/>
            <w:vanish/>
            <w:color w:val="0000FF"/>
            <w:sz w:val="24"/>
            <w:szCs w:val="24"/>
            <w:u w:val="single"/>
          </w:rPr>
          <w:t>HYPERLINK "https://info.odmu.edu.ua/chair/occupational"</w:t>
        </w:r>
      </w:hyperlink>
      <w:hyperlink r:id="rId576" w:tgtFrame="_top">
        <w:r w:rsidRPr="00122947">
          <w:rPr>
            <w:rFonts w:ascii="Times New Roman" w:eastAsia="Calibri" w:hAnsi="Times New Roman" w:cs="Times New Roman"/>
            <w:color w:val="0000FF"/>
            <w:sz w:val="24"/>
            <w:szCs w:val="24"/>
            <w:u w:val="single"/>
          </w:rPr>
          <w:t>://</w:t>
        </w:r>
      </w:hyperlink>
      <w:hyperlink r:id="rId577" w:tgtFrame="_top">
        <w:r w:rsidRPr="00122947">
          <w:rPr>
            <w:rFonts w:ascii="Times New Roman" w:eastAsia="Calibri" w:hAnsi="Times New Roman" w:cs="Times New Roman"/>
            <w:vanish/>
            <w:color w:val="0000FF"/>
            <w:sz w:val="24"/>
            <w:szCs w:val="24"/>
            <w:u w:val="single"/>
          </w:rPr>
          <w:t>HYPERLINK "https://info.odmu.edu.ua/chair/occupational"</w:t>
        </w:r>
      </w:hyperlink>
      <w:hyperlink r:id="rId578" w:tgtFrame="_top">
        <w:r w:rsidRPr="00122947">
          <w:rPr>
            <w:rFonts w:ascii="Times New Roman" w:eastAsia="Calibri" w:hAnsi="Times New Roman" w:cs="Times New Roman"/>
            <w:color w:val="0000FF"/>
            <w:sz w:val="24"/>
            <w:szCs w:val="24"/>
            <w:u w:val="single"/>
          </w:rPr>
          <w:t>info</w:t>
        </w:r>
      </w:hyperlink>
      <w:hyperlink r:id="rId579" w:tgtFrame="_top">
        <w:r w:rsidRPr="00122947">
          <w:rPr>
            <w:rFonts w:ascii="Times New Roman" w:eastAsia="Calibri" w:hAnsi="Times New Roman" w:cs="Times New Roman"/>
            <w:vanish/>
            <w:color w:val="0000FF"/>
            <w:sz w:val="24"/>
            <w:szCs w:val="24"/>
            <w:u w:val="single"/>
          </w:rPr>
          <w:t>HYPERLINK "https://info.odmu.edu.ua/chair/occupational"</w:t>
        </w:r>
      </w:hyperlink>
      <w:hyperlink r:id="rId580" w:tgtFrame="_top">
        <w:r w:rsidRPr="00122947">
          <w:rPr>
            <w:rFonts w:ascii="Times New Roman" w:eastAsia="Calibri" w:hAnsi="Times New Roman" w:cs="Times New Roman"/>
            <w:color w:val="0000FF"/>
            <w:sz w:val="24"/>
            <w:szCs w:val="24"/>
            <w:u w:val="single"/>
          </w:rPr>
          <w:t>.</w:t>
        </w:r>
      </w:hyperlink>
      <w:hyperlink r:id="rId581" w:tgtFrame="_top">
        <w:r w:rsidRPr="00122947">
          <w:rPr>
            <w:rFonts w:ascii="Times New Roman" w:eastAsia="Calibri" w:hAnsi="Times New Roman" w:cs="Times New Roman"/>
            <w:vanish/>
            <w:color w:val="0000FF"/>
            <w:sz w:val="24"/>
            <w:szCs w:val="24"/>
            <w:u w:val="single"/>
          </w:rPr>
          <w:t>HYPERLINK "https://info.odmu.edu.ua/chair/occupational"</w:t>
        </w:r>
      </w:hyperlink>
      <w:hyperlink r:id="rId582" w:tgtFrame="_top">
        <w:r w:rsidRPr="00217ED4">
          <w:rPr>
            <w:rFonts w:ascii="Times New Roman" w:eastAsia="Calibri" w:hAnsi="Times New Roman" w:cs="Times New Roman"/>
            <w:color w:val="0000FF"/>
            <w:sz w:val="24"/>
            <w:szCs w:val="24"/>
            <w:u w:val="single"/>
            <w:lang w:val="en-US"/>
          </w:rPr>
          <w:t>odmu</w:t>
        </w:r>
      </w:hyperlink>
      <w:hyperlink r:id="rId583"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84" w:tgtFrame="_top">
        <w:r w:rsidRPr="00217ED4">
          <w:rPr>
            <w:rFonts w:ascii="Times New Roman" w:eastAsia="Calibri" w:hAnsi="Times New Roman" w:cs="Times New Roman"/>
            <w:color w:val="0000FF"/>
            <w:sz w:val="24"/>
            <w:szCs w:val="24"/>
            <w:u w:val="single"/>
            <w:lang w:val="en-US"/>
          </w:rPr>
          <w:t>.</w:t>
        </w:r>
      </w:hyperlink>
      <w:hyperlink r:id="rId585"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86" w:tgtFrame="_top">
        <w:r w:rsidRPr="00217ED4">
          <w:rPr>
            <w:rFonts w:ascii="Times New Roman" w:eastAsia="Calibri" w:hAnsi="Times New Roman" w:cs="Times New Roman"/>
            <w:color w:val="0000FF"/>
            <w:sz w:val="24"/>
            <w:szCs w:val="24"/>
            <w:u w:val="single"/>
            <w:lang w:val="en-US"/>
          </w:rPr>
          <w:t>edu</w:t>
        </w:r>
      </w:hyperlink>
      <w:hyperlink r:id="rId587"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88" w:tgtFrame="_top">
        <w:r w:rsidRPr="00217ED4">
          <w:rPr>
            <w:rFonts w:ascii="Times New Roman" w:eastAsia="Calibri" w:hAnsi="Times New Roman" w:cs="Times New Roman"/>
            <w:color w:val="0000FF"/>
            <w:sz w:val="24"/>
            <w:szCs w:val="24"/>
            <w:u w:val="single"/>
            <w:lang w:val="en-US"/>
          </w:rPr>
          <w:t>.</w:t>
        </w:r>
      </w:hyperlink>
      <w:hyperlink r:id="rId589"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90" w:tgtFrame="_top">
        <w:r w:rsidRPr="00217ED4">
          <w:rPr>
            <w:rFonts w:ascii="Times New Roman" w:eastAsia="Calibri" w:hAnsi="Times New Roman" w:cs="Times New Roman"/>
            <w:color w:val="0000FF"/>
            <w:sz w:val="24"/>
            <w:szCs w:val="24"/>
            <w:u w:val="single"/>
            <w:lang w:val="en-US"/>
          </w:rPr>
          <w:t>ua</w:t>
        </w:r>
        <w:proofErr w:type="gramEnd"/>
      </w:hyperlink>
      <w:hyperlink r:id="rId591"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92" w:tgtFrame="_top">
        <w:r w:rsidRPr="00217ED4">
          <w:rPr>
            <w:rFonts w:ascii="Times New Roman" w:eastAsia="Calibri" w:hAnsi="Times New Roman" w:cs="Times New Roman"/>
            <w:color w:val="0000FF"/>
            <w:sz w:val="24"/>
            <w:szCs w:val="24"/>
            <w:u w:val="single"/>
            <w:lang w:val="en-US"/>
          </w:rPr>
          <w:t>/</w:t>
        </w:r>
      </w:hyperlink>
      <w:hyperlink r:id="rId593"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94" w:tgtFrame="_top">
        <w:r w:rsidRPr="00217ED4">
          <w:rPr>
            <w:rFonts w:ascii="Times New Roman" w:eastAsia="Calibri" w:hAnsi="Times New Roman" w:cs="Times New Roman"/>
            <w:color w:val="0000FF"/>
            <w:sz w:val="24"/>
            <w:szCs w:val="24"/>
            <w:u w:val="single"/>
            <w:lang w:val="en-US"/>
          </w:rPr>
          <w:t>chair</w:t>
        </w:r>
      </w:hyperlink>
      <w:hyperlink r:id="rId595"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96" w:tgtFrame="_top">
        <w:r w:rsidRPr="00217ED4">
          <w:rPr>
            <w:rFonts w:ascii="Times New Roman" w:eastAsia="Calibri" w:hAnsi="Times New Roman" w:cs="Times New Roman"/>
            <w:color w:val="0000FF"/>
            <w:sz w:val="24"/>
            <w:szCs w:val="24"/>
            <w:u w:val="single"/>
            <w:lang w:val="en-US"/>
          </w:rPr>
          <w:t>/</w:t>
        </w:r>
      </w:hyperlink>
      <w:hyperlink r:id="rId597" w:tgtFrame="_top">
        <w:r w:rsidRPr="00217ED4">
          <w:rPr>
            <w:rFonts w:ascii="Times New Roman" w:eastAsia="Calibri" w:hAnsi="Times New Roman" w:cs="Times New Roman"/>
            <w:vanish/>
            <w:color w:val="0000FF"/>
            <w:sz w:val="24"/>
            <w:szCs w:val="24"/>
            <w:u w:val="single"/>
            <w:lang w:val="en-US"/>
          </w:rPr>
          <w:t>HYPERLINK "https://info.odmu.edu.ua/chair/occupational"</w:t>
        </w:r>
      </w:hyperlink>
      <w:hyperlink r:id="rId598" w:tgtFrame="_top">
        <w:r w:rsidRPr="00217ED4">
          <w:rPr>
            <w:rFonts w:ascii="Times New Roman" w:eastAsia="Calibri" w:hAnsi="Times New Roman" w:cs="Times New Roman"/>
            <w:color w:val="0000FF"/>
            <w:sz w:val="24"/>
            <w:szCs w:val="24"/>
            <w:u w:val="single"/>
            <w:lang w:val="en-US"/>
          </w:rPr>
          <w:t>occupational</w:t>
        </w:r>
      </w:hyperlink>
      <w:r>
        <w:rPr>
          <w:rFonts w:ascii="Times New Roman" w:eastAsia="Calibri" w:hAnsi="Times New Roman" w:cs="Times New Roman"/>
          <w:color w:val="0000FF"/>
          <w:sz w:val="24"/>
          <w:szCs w:val="24"/>
          <w:u w:val="single"/>
          <w:lang w:val="uk-UA"/>
        </w:rPr>
        <w:t xml:space="preserve"> </w:t>
      </w:r>
      <w:r w:rsidRPr="00217ED4">
        <w:rPr>
          <w:rFonts w:ascii="Times New Roman" w:eastAsia="Calibri" w:hAnsi="Times New Roman" w:cs="Times New Roman"/>
          <w:sz w:val="24"/>
          <w:szCs w:val="24"/>
          <w:lang w:val="en-US"/>
        </w:rPr>
        <w:t>diseases</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and</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functional</w:t>
      </w:r>
      <w:r>
        <w:rPr>
          <w:rFonts w:ascii="Times New Roman" w:eastAsia="Calibri" w:hAnsi="Times New Roman" w:cs="Times New Roman"/>
          <w:sz w:val="24"/>
          <w:szCs w:val="24"/>
          <w:lang w:val="uk-UA"/>
        </w:rPr>
        <w:t xml:space="preserve"> </w:t>
      </w:r>
      <w:r w:rsidRPr="00217ED4">
        <w:rPr>
          <w:rFonts w:ascii="Times New Roman" w:eastAsia="Calibri" w:hAnsi="Times New Roman" w:cs="Times New Roman"/>
          <w:sz w:val="24"/>
          <w:szCs w:val="24"/>
          <w:lang w:val="en-US"/>
        </w:rPr>
        <w:t>diagnostics /files</w:t>
      </w:r>
    </w:p>
    <w:p w:rsidR="001546AB" w:rsidRPr="008D0F5F" w:rsidRDefault="001546AB"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proofErr w:type="gramStart"/>
      <w:r w:rsidRPr="008D0F5F">
        <w:rPr>
          <w:rFonts w:ascii="Times New Roman" w:eastAsia="Calibri" w:hAnsi="Times New Roman" w:cs="Times New Roman"/>
          <w:sz w:val="24"/>
          <w:szCs w:val="24"/>
          <w:lang w:val="en-US"/>
        </w:rPr>
        <w:t>ultrasound.net.ua  -</w:t>
      </w:r>
      <w:proofErr w:type="gramEnd"/>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Український</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портал</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ультразвукової</w:t>
      </w:r>
      <w:r w:rsidRPr="008D0F5F">
        <w:rPr>
          <w:rFonts w:ascii="Times New Roman" w:eastAsia="Calibri" w:hAnsi="Times New Roman" w:cs="Times New Roman"/>
          <w:sz w:val="24"/>
          <w:szCs w:val="24"/>
          <w:lang w:val="en-US"/>
        </w:rPr>
        <w:t xml:space="preserve"> </w:t>
      </w:r>
      <w:r w:rsidRPr="00122947">
        <w:rPr>
          <w:rFonts w:ascii="Times New Roman" w:eastAsia="Calibri" w:hAnsi="Times New Roman" w:cs="Times New Roman"/>
          <w:sz w:val="24"/>
          <w:szCs w:val="24"/>
        </w:rPr>
        <w:t>діагностики</w:t>
      </w:r>
    </w:p>
    <w:p w:rsidR="001546AB" w:rsidRPr="00122947"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599" w:tgtFrame="_top">
        <w:r w:rsidR="001546AB" w:rsidRPr="00122947">
          <w:rPr>
            <w:rFonts w:ascii="Times New Roman" w:eastAsia="Calibri" w:hAnsi="Times New Roman" w:cs="Times New Roman"/>
            <w:color w:val="0000FF"/>
            <w:sz w:val="24"/>
            <w:szCs w:val="24"/>
            <w:u w:val="single"/>
          </w:rPr>
          <w:t>http://moz.gov.ua</w:t>
        </w:r>
      </w:hyperlink>
      <w:r w:rsidR="001546AB" w:rsidRPr="00122947">
        <w:rPr>
          <w:rFonts w:ascii="Times New Roman" w:eastAsia="Calibri" w:hAnsi="Times New Roman" w:cs="Times New Roman"/>
          <w:sz w:val="24"/>
          <w:szCs w:val="24"/>
          <w:u w:val="single"/>
        </w:rPr>
        <w:t xml:space="preserve"> – Міністерство охорони здоров’я України</w:t>
      </w:r>
    </w:p>
    <w:p w:rsidR="001546AB" w:rsidRPr="00E054CF"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hyperlink r:id="rId600" w:tgtFrame="_top">
        <w:r w:rsidR="001546AB" w:rsidRPr="00E054CF">
          <w:rPr>
            <w:rFonts w:ascii="Times New Roman" w:eastAsia="Calibri" w:hAnsi="Times New Roman" w:cs="Times New Roman"/>
            <w:color w:val="0000FF"/>
            <w:sz w:val="24"/>
            <w:szCs w:val="24"/>
            <w:u w:val="single"/>
            <w:lang w:val="en-US"/>
          </w:rPr>
          <w:t>www.ama-assn.org</w:t>
        </w:r>
      </w:hyperlink>
      <w:r w:rsidR="001546AB" w:rsidRPr="00122947">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sz w:val="24"/>
          <w:szCs w:val="24"/>
          <w:u w:val="single"/>
        </w:rPr>
        <w:t>Американська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медична</w:t>
      </w:r>
      <w:r w:rsidR="001546AB">
        <w:rPr>
          <w:rFonts w:ascii="Times New Roman" w:eastAsia="Calibri" w:hAnsi="Times New Roman" w:cs="Times New Roman"/>
          <w:sz w:val="24"/>
          <w:szCs w:val="24"/>
          <w:u w:val="single"/>
          <w:lang w:val="uk-UA"/>
        </w:rPr>
        <w:t xml:space="preserve"> </w:t>
      </w:r>
      <w:r w:rsidR="001546AB" w:rsidRPr="00122947">
        <w:rPr>
          <w:rFonts w:ascii="Times New Roman" w:eastAsia="Calibri" w:hAnsi="Times New Roman" w:cs="Times New Roman"/>
          <w:sz w:val="24"/>
          <w:szCs w:val="24"/>
          <w:u w:val="single"/>
        </w:rPr>
        <w:t>асоціація</w:t>
      </w:r>
      <w:r w:rsidR="001546AB" w:rsidRPr="00122947">
        <w:rPr>
          <w:rFonts w:ascii="Times New Roman" w:eastAsia="Calibri" w:hAnsi="Times New Roman" w:cs="Times New Roman"/>
          <w:sz w:val="24"/>
          <w:szCs w:val="24"/>
          <w:u w:val="single"/>
          <w:lang w:val="en-US"/>
        </w:rPr>
        <w:t xml:space="preserve"> / </w:t>
      </w:r>
      <w:hyperlink r:id="rId601" w:tgtFrame="_top">
        <w:r w:rsidR="001546AB" w:rsidRPr="00E054CF">
          <w:rPr>
            <w:rFonts w:ascii="Times New Roman" w:eastAsia="Calibri" w:hAnsi="Times New Roman" w:cs="Times New Roman"/>
            <w:color w:val="0000FF"/>
            <w:sz w:val="24"/>
            <w:szCs w:val="24"/>
            <w:u w:val="single"/>
            <w:lang w:val="en-US"/>
          </w:rPr>
          <w:t>American</w:t>
        </w:r>
      </w:hyperlink>
      <w:hyperlink r:id="rId602" w:tgtFrame="_top"/>
      <w:hyperlink r:id="rId603" w:tgtFrame="_top">
        <w:r w:rsidR="001546AB" w:rsidRPr="00E054CF">
          <w:rPr>
            <w:rFonts w:ascii="Times New Roman" w:eastAsia="Calibri" w:hAnsi="Times New Roman" w:cs="Times New Roman"/>
            <w:color w:val="0000FF"/>
            <w:sz w:val="24"/>
            <w:szCs w:val="24"/>
            <w:u w:val="single"/>
            <w:lang w:val="en-US"/>
          </w:rPr>
          <w:t>Medical</w:t>
        </w:r>
      </w:hyperlink>
      <w:hyperlink r:id="rId604" w:tgtFrame="_top"/>
      <w:hyperlink r:id="rId605" w:tgtFrame="_top">
        <w:r w:rsidR="001546AB" w:rsidRPr="00E054CF">
          <w:rPr>
            <w:rFonts w:ascii="Times New Roman" w:eastAsia="Calibri" w:hAnsi="Times New Roman" w:cs="Times New Roman"/>
            <w:color w:val="0000FF"/>
            <w:sz w:val="24"/>
            <w:szCs w:val="24"/>
            <w:u w:val="single"/>
            <w:lang w:val="en-US"/>
          </w:rPr>
          <w:t>Association</w:t>
        </w:r>
      </w:hyperlink>
    </w:p>
    <w:p w:rsidR="001546AB" w:rsidRPr="00122947"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606" w:tgtFrame="_top">
        <w:r w:rsidR="001546AB" w:rsidRPr="00122947">
          <w:rPr>
            <w:rFonts w:ascii="Times New Roman" w:eastAsia="Calibri" w:hAnsi="Times New Roman" w:cs="Times New Roman"/>
            <w:color w:val="0000FF"/>
            <w:sz w:val="24"/>
            <w:szCs w:val="24"/>
            <w:u w:val="single"/>
          </w:rPr>
          <w:t>www.who.int</w:t>
        </w:r>
      </w:hyperlink>
      <w:r w:rsidR="001546AB" w:rsidRPr="00122947">
        <w:rPr>
          <w:rFonts w:ascii="Times New Roman" w:eastAsia="Calibri" w:hAnsi="Times New Roman" w:cs="Times New Roman"/>
          <w:sz w:val="24"/>
          <w:szCs w:val="24"/>
          <w:u w:val="single"/>
        </w:rPr>
        <w:t xml:space="preserve"> – Всесвітня організація охорони здоров’я</w:t>
      </w:r>
    </w:p>
    <w:p w:rsidR="001546AB" w:rsidRPr="00122947"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607" w:tgtFrame="_top">
        <w:r w:rsidR="001546AB" w:rsidRPr="00122947">
          <w:rPr>
            <w:rFonts w:ascii="Times New Roman" w:eastAsia="Calibri" w:hAnsi="Times New Roman" w:cs="Times New Roman"/>
            <w:color w:val="0000FF"/>
            <w:sz w:val="24"/>
            <w:szCs w:val="24"/>
            <w:u w:val="single"/>
          </w:rPr>
          <w:t>www.dec.gov.ua/mtd/home/</w:t>
        </w:r>
      </w:hyperlink>
      <w:r w:rsidR="001546AB" w:rsidRPr="00122947">
        <w:rPr>
          <w:rFonts w:ascii="Times New Roman" w:eastAsia="Calibri" w:hAnsi="Times New Roman" w:cs="Times New Roman"/>
          <w:sz w:val="24"/>
          <w:szCs w:val="24"/>
          <w:u w:val="single"/>
        </w:rPr>
        <w:t xml:space="preserve"> - Державний експертний центр МОЗ України</w:t>
      </w:r>
    </w:p>
    <w:p w:rsidR="001546AB" w:rsidRPr="00122947"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608" w:tgtFrame="_top">
        <w:r w:rsidR="001546AB" w:rsidRPr="00122947">
          <w:rPr>
            <w:rFonts w:ascii="Times New Roman" w:eastAsia="Calibri" w:hAnsi="Times New Roman" w:cs="Times New Roman"/>
            <w:color w:val="0000FF"/>
            <w:sz w:val="24"/>
            <w:szCs w:val="24"/>
            <w:u w:val="single"/>
          </w:rPr>
          <w:t>http://bma.org.uk</w:t>
        </w:r>
      </w:hyperlink>
      <w:r w:rsidR="001546AB" w:rsidRPr="00122947">
        <w:rPr>
          <w:rFonts w:ascii="Times New Roman" w:eastAsia="Calibri" w:hAnsi="Times New Roman" w:cs="Times New Roman"/>
          <w:sz w:val="24"/>
          <w:szCs w:val="24"/>
        </w:rPr>
        <w:t xml:space="preserve"> – Британська медична асоціація</w:t>
      </w:r>
    </w:p>
    <w:p w:rsidR="001546AB" w:rsidRPr="00E054CF"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i/>
          <w:sz w:val="24"/>
          <w:szCs w:val="24"/>
          <w:lang w:val="en-US"/>
        </w:rPr>
      </w:pPr>
      <w:hyperlink r:id="rId609" w:tgtFrame="_top">
        <w:r w:rsidR="001546AB" w:rsidRPr="00E054CF">
          <w:rPr>
            <w:rFonts w:ascii="Times New Roman" w:eastAsia="Calibri" w:hAnsi="Times New Roman" w:cs="Times New Roman"/>
            <w:color w:val="0000FF"/>
            <w:sz w:val="24"/>
            <w:szCs w:val="24"/>
            <w:u w:val="single"/>
            <w:lang w:val="en-US"/>
          </w:rPr>
          <w:t>www.gmc-uk.org</w:t>
        </w:r>
      </w:hyperlink>
      <w:r w:rsidR="001546AB" w:rsidRPr="00E054CF">
        <w:rPr>
          <w:rFonts w:ascii="Times New Roman" w:eastAsia="Calibri" w:hAnsi="Times New Roman" w:cs="Times New Roman"/>
          <w:sz w:val="24"/>
          <w:szCs w:val="24"/>
          <w:lang w:val="en-US"/>
        </w:rPr>
        <w:t xml:space="preserve"> - </w:t>
      </w:r>
      <w:r w:rsidR="001546AB" w:rsidRPr="00122947">
        <w:rPr>
          <w:rFonts w:ascii="Times New Roman" w:eastAsia="Calibri" w:hAnsi="Times New Roman" w:cs="Times New Roman"/>
          <w:bCs/>
          <w:iCs/>
          <w:sz w:val="24"/>
          <w:szCs w:val="24"/>
          <w:lang w:val="en-US"/>
        </w:rPr>
        <w:t xml:space="preserve">General Medical Council </w:t>
      </w:r>
      <w:r w:rsidR="001546AB" w:rsidRPr="00122947">
        <w:rPr>
          <w:rFonts w:ascii="Times New Roman" w:eastAsia="Calibri" w:hAnsi="Times New Roman" w:cs="Times New Roman"/>
          <w:i/>
          <w:sz w:val="24"/>
          <w:szCs w:val="24"/>
          <w:lang w:val="en-US"/>
        </w:rPr>
        <w:t>(</w:t>
      </w:r>
      <w:r w:rsidR="001546AB" w:rsidRPr="00122947">
        <w:rPr>
          <w:rFonts w:ascii="Times New Roman" w:eastAsia="Calibri" w:hAnsi="Times New Roman" w:cs="Times New Roman"/>
          <w:bCs/>
          <w:iCs/>
          <w:sz w:val="24"/>
          <w:szCs w:val="24"/>
          <w:lang w:val="en-US"/>
        </w:rPr>
        <w:t>GMC</w:t>
      </w:r>
      <w:r w:rsidR="001546AB" w:rsidRPr="00122947">
        <w:rPr>
          <w:rFonts w:ascii="Times New Roman" w:eastAsia="Calibri" w:hAnsi="Times New Roman" w:cs="Times New Roman"/>
          <w:i/>
          <w:sz w:val="24"/>
          <w:szCs w:val="24"/>
          <w:lang w:val="en-US"/>
        </w:rPr>
        <w:t>)</w:t>
      </w:r>
    </w:p>
    <w:p w:rsidR="001546AB" w:rsidRDefault="007D1E7D"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hyperlink r:id="rId610" w:tgtFrame="_top">
        <w:r w:rsidR="001546AB" w:rsidRPr="00122947">
          <w:rPr>
            <w:rFonts w:ascii="Times New Roman" w:eastAsia="Calibri" w:hAnsi="Times New Roman" w:cs="Times New Roman"/>
            <w:color w:val="0000FF"/>
            <w:sz w:val="24"/>
            <w:szCs w:val="24"/>
            <w:u w:val="single"/>
          </w:rPr>
          <w:t>www.bundesaerztekammer.de</w:t>
        </w:r>
      </w:hyperlink>
      <w:r w:rsidR="001546AB" w:rsidRPr="00122947">
        <w:rPr>
          <w:rFonts w:ascii="Times New Roman" w:eastAsia="Calibri" w:hAnsi="Times New Roman" w:cs="Times New Roman"/>
          <w:sz w:val="24"/>
          <w:szCs w:val="24"/>
        </w:rPr>
        <w:t xml:space="preserve"> – Німецька медична асоціація</w:t>
      </w:r>
    </w:p>
    <w:p w:rsidR="00B61BEA" w:rsidRPr="00C540F2" w:rsidRDefault="00B61BEA" w:rsidP="001546AB">
      <w:pPr>
        <w:pStyle w:val="a6"/>
        <w:ind w:left="0"/>
        <w:jc w:val="both"/>
        <w:rPr>
          <w:rFonts w:eastAsia="Calibri"/>
          <w:b/>
          <w:sz w:val="28"/>
          <w:szCs w:val="28"/>
        </w:rPr>
      </w:pPr>
    </w:p>
    <w:sectPr w:rsidR="00B61BEA" w:rsidRPr="00C540F2" w:rsidSect="00E054CF">
      <w:pgSz w:w="11906" w:h="16838"/>
      <w:pgMar w:top="851" w:right="851"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mn-ea">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C00BB"/>
    <w:multiLevelType w:val="hybridMultilevel"/>
    <w:tmpl w:val="8D2A0B5E"/>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1">
    <w:nsid w:val="057E6693"/>
    <w:multiLevelType w:val="hybridMultilevel"/>
    <w:tmpl w:val="B64892A6"/>
    <w:lvl w:ilvl="0" w:tplc="0419000F">
      <w:start w:val="4"/>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B6A18FB"/>
    <w:multiLevelType w:val="hybridMultilevel"/>
    <w:tmpl w:val="196ED9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9D4446"/>
    <w:multiLevelType w:val="hybridMultilevel"/>
    <w:tmpl w:val="CB226DA2"/>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4">
    <w:nsid w:val="1B220D36"/>
    <w:multiLevelType w:val="hybridMultilevel"/>
    <w:tmpl w:val="F40E84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BEA0AFD"/>
    <w:multiLevelType w:val="hybridMultilevel"/>
    <w:tmpl w:val="5B60FA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C621699"/>
    <w:multiLevelType w:val="multilevel"/>
    <w:tmpl w:val="AC0234FA"/>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ind w:left="426" w:firstLine="0"/>
      </w:pPr>
    </w:lvl>
    <w:lvl w:ilvl="2">
      <w:start w:val="1"/>
      <w:numFmt w:val="decimal"/>
      <w:suff w:val="nothing"/>
      <w:lvlText w:val="%3."/>
      <w:lvlJc w:val="left"/>
      <w:pPr>
        <w:ind w:left="0" w:firstLine="0"/>
      </w:pPr>
    </w:lvl>
    <w:lvl w:ilvl="3">
      <w:start w:val="1"/>
      <w:numFmt w:val="decimal"/>
      <w:suff w:val="nothing"/>
      <w:lvlText w:val="%4."/>
      <w:lvlJc w:val="left"/>
      <w:pPr>
        <w:ind w:left="0" w:firstLine="0"/>
      </w:pPr>
    </w:lvl>
    <w:lvl w:ilvl="4">
      <w:start w:val="1"/>
      <w:numFmt w:val="decimal"/>
      <w:suff w:val="nothing"/>
      <w:lvlText w:val="%5."/>
      <w:lvlJc w:val="left"/>
      <w:pPr>
        <w:ind w:left="0" w:firstLine="0"/>
      </w:pPr>
    </w:lvl>
    <w:lvl w:ilvl="5">
      <w:start w:val="1"/>
      <w:numFmt w:val="decimal"/>
      <w:suff w:val="nothing"/>
      <w:lvlText w:val="%6."/>
      <w:lvlJc w:val="left"/>
      <w:pPr>
        <w:ind w:left="0" w:firstLine="0"/>
      </w:pPr>
    </w:lvl>
    <w:lvl w:ilvl="6">
      <w:start w:val="1"/>
      <w:numFmt w:val="decimal"/>
      <w:suff w:val="nothing"/>
      <w:lvlText w:val="%7."/>
      <w:lvlJc w:val="left"/>
      <w:pPr>
        <w:ind w:left="0" w:firstLine="0"/>
      </w:pPr>
    </w:lvl>
    <w:lvl w:ilvl="7">
      <w:start w:val="1"/>
      <w:numFmt w:val="decimal"/>
      <w:suff w:val="nothing"/>
      <w:lvlText w:val="%8."/>
      <w:lvlJc w:val="left"/>
      <w:pPr>
        <w:ind w:left="0" w:firstLine="0"/>
      </w:pPr>
    </w:lvl>
    <w:lvl w:ilvl="8">
      <w:start w:val="1"/>
      <w:numFmt w:val="decimal"/>
      <w:suff w:val="nothing"/>
      <w:lvlText w:val="%9."/>
      <w:lvlJc w:val="left"/>
      <w:pPr>
        <w:ind w:left="0" w:firstLine="0"/>
      </w:pPr>
    </w:lvl>
  </w:abstractNum>
  <w:abstractNum w:abstractNumId="7">
    <w:nsid w:val="1F7632DB"/>
    <w:multiLevelType w:val="hybridMultilevel"/>
    <w:tmpl w:val="A040699E"/>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2AB3808"/>
    <w:multiLevelType w:val="hybridMultilevel"/>
    <w:tmpl w:val="8166CF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3D55AE7"/>
    <w:multiLevelType w:val="hybridMultilevel"/>
    <w:tmpl w:val="1EB2EC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5F605DB"/>
    <w:multiLevelType w:val="hybridMultilevel"/>
    <w:tmpl w:val="BD2A9E2A"/>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0FD298D"/>
    <w:multiLevelType w:val="hybridMultilevel"/>
    <w:tmpl w:val="8042CF5C"/>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12">
    <w:nsid w:val="3229049E"/>
    <w:multiLevelType w:val="hybridMultilevel"/>
    <w:tmpl w:val="B2C6D6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4AF6AFE"/>
    <w:multiLevelType w:val="hybridMultilevel"/>
    <w:tmpl w:val="AA0AF1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B310ED4"/>
    <w:multiLevelType w:val="hybridMultilevel"/>
    <w:tmpl w:val="11E859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C512D9A"/>
    <w:multiLevelType w:val="hybridMultilevel"/>
    <w:tmpl w:val="ADB2342C"/>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F317420"/>
    <w:multiLevelType w:val="hybridMultilevel"/>
    <w:tmpl w:val="8E8291C2"/>
    <w:lvl w:ilvl="0" w:tplc="0419000F">
      <w:start w:val="1"/>
      <w:numFmt w:val="decimal"/>
      <w:lvlText w:val="%1."/>
      <w:lvlJc w:val="left"/>
      <w:pPr>
        <w:ind w:left="360" w:hanging="360"/>
      </w:pPr>
    </w:lvl>
    <w:lvl w:ilvl="1" w:tplc="40D47D4A">
      <w:start w:val="1"/>
      <w:numFmt w:val="decimal"/>
      <w:lvlText w:val="%2."/>
      <w:lvlJc w:val="left"/>
      <w:pPr>
        <w:ind w:left="1440" w:hanging="360"/>
      </w:pPr>
      <w:rPr>
        <w:rFonts w:ascii="Times New Roman" w:eastAsia="Times New Roman" w:hAnsi="Times New Roman" w:cs="Times New Roman"/>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230001D"/>
    <w:multiLevelType w:val="hybridMultilevel"/>
    <w:tmpl w:val="2A6A6B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3171A1E"/>
    <w:multiLevelType w:val="hybridMultilevel"/>
    <w:tmpl w:val="29F876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67F3B49"/>
    <w:multiLevelType w:val="hybridMultilevel"/>
    <w:tmpl w:val="1A06D994"/>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20">
    <w:nsid w:val="46B3110A"/>
    <w:multiLevelType w:val="hybridMultilevel"/>
    <w:tmpl w:val="AC20FDF0"/>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21">
    <w:nsid w:val="48837ED7"/>
    <w:multiLevelType w:val="hybridMultilevel"/>
    <w:tmpl w:val="B5DC47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0521624"/>
    <w:multiLevelType w:val="hybridMultilevel"/>
    <w:tmpl w:val="2A2A0DE4"/>
    <w:lvl w:ilvl="0" w:tplc="5E00891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644"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32B6792"/>
    <w:multiLevelType w:val="hybridMultilevel"/>
    <w:tmpl w:val="50B480EA"/>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24">
    <w:nsid w:val="55C64383"/>
    <w:multiLevelType w:val="hybridMultilevel"/>
    <w:tmpl w:val="508A21D8"/>
    <w:lvl w:ilvl="0" w:tplc="ACCCA53A">
      <w:start w:val="1"/>
      <w:numFmt w:val="decimal"/>
      <w:lvlText w:val="%1."/>
      <w:lvlJc w:val="left"/>
      <w:pPr>
        <w:ind w:left="720" w:hanging="360"/>
      </w:pPr>
      <w:rPr>
        <w:lang w:val="ru-RU"/>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73D023D"/>
    <w:multiLevelType w:val="hybridMultilevel"/>
    <w:tmpl w:val="FAC4B604"/>
    <w:lvl w:ilvl="0" w:tplc="C52E2072">
      <w:start w:val="17"/>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78A2416"/>
    <w:multiLevelType w:val="hybridMultilevel"/>
    <w:tmpl w:val="532E6532"/>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27">
    <w:nsid w:val="59236820"/>
    <w:multiLevelType w:val="hybridMultilevel"/>
    <w:tmpl w:val="B71069BA"/>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28">
    <w:nsid w:val="624965C9"/>
    <w:multiLevelType w:val="hybridMultilevel"/>
    <w:tmpl w:val="439AE5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5815F6D"/>
    <w:multiLevelType w:val="hybridMultilevel"/>
    <w:tmpl w:val="37C29F9E"/>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0">
    <w:nsid w:val="671A1482"/>
    <w:multiLevelType w:val="hybridMultilevel"/>
    <w:tmpl w:val="FE6619B0"/>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1">
    <w:nsid w:val="67AC7010"/>
    <w:multiLevelType w:val="hybridMultilevel"/>
    <w:tmpl w:val="C7BAE0D0"/>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D7F5EA4"/>
    <w:multiLevelType w:val="hybridMultilevel"/>
    <w:tmpl w:val="E48691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E422FF1"/>
    <w:multiLevelType w:val="hybridMultilevel"/>
    <w:tmpl w:val="F94A30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19E05CD"/>
    <w:multiLevelType w:val="hybridMultilevel"/>
    <w:tmpl w:val="C3F64992"/>
    <w:lvl w:ilvl="0" w:tplc="F0C20BBE">
      <w:start w:val="6"/>
      <w:numFmt w:val="decimal"/>
      <w:lvlText w:val="%1."/>
      <w:lvlJc w:val="left"/>
      <w:pPr>
        <w:ind w:left="36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5">
    <w:nsid w:val="74133DFC"/>
    <w:multiLevelType w:val="hybridMultilevel"/>
    <w:tmpl w:val="544EA55A"/>
    <w:lvl w:ilvl="0" w:tplc="0419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36">
    <w:nsid w:val="75980867"/>
    <w:multiLevelType w:val="multilevel"/>
    <w:tmpl w:val="FB626D06"/>
    <w:lvl w:ilvl="0">
      <w:start w:val="1"/>
      <w:numFmt w:val="bullet"/>
      <w:lvlText w:val="•"/>
      <w:lvlJc w:val="left"/>
      <w:pPr>
        <w:tabs>
          <w:tab w:val="num" w:pos="360"/>
        </w:tabs>
        <w:ind w:left="360" w:hanging="360"/>
      </w:pPr>
      <w:rPr>
        <w:rFonts w:ascii="Symbol" w:hAnsi="Symbol" w:cs="Symbol" w:hint="default"/>
      </w:rPr>
    </w:lvl>
    <w:lvl w:ilvl="1">
      <w:start w:val="1"/>
      <w:numFmt w:val="decimal"/>
      <w:suff w:val="nothing"/>
      <w:lvlText w:val="%2."/>
      <w:lvlJc w:val="left"/>
      <w:pPr>
        <w:ind w:left="0" w:firstLine="0"/>
      </w:pPr>
      <w:rPr>
        <w:b/>
      </w:rPr>
    </w:lvl>
    <w:lvl w:ilvl="2">
      <w:start w:val="1"/>
      <w:numFmt w:val="decimal"/>
      <w:suff w:val="nothing"/>
      <w:lvlText w:val="%3."/>
      <w:lvlJc w:val="left"/>
      <w:pPr>
        <w:ind w:left="0" w:firstLine="0"/>
      </w:pPr>
    </w:lvl>
    <w:lvl w:ilvl="3">
      <w:start w:val="1"/>
      <w:numFmt w:val="decimal"/>
      <w:suff w:val="nothing"/>
      <w:lvlText w:val="%4."/>
      <w:lvlJc w:val="left"/>
      <w:pPr>
        <w:ind w:left="0" w:firstLine="0"/>
      </w:pPr>
    </w:lvl>
    <w:lvl w:ilvl="4">
      <w:start w:val="1"/>
      <w:numFmt w:val="decimal"/>
      <w:suff w:val="nothing"/>
      <w:lvlText w:val="%5."/>
      <w:lvlJc w:val="left"/>
      <w:pPr>
        <w:ind w:left="0" w:firstLine="0"/>
      </w:pPr>
    </w:lvl>
    <w:lvl w:ilvl="5">
      <w:start w:val="1"/>
      <w:numFmt w:val="decimal"/>
      <w:suff w:val="nothing"/>
      <w:lvlText w:val="%6."/>
      <w:lvlJc w:val="left"/>
      <w:pPr>
        <w:ind w:left="0" w:firstLine="0"/>
      </w:pPr>
    </w:lvl>
    <w:lvl w:ilvl="6">
      <w:start w:val="1"/>
      <w:numFmt w:val="decimal"/>
      <w:suff w:val="nothing"/>
      <w:lvlText w:val="%7."/>
      <w:lvlJc w:val="left"/>
      <w:pPr>
        <w:ind w:left="0" w:firstLine="0"/>
      </w:pPr>
    </w:lvl>
    <w:lvl w:ilvl="7">
      <w:start w:val="1"/>
      <w:numFmt w:val="decimal"/>
      <w:suff w:val="nothing"/>
      <w:lvlText w:val="%8."/>
      <w:lvlJc w:val="left"/>
      <w:pPr>
        <w:ind w:left="0" w:firstLine="0"/>
      </w:pPr>
    </w:lvl>
    <w:lvl w:ilvl="8">
      <w:start w:val="1"/>
      <w:numFmt w:val="decimal"/>
      <w:suff w:val="nothing"/>
      <w:lvlText w:val="%9."/>
      <w:lvlJc w:val="left"/>
      <w:pPr>
        <w:ind w:left="0" w:firstLine="0"/>
      </w:pPr>
    </w:lvl>
  </w:abstractNum>
  <w:abstractNum w:abstractNumId="37">
    <w:nsid w:val="767E1E75"/>
    <w:multiLevelType w:val="hybridMultilevel"/>
    <w:tmpl w:val="5E6E14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7BE76AC"/>
    <w:multiLevelType w:val="hybridMultilevel"/>
    <w:tmpl w:val="FFC83F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8DC6BB0"/>
    <w:multiLevelType w:val="singleLevel"/>
    <w:tmpl w:val="A530B8D8"/>
    <w:lvl w:ilvl="0">
      <w:start w:val="2"/>
      <w:numFmt w:val="bullet"/>
      <w:lvlText w:val="-"/>
      <w:lvlJc w:val="left"/>
      <w:pPr>
        <w:tabs>
          <w:tab w:val="num" w:pos="360"/>
        </w:tabs>
        <w:ind w:left="360" w:hanging="360"/>
      </w:pPr>
      <w:rPr>
        <w:rFonts w:hint="default"/>
        <w:color w:val="auto"/>
      </w:rPr>
    </w:lvl>
  </w:abstractNum>
  <w:abstractNum w:abstractNumId="40">
    <w:nsid w:val="79340A56"/>
    <w:multiLevelType w:val="hybridMultilevel"/>
    <w:tmpl w:val="88968B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DC4296F"/>
    <w:multiLevelType w:val="hybridMultilevel"/>
    <w:tmpl w:val="60565A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36"/>
  </w:num>
  <w:num w:numId="3">
    <w:abstractNumId w:val="22"/>
  </w:num>
  <w:num w:numId="4">
    <w:abstractNumId w:val="34"/>
  </w:num>
  <w:num w:numId="5">
    <w:abstractNumId w:val="28"/>
  </w:num>
  <w:num w:numId="6">
    <w:abstractNumId w:val="39"/>
  </w:num>
  <w:num w:numId="7">
    <w:abstractNumId w:val="10"/>
  </w:num>
  <w:num w:numId="8">
    <w:abstractNumId w:val="25"/>
  </w:num>
  <w:num w:numId="9">
    <w:abstractNumId w:val="1"/>
  </w:num>
  <w:num w:numId="10">
    <w:abstractNumId w:val="7"/>
  </w:num>
  <w:num w:numId="11">
    <w:abstractNumId w:val="15"/>
  </w:num>
  <w:num w:numId="12">
    <w:abstractNumId w:val="31"/>
  </w:num>
  <w:num w:numId="13">
    <w:abstractNumId w:val="16"/>
  </w:num>
  <w:num w:numId="14">
    <w:abstractNumId w:val="35"/>
  </w:num>
  <w:num w:numId="15">
    <w:abstractNumId w:val="12"/>
  </w:num>
  <w:num w:numId="16">
    <w:abstractNumId w:val="41"/>
  </w:num>
  <w:num w:numId="17">
    <w:abstractNumId w:val="24"/>
  </w:num>
  <w:num w:numId="18">
    <w:abstractNumId w:val="4"/>
  </w:num>
  <w:num w:numId="19">
    <w:abstractNumId w:val="9"/>
  </w:num>
  <w:num w:numId="20">
    <w:abstractNumId w:val="37"/>
  </w:num>
  <w:num w:numId="21">
    <w:abstractNumId w:val="2"/>
  </w:num>
  <w:num w:numId="22">
    <w:abstractNumId w:val="3"/>
  </w:num>
  <w:num w:numId="23">
    <w:abstractNumId w:val="13"/>
  </w:num>
  <w:num w:numId="24">
    <w:abstractNumId w:val="27"/>
  </w:num>
  <w:num w:numId="25">
    <w:abstractNumId w:val="14"/>
  </w:num>
  <w:num w:numId="26">
    <w:abstractNumId w:val="29"/>
  </w:num>
  <w:num w:numId="27">
    <w:abstractNumId w:val="32"/>
  </w:num>
  <w:num w:numId="28">
    <w:abstractNumId w:val="20"/>
  </w:num>
  <w:num w:numId="29">
    <w:abstractNumId w:val="17"/>
  </w:num>
  <w:num w:numId="30">
    <w:abstractNumId w:val="26"/>
  </w:num>
  <w:num w:numId="31">
    <w:abstractNumId w:val="5"/>
  </w:num>
  <w:num w:numId="32">
    <w:abstractNumId w:val="0"/>
  </w:num>
  <w:num w:numId="33">
    <w:abstractNumId w:val="21"/>
  </w:num>
  <w:num w:numId="34">
    <w:abstractNumId w:val="33"/>
  </w:num>
  <w:num w:numId="35">
    <w:abstractNumId w:val="18"/>
  </w:num>
  <w:num w:numId="36">
    <w:abstractNumId w:val="30"/>
  </w:num>
  <w:num w:numId="37">
    <w:abstractNumId w:val="38"/>
  </w:num>
  <w:num w:numId="38">
    <w:abstractNumId w:val="11"/>
  </w:num>
  <w:num w:numId="39">
    <w:abstractNumId w:val="40"/>
  </w:num>
  <w:num w:numId="40">
    <w:abstractNumId w:val="19"/>
  </w:num>
  <w:num w:numId="41">
    <w:abstractNumId w:val="8"/>
  </w:num>
  <w:num w:numId="42">
    <w:abstractNumId w:val="23"/>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hideSpellingErrors/>
  <w:proofState w:grammar="clean"/>
  <w:defaultTabStop w:val="708"/>
  <w:hyphenationZone w:val="425"/>
  <w:characterSpacingControl w:val="doNotCompress"/>
  <w:compat>
    <w:useFELayout/>
  </w:compat>
  <w:rsids>
    <w:rsidRoot w:val="00FE3D1A"/>
    <w:rsid w:val="00000736"/>
    <w:rsid w:val="00033EB5"/>
    <w:rsid w:val="00061AF2"/>
    <w:rsid w:val="0006560D"/>
    <w:rsid w:val="00083BFC"/>
    <w:rsid w:val="000B4F84"/>
    <w:rsid w:val="000B530A"/>
    <w:rsid w:val="000C7CA6"/>
    <w:rsid w:val="000E2BA5"/>
    <w:rsid w:val="000E3088"/>
    <w:rsid w:val="000E4E1D"/>
    <w:rsid w:val="000F717C"/>
    <w:rsid w:val="001021AF"/>
    <w:rsid w:val="001055FC"/>
    <w:rsid w:val="00122947"/>
    <w:rsid w:val="001465F6"/>
    <w:rsid w:val="00146CF1"/>
    <w:rsid w:val="001546AB"/>
    <w:rsid w:val="00154A18"/>
    <w:rsid w:val="001561A2"/>
    <w:rsid w:val="00162F02"/>
    <w:rsid w:val="00165C10"/>
    <w:rsid w:val="00175C9F"/>
    <w:rsid w:val="001838AC"/>
    <w:rsid w:val="00191368"/>
    <w:rsid w:val="00191D60"/>
    <w:rsid w:val="00193E60"/>
    <w:rsid w:val="001C1033"/>
    <w:rsid w:val="001D45BA"/>
    <w:rsid w:val="001D6F23"/>
    <w:rsid w:val="001E24C4"/>
    <w:rsid w:val="001E729D"/>
    <w:rsid w:val="002007EE"/>
    <w:rsid w:val="00202D99"/>
    <w:rsid w:val="00204F71"/>
    <w:rsid w:val="00205D54"/>
    <w:rsid w:val="0020639F"/>
    <w:rsid w:val="0020777D"/>
    <w:rsid w:val="00213F6F"/>
    <w:rsid w:val="00217ED4"/>
    <w:rsid w:val="002219AD"/>
    <w:rsid w:val="00227717"/>
    <w:rsid w:val="002278F9"/>
    <w:rsid w:val="00240BCB"/>
    <w:rsid w:val="00253339"/>
    <w:rsid w:val="00255CF2"/>
    <w:rsid w:val="00265090"/>
    <w:rsid w:val="0029384C"/>
    <w:rsid w:val="00296A51"/>
    <w:rsid w:val="002974F8"/>
    <w:rsid w:val="002A0BE8"/>
    <w:rsid w:val="002A2BD3"/>
    <w:rsid w:val="002A4C13"/>
    <w:rsid w:val="002B5ADD"/>
    <w:rsid w:val="002E3612"/>
    <w:rsid w:val="002E36A1"/>
    <w:rsid w:val="002E3D17"/>
    <w:rsid w:val="002F0EF4"/>
    <w:rsid w:val="002F3C18"/>
    <w:rsid w:val="002F5A03"/>
    <w:rsid w:val="00301A1E"/>
    <w:rsid w:val="00315A91"/>
    <w:rsid w:val="00317EE7"/>
    <w:rsid w:val="00320FDE"/>
    <w:rsid w:val="00333482"/>
    <w:rsid w:val="003345AD"/>
    <w:rsid w:val="003477D6"/>
    <w:rsid w:val="00347C83"/>
    <w:rsid w:val="00357716"/>
    <w:rsid w:val="00367296"/>
    <w:rsid w:val="00367D0F"/>
    <w:rsid w:val="00370AFA"/>
    <w:rsid w:val="00371ACC"/>
    <w:rsid w:val="00381326"/>
    <w:rsid w:val="003835C2"/>
    <w:rsid w:val="003859FB"/>
    <w:rsid w:val="00387812"/>
    <w:rsid w:val="0039354D"/>
    <w:rsid w:val="003A09FC"/>
    <w:rsid w:val="003A59C0"/>
    <w:rsid w:val="003C7B4B"/>
    <w:rsid w:val="003D0B85"/>
    <w:rsid w:val="003D394F"/>
    <w:rsid w:val="003E58C2"/>
    <w:rsid w:val="003F5E6B"/>
    <w:rsid w:val="0040350E"/>
    <w:rsid w:val="0041623C"/>
    <w:rsid w:val="004240B0"/>
    <w:rsid w:val="004303DC"/>
    <w:rsid w:val="004346C0"/>
    <w:rsid w:val="00437C91"/>
    <w:rsid w:val="00440DAC"/>
    <w:rsid w:val="00465821"/>
    <w:rsid w:val="00466ED7"/>
    <w:rsid w:val="00470B4F"/>
    <w:rsid w:val="0047483B"/>
    <w:rsid w:val="00482E6F"/>
    <w:rsid w:val="00482EE3"/>
    <w:rsid w:val="004926E6"/>
    <w:rsid w:val="0049314E"/>
    <w:rsid w:val="004957F9"/>
    <w:rsid w:val="004A2F46"/>
    <w:rsid w:val="004A577E"/>
    <w:rsid w:val="004A5BC8"/>
    <w:rsid w:val="004A67AB"/>
    <w:rsid w:val="004C734F"/>
    <w:rsid w:val="004D0BC9"/>
    <w:rsid w:val="004E271D"/>
    <w:rsid w:val="004E35F4"/>
    <w:rsid w:val="004F02F4"/>
    <w:rsid w:val="00500DEE"/>
    <w:rsid w:val="00507B16"/>
    <w:rsid w:val="00512B5E"/>
    <w:rsid w:val="00525CE3"/>
    <w:rsid w:val="005264A7"/>
    <w:rsid w:val="00534F7F"/>
    <w:rsid w:val="00543DE0"/>
    <w:rsid w:val="005459A9"/>
    <w:rsid w:val="00547D78"/>
    <w:rsid w:val="00556A59"/>
    <w:rsid w:val="005726F9"/>
    <w:rsid w:val="00576723"/>
    <w:rsid w:val="00576BDE"/>
    <w:rsid w:val="005779D0"/>
    <w:rsid w:val="005805C3"/>
    <w:rsid w:val="005933FB"/>
    <w:rsid w:val="005A68CD"/>
    <w:rsid w:val="005A734C"/>
    <w:rsid w:val="005D181D"/>
    <w:rsid w:val="005F4DA8"/>
    <w:rsid w:val="005F7932"/>
    <w:rsid w:val="0061405E"/>
    <w:rsid w:val="00615141"/>
    <w:rsid w:val="00617304"/>
    <w:rsid w:val="006206C8"/>
    <w:rsid w:val="00620E1E"/>
    <w:rsid w:val="006522C8"/>
    <w:rsid w:val="00671A73"/>
    <w:rsid w:val="00677866"/>
    <w:rsid w:val="006843FF"/>
    <w:rsid w:val="00684D7E"/>
    <w:rsid w:val="006B5DFF"/>
    <w:rsid w:val="006C3A9F"/>
    <w:rsid w:val="006E6C15"/>
    <w:rsid w:val="006F65C4"/>
    <w:rsid w:val="006F6D1E"/>
    <w:rsid w:val="006F7B44"/>
    <w:rsid w:val="00710B2D"/>
    <w:rsid w:val="00722704"/>
    <w:rsid w:val="00726796"/>
    <w:rsid w:val="00726BF7"/>
    <w:rsid w:val="007303EA"/>
    <w:rsid w:val="007744F9"/>
    <w:rsid w:val="00774A62"/>
    <w:rsid w:val="0077659F"/>
    <w:rsid w:val="00777C5D"/>
    <w:rsid w:val="00785208"/>
    <w:rsid w:val="007945CB"/>
    <w:rsid w:val="007A089E"/>
    <w:rsid w:val="007B3C34"/>
    <w:rsid w:val="007C150A"/>
    <w:rsid w:val="007C175C"/>
    <w:rsid w:val="007D15B7"/>
    <w:rsid w:val="007D1E7D"/>
    <w:rsid w:val="007F082A"/>
    <w:rsid w:val="007F47E6"/>
    <w:rsid w:val="007F5ED7"/>
    <w:rsid w:val="00806A2F"/>
    <w:rsid w:val="00813F4F"/>
    <w:rsid w:val="008202B9"/>
    <w:rsid w:val="0082341B"/>
    <w:rsid w:val="00841C23"/>
    <w:rsid w:val="00851036"/>
    <w:rsid w:val="00852FCD"/>
    <w:rsid w:val="00881A6B"/>
    <w:rsid w:val="00896E1E"/>
    <w:rsid w:val="0089797E"/>
    <w:rsid w:val="008A3001"/>
    <w:rsid w:val="008A753E"/>
    <w:rsid w:val="008B119B"/>
    <w:rsid w:val="008C186E"/>
    <w:rsid w:val="008C452F"/>
    <w:rsid w:val="008D0F5F"/>
    <w:rsid w:val="008D30B4"/>
    <w:rsid w:val="008D37F0"/>
    <w:rsid w:val="008D4C28"/>
    <w:rsid w:val="008E2162"/>
    <w:rsid w:val="008F3E0A"/>
    <w:rsid w:val="008F6146"/>
    <w:rsid w:val="00903B86"/>
    <w:rsid w:val="0090749B"/>
    <w:rsid w:val="00921356"/>
    <w:rsid w:val="009267C2"/>
    <w:rsid w:val="009323A6"/>
    <w:rsid w:val="00933650"/>
    <w:rsid w:val="00941013"/>
    <w:rsid w:val="00943B64"/>
    <w:rsid w:val="00971B94"/>
    <w:rsid w:val="009746F4"/>
    <w:rsid w:val="00986C45"/>
    <w:rsid w:val="00992D50"/>
    <w:rsid w:val="00996040"/>
    <w:rsid w:val="009976E9"/>
    <w:rsid w:val="009A760E"/>
    <w:rsid w:val="009B3275"/>
    <w:rsid w:val="009B3A24"/>
    <w:rsid w:val="009C2CEA"/>
    <w:rsid w:val="009D0D48"/>
    <w:rsid w:val="009D39D2"/>
    <w:rsid w:val="009D3EFE"/>
    <w:rsid w:val="009D3FDF"/>
    <w:rsid w:val="009E1BB9"/>
    <w:rsid w:val="009E5F69"/>
    <w:rsid w:val="009E6FB1"/>
    <w:rsid w:val="009F6574"/>
    <w:rsid w:val="00A01D6B"/>
    <w:rsid w:val="00A01D87"/>
    <w:rsid w:val="00A13D32"/>
    <w:rsid w:val="00A26BFE"/>
    <w:rsid w:val="00A31870"/>
    <w:rsid w:val="00A33FA1"/>
    <w:rsid w:val="00A36DD7"/>
    <w:rsid w:val="00A4109B"/>
    <w:rsid w:val="00A41E15"/>
    <w:rsid w:val="00A64C2D"/>
    <w:rsid w:val="00A80E63"/>
    <w:rsid w:val="00A819E2"/>
    <w:rsid w:val="00A87C59"/>
    <w:rsid w:val="00A96990"/>
    <w:rsid w:val="00AA28B7"/>
    <w:rsid w:val="00AC363A"/>
    <w:rsid w:val="00AC6F72"/>
    <w:rsid w:val="00AD1255"/>
    <w:rsid w:val="00AD4B9F"/>
    <w:rsid w:val="00AE4A3A"/>
    <w:rsid w:val="00AF72B4"/>
    <w:rsid w:val="00B16552"/>
    <w:rsid w:val="00B4457F"/>
    <w:rsid w:val="00B46A6D"/>
    <w:rsid w:val="00B52738"/>
    <w:rsid w:val="00B60970"/>
    <w:rsid w:val="00B61583"/>
    <w:rsid w:val="00B61BEA"/>
    <w:rsid w:val="00B761B4"/>
    <w:rsid w:val="00B82EC1"/>
    <w:rsid w:val="00B87E0D"/>
    <w:rsid w:val="00B90125"/>
    <w:rsid w:val="00BB65B4"/>
    <w:rsid w:val="00BC4DDA"/>
    <w:rsid w:val="00BE15FF"/>
    <w:rsid w:val="00BF7BD1"/>
    <w:rsid w:val="00C048CF"/>
    <w:rsid w:val="00C342CA"/>
    <w:rsid w:val="00C47111"/>
    <w:rsid w:val="00C540F2"/>
    <w:rsid w:val="00C56C1E"/>
    <w:rsid w:val="00C830A5"/>
    <w:rsid w:val="00C90C47"/>
    <w:rsid w:val="00CC1899"/>
    <w:rsid w:val="00CC4B77"/>
    <w:rsid w:val="00CD65B5"/>
    <w:rsid w:val="00CE03B3"/>
    <w:rsid w:val="00CF5620"/>
    <w:rsid w:val="00D07D1B"/>
    <w:rsid w:val="00D1039D"/>
    <w:rsid w:val="00D237D5"/>
    <w:rsid w:val="00D25202"/>
    <w:rsid w:val="00D30D3D"/>
    <w:rsid w:val="00D33195"/>
    <w:rsid w:val="00D36DBA"/>
    <w:rsid w:val="00D51733"/>
    <w:rsid w:val="00D54C74"/>
    <w:rsid w:val="00D7185A"/>
    <w:rsid w:val="00D75963"/>
    <w:rsid w:val="00DA4940"/>
    <w:rsid w:val="00DC51DB"/>
    <w:rsid w:val="00E054CF"/>
    <w:rsid w:val="00E06650"/>
    <w:rsid w:val="00E11EC8"/>
    <w:rsid w:val="00E14683"/>
    <w:rsid w:val="00E16E10"/>
    <w:rsid w:val="00E20670"/>
    <w:rsid w:val="00E21A77"/>
    <w:rsid w:val="00E36FB8"/>
    <w:rsid w:val="00E37D0B"/>
    <w:rsid w:val="00E432BA"/>
    <w:rsid w:val="00E5212E"/>
    <w:rsid w:val="00E6093C"/>
    <w:rsid w:val="00E63A5F"/>
    <w:rsid w:val="00E64541"/>
    <w:rsid w:val="00E66304"/>
    <w:rsid w:val="00E7064D"/>
    <w:rsid w:val="00E82B52"/>
    <w:rsid w:val="00E85578"/>
    <w:rsid w:val="00E90CAE"/>
    <w:rsid w:val="00E953DC"/>
    <w:rsid w:val="00EA11D1"/>
    <w:rsid w:val="00EC2DC6"/>
    <w:rsid w:val="00EC57B5"/>
    <w:rsid w:val="00ED1948"/>
    <w:rsid w:val="00ED3C4D"/>
    <w:rsid w:val="00ED551F"/>
    <w:rsid w:val="00EE2635"/>
    <w:rsid w:val="00EE6755"/>
    <w:rsid w:val="00EF056E"/>
    <w:rsid w:val="00F014E9"/>
    <w:rsid w:val="00F07209"/>
    <w:rsid w:val="00F07867"/>
    <w:rsid w:val="00F107EC"/>
    <w:rsid w:val="00F14BB8"/>
    <w:rsid w:val="00F22566"/>
    <w:rsid w:val="00F265E6"/>
    <w:rsid w:val="00F274D4"/>
    <w:rsid w:val="00F37BB7"/>
    <w:rsid w:val="00F410DD"/>
    <w:rsid w:val="00F46927"/>
    <w:rsid w:val="00F57E69"/>
    <w:rsid w:val="00F60134"/>
    <w:rsid w:val="00F7220D"/>
    <w:rsid w:val="00F82977"/>
    <w:rsid w:val="00F8753F"/>
    <w:rsid w:val="00F93EAF"/>
    <w:rsid w:val="00F93F21"/>
    <w:rsid w:val="00FA3466"/>
    <w:rsid w:val="00FB2717"/>
    <w:rsid w:val="00FE183E"/>
    <w:rsid w:val="00FE2087"/>
    <w:rsid w:val="00FE219F"/>
    <w:rsid w:val="00FE3D1A"/>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3A9F"/>
  </w:style>
  <w:style w:type="paragraph" w:styleId="1">
    <w:name w:val="heading 1"/>
    <w:basedOn w:val="a"/>
    <w:next w:val="a"/>
    <w:link w:val="10"/>
    <w:uiPriority w:val="9"/>
    <w:qFormat/>
    <w:rsid w:val="00896E1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FE3D1A"/>
    <w:rPr>
      <w:rFonts w:ascii="Times New Roman" w:hAnsi="Times New Roman" w:cs="Times New Roman" w:hint="default"/>
      <w:b/>
      <w:bCs/>
      <w:i w:val="0"/>
      <w:iCs w:val="0"/>
      <w:color w:val="000000"/>
      <w:sz w:val="28"/>
      <w:szCs w:val="28"/>
    </w:rPr>
  </w:style>
  <w:style w:type="character" w:customStyle="1" w:styleId="fontstyle21">
    <w:name w:val="fontstyle21"/>
    <w:basedOn w:val="a0"/>
    <w:rsid w:val="00FE3D1A"/>
    <w:rPr>
      <w:rFonts w:ascii="Times New Roman" w:hAnsi="Times New Roman" w:cs="Times New Roman" w:hint="default"/>
      <w:b w:val="0"/>
      <w:bCs w:val="0"/>
      <w:i w:val="0"/>
      <w:iCs w:val="0"/>
      <w:color w:val="000000"/>
      <w:sz w:val="28"/>
      <w:szCs w:val="28"/>
    </w:rPr>
  </w:style>
  <w:style w:type="character" w:customStyle="1" w:styleId="a3">
    <w:name w:val="Гіперпосилання"/>
    <w:rsid w:val="00F37BB7"/>
    <w:rPr>
      <w:color w:val="000080"/>
      <w:u w:val="single"/>
    </w:rPr>
  </w:style>
  <w:style w:type="paragraph" w:styleId="a4">
    <w:name w:val="Balloon Text"/>
    <w:basedOn w:val="a"/>
    <w:link w:val="a5"/>
    <w:uiPriority w:val="99"/>
    <w:semiHidden/>
    <w:unhideWhenUsed/>
    <w:rsid w:val="00E953D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953DC"/>
    <w:rPr>
      <w:rFonts w:ascii="Tahoma" w:hAnsi="Tahoma" w:cs="Tahoma"/>
      <w:sz w:val="16"/>
      <w:szCs w:val="16"/>
    </w:rPr>
  </w:style>
  <w:style w:type="paragraph" w:styleId="a6">
    <w:name w:val="List Paragraph"/>
    <w:basedOn w:val="a"/>
    <w:uiPriority w:val="34"/>
    <w:qFormat/>
    <w:rsid w:val="00E953DC"/>
    <w:pPr>
      <w:spacing w:after="0" w:line="240" w:lineRule="auto"/>
      <w:ind w:left="720"/>
      <w:contextualSpacing/>
    </w:pPr>
    <w:rPr>
      <w:rFonts w:ascii="Times New Roman" w:eastAsia="Times New Roman" w:hAnsi="Times New Roman" w:cs="Times New Roman"/>
      <w:sz w:val="24"/>
      <w:szCs w:val="24"/>
    </w:rPr>
  </w:style>
  <w:style w:type="character" w:customStyle="1" w:styleId="fontstyle31">
    <w:name w:val="fontstyle31"/>
    <w:basedOn w:val="a0"/>
    <w:rsid w:val="00240BCB"/>
    <w:rPr>
      <w:rFonts w:ascii="Times New Roman" w:hAnsi="Times New Roman" w:cs="Times New Roman" w:hint="default"/>
      <w:b w:val="0"/>
      <w:bCs w:val="0"/>
      <w:i/>
      <w:iCs/>
      <w:color w:val="000000"/>
      <w:sz w:val="28"/>
      <w:szCs w:val="28"/>
    </w:rPr>
  </w:style>
  <w:style w:type="paragraph" w:styleId="a7">
    <w:name w:val="No Spacing"/>
    <w:uiPriority w:val="1"/>
    <w:qFormat/>
    <w:rsid w:val="00240BCB"/>
    <w:pPr>
      <w:spacing w:after="0" w:line="240" w:lineRule="auto"/>
    </w:pPr>
  </w:style>
  <w:style w:type="character" w:styleId="a8">
    <w:name w:val="Hyperlink"/>
    <w:basedOn w:val="a0"/>
    <w:uiPriority w:val="99"/>
    <w:unhideWhenUsed/>
    <w:rsid w:val="005726F9"/>
    <w:rPr>
      <w:color w:val="0000FF" w:themeColor="hyperlink"/>
      <w:u w:val="single"/>
    </w:rPr>
  </w:style>
  <w:style w:type="character" w:customStyle="1" w:styleId="3">
    <w:name w:val="Заголовок №3_"/>
    <w:basedOn w:val="a0"/>
    <w:link w:val="30"/>
    <w:uiPriority w:val="99"/>
    <w:rsid w:val="00347C83"/>
    <w:rPr>
      <w:rFonts w:ascii="Microsoft Sans Serif" w:hAnsi="Microsoft Sans Serif" w:cs="Microsoft Sans Serif"/>
      <w:b/>
      <w:bCs/>
      <w:shd w:val="clear" w:color="auto" w:fill="FFFFFF"/>
    </w:rPr>
  </w:style>
  <w:style w:type="paragraph" w:customStyle="1" w:styleId="30">
    <w:name w:val="Заголовок №3"/>
    <w:basedOn w:val="a"/>
    <w:link w:val="3"/>
    <w:uiPriority w:val="99"/>
    <w:rsid w:val="00347C83"/>
    <w:pPr>
      <w:widowControl w:val="0"/>
      <w:shd w:val="clear" w:color="auto" w:fill="FFFFFF"/>
      <w:spacing w:before="2160" w:after="360" w:line="240" w:lineRule="atLeast"/>
      <w:jc w:val="both"/>
      <w:outlineLvl w:val="2"/>
    </w:pPr>
    <w:rPr>
      <w:rFonts w:ascii="Microsoft Sans Serif" w:hAnsi="Microsoft Sans Serif" w:cs="Microsoft Sans Serif"/>
      <w:b/>
      <w:bCs/>
    </w:rPr>
  </w:style>
  <w:style w:type="table" w:customStyle="1" w:styleId="31">
    <w:name w:val="Сетка таблицы3"/>
    <w:basedOn w:val="a1"/>
    <w:next w:val="a9"/>
    <w:uiPriority w:val="59"/>
    <w:rsid w:val="00A33FA1"/>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9">
    <w:name w:val="Table Grid"/>
    <w:basedOn w:val="a1"/>
    <w:uiPriority w:val="59"/>
    <w:rsid w:val="00A33FA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896E1E"/>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82430963">
      <w:bodyDiv w:val="1"/>
      <w:marLeft w:val="0"/>
      <w:marRight w:val="0"/>
      <w:marTop w:val="0"/>
      <w:marBottom w:val="0"/>
      <w:divBdr>
        <w:top w:val="none" w:sz="0" w:space="0" w:color="auto"/>
        <w:left w:val="none" w:sz="0" w:space="0" w:color="auto"/>
        <w:bottom w:val="none" w:sz="0" w:space="0" w:color="auto"/>
        <w:right w:val="none" w:sz="0" w:space="0" w:color="auto"/>
      </w:divBdr>
      <w:divsChild>
        <w:div w:id="1374037823">
          <w:marLeft w:val="547"/>
          <w:marRight w:val="0"/>
          <w:marTop w:val="0"/>
          <w:marBottom w:val="0"/>
          <w:divBdr>
            <w:top w:val="none" w:sz="0" w:space="0" w:color="auto"/>
            <w:left w:val="none" w:sz="0" w:space="0" w:color="auto"/>
            <w:bottom w:val="none" w:sz="0" w:space="0" w:color="auto"/>
            <w:right w:val="none" w:sz="0" w:space="0" w:color="auto"/>
          </w:divBdr>
        </w:div>
        <w:div w:id="932471509">
          <w:marLeft w:val="547"/>
          <w:marRight w:val="0"/>
          <w:marTop w:val="0"/>
          <w:marBottom w:val="0"/>
          <w:divBdr>
            <w:top w:val="none" w:sz="0" w:space="0" w:color="auto"/>
            <w:left w:val="none" w:sz="0" w:space="0" w:color="auto"/>
            <w:bottom w:val="none" w:sz="0" w:space="0" w:color="auto"/>
            <w:right w:val="none" w:sz="0" w:space="0" w:color="auto"/>
          </w:divBdr>
        </w:div>
      </w:divsChild>
    </w:div>
    <w:div w:id="880049516">
      <w:bodyDiv w:val="1"/>
      <w:marLeft w:val="0"/>
      <w:marRight w:val="0"/>
      <w:marTop w:val="0"/>
      <w:marBottom w:val="0"/>
      <w:divBdr>
        <w:top w:val="none" w:sz="0" w:space="0" w:color="auto"/>
        <w:left w:val="none" w:sz="0" w:space="0" w:color="auto"/>
        <w:bottom w:val="none" w:sz="0" w:space="0" w:color="auto"/>
        <w:right w:val="none" w:sz="0" w:space="0" w:color="auto"/>
      </w:divBdr>
    </w:div>
    <w:div w:id="1068727249">
      <w:bodyDiv w:val="1"/>
      <w:marLeft w:val="0"/>
      <w:marRight w:val="0"/>
      <w:marTop w:val="0"/>
      <w:marBottom w:val="0"/>
      <w:divBdr>
        <w:top w:val="none" w:sz="0" w:space="0" w:color="auto"/>
        <w:left w:val="none" w:sz="0" w:space="0" w:color="auto"/>
        <w:bottom w:val="none" w:sz="0" w:space="0" w:color="auto"/>
        <w:right w:val="none" w:sz="0" w:space="0" w:color="auto"/>
      </w:divBdr>
      <w:divsChild>
        <w:div w:id="2128037831">
          <w:marLeft w:val="547"/>
          <w:marRight w:val="0"/>
          <w:marTop w:val="0"/>
          <w:marBottom w:val="0"/>
          <w:divBdr>
            <w:top w:val="none" w:sz="0" w:space="0" w:color="auto"/>
            <w:left w:val="none" w:sz="0" w:space="0" w:color="auto"/>
            <w:bottom w:val="none" w:sz="0" w:space="0" w:color="auto"/>
            <w:right w:val="none" w:sz="0" w:space="0" w:color="auto"/>
          </w:divBdr>
        </w:div>
        <w:div w:id="686521858">
          <w:marLeft w:val="547"/>
          <w:marRight w:val="0"/>
          <w:marTop w:val="0"/>
          <w:marBottom w:val="0"/>
          <w:divBdr>
            <w:top w:val="none" w:sz="0" w:space="0" w:color="auto"/>
            <w:left w:val="none" w:sz="0" w:space="0" w:color="auto"/>
            <w:bottom w:val="none" w:sz="0" w:space="0" w:color="auto"/>
            <w:right w:val="none" w:sz="0" w:space="0" w:color="auto"/>
          </w:divBdr>
        </w:div>
      </w:divsChild>
    </w:div>
    <w:div w:id="1415397563">
      <w:bodyDiv w:val="1"/>
      <w:marLeft w:val="0"/>
      <w:marRight w:val="0"/>
      <w:marTop w:val="0"/>
      <w:marBottom w:val="0"/>
      <w:divBdr>
        <w:top w:val="none" w:sz="0" w:space="0" w:color="auto"/>
        <w:left w:val="none" w:sz="0" w:space="0" w:color="auto"/>
        <w:bottom w:val="none" w:sz="0" w:space="0" w:color="auto"/>
        <w:right w:val="none" w:sz="0" w:space="0" w:color="auto"/>
      </w:divBdr>
    </w:div>
    <w:div w:id="1937979052">
      <w:bodyDiv w:val="1"/>
      <w:marLeft w:val="0"/>
      <w:marRight w:val="0"/>
      <w:marTop w:val="0"/>
      <w:marBottom w:val="0"/>
      <w:divBdr>
        <w:top w:val="none" w:sz="0" w:space="0" w:color="auto"/>
        <w:left w:val="none" w:sz="0" w:space="0" w:color="auto"/>
        <w:bottom w:val="none" w:sz="0" w:space="0" w:color="auto"/>
        <w:right w:val="none" w:sz="0" w:space="0" w:color="auto"/>
      </w:divBdr>
      <w:divsChild>
        <w:div w:id="794837166">
          <w:marLeft w:val="547"/>
          <w:marRight w:val="0"/>
          <w:marTop w:val="0"/>
          <w:marBottom w:val="0"/>
          <w:divBdr>
            <w:top w:val="none" w:sz="0" w:space="0" w:color="auto"/>
            <w:left w:val="none" w:sz="0" w:space="0" w:color="auto"/>
            <w:bottom w:val="none" w:sz="0" w:space="0" w:color="auto"/>
            <w:right w:val="none" w:sz="0" w:space="0" w:color="auto"/>
          </w:divBdr>
        </w:div>
        <w:div w:id="1709530705">
          <w:marLeft w:val="547"/>
          <w:marRight w:val="0"/>
          <w:marTop w:val="0"/>
          <w:marBottom w:val="0"/>
          <w:divBdr>
            <w:top w:val="none" w:sz="0" w:space="0" w:color="auto"/>
            <w:left w:val="none" w:sz="0" w:space="0" w:color="auto"/>
            <w:bottom w:val="none" w:sz="0" w:space="0" w:color="auto"/>
            <w:right w:val="none" w:sz="0" w:space="0" w:color="auto"/>
          </w:divBdr>
        </w:div>
      </w:divsChild>
    </w:div>
    <w:div w:id="1973975249">
      <w:bodyDiv w:val="1"/>
      <w:marLeft w:val="0"/>
      <w:marRight w:val="0"/>
      <w:marTop w:val="0"/>
      <w:marBottom w:val="0"/>
      <w:divBdr>
        <w:top w:val="none" w:sz="0" w:space="0" w:color="auto"/>
        <w:left w:val="none" w:sz="0" w:space="0" w:color="auto"/>
        <w:bottom w:val="none" w:sz="0" w:space="0" w:color="auto"/>
        <w:right w:val="none" w:sz="0" w:space="0" w:color="auto"/>
      </w:divBdr>
      <w:divsChild>
        <w:div w:id="474300053">
          <w:marLeft w:val="547"/>
          <w:marRight w:val="0"/>
          <w:marTop w:val="0"/>
          <w:marBottom w:val="0"/>
          <w:divBdr>
            <w:top w:val="none" w:sz="0" w:space="0" w:color="auto"/>
            <w:left w:val="none" w:sz="0" w:space="0" w:color="auto"/>
            <w:bottom w:val="none" w:sz="0" w:space="0" w:color="auto"/>
            <w:right w:val="none" w:sz="0" w:space="0" w:color="auto"/>
          </w:divBdr>
        </w:div>
        <w:div w:id="188397617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info.odmu.edu.ua/chair/occupational" TargetMode="External"/><Relationship Id="rId299" Type="http://schemas.openxmlformats.org/officeDocument/2006/relationships/hyperlink" Target="http://www.gmc-uk.org/" TargetMode="External"/><Relationship Id="rId21" Type="http://schemas.openxmlformats.org/officeDocument/2006/relationships/hyperlink" Target="https://info.odmu.edu.ua/chair/occupational" TargetMode="External"/><Relationship Id="rId63" Type="http://schemas.openxmlformats.org/officeDocument/2006/relationships/hyperlink" Target="https://info.odmu.edu.ua/chair/occupational" TargetMode="External"/><Relationship Id="rId159" Type="http://schemas.openxmlformats.org/officeDocument/2006/relationships/hyperlink" Target="https://info.odmu.edu.ua/chair/occupational" TargetMode="External"/><Relationship Id="rId324" Type="http://schemas.openxmlformats.org/officeDocument/2006/relationships/hyperlink" Target="https://info.odmu.edu.ua/chair/occupational" TargetMode="External"/><Relationship Id="rId366" Type="http://schemas.openxmlformats.org/officeDocument/2006/relationships/hyperlink" Target="https://info.odmu.edu.ua/chair/occupational" TargetMode="External"/><Relationship Id="rId531" Type="http://schemas.openxmlformats.org/officeDocument/2006/relationships/hyperlink" Target="https://info.odmu.edu.ua/chair/occupational" TargetMode="External"/><Relationship Id="rId573" Type="http://schemas.openxmlformats.org/officeDocument/2006/relationships/hyperlink" Target="https://www.ncbi.nlm.nih.gov/books/NBK570577/" TargetMode="External"/><Relationship Id="rId170" Type="http://schemas.openxmlformats.org/officeDocument/2006/relationships/hyperlink" Target="http://www.who.int/" TargetMode="External"/><Relationship Id="rId226" Type="http://schemas.openxmlformats.org/officeDocument/2006/relationships/hyperlink" Target="https://info.odmu.edu.ua/chair/occupational" TargetMode="External"/><Relationship Id="rId433" Type="http://schemas.openxmlformats.org/officeDocument/2006/relationships/image" Target="media/image46.png"/><Relationship Id="rId268" Type="http://schemas.openxmlformats.org/officeDocument/2006/relationships/hyperlink" Target="https://info.odmu.edu.ua/chair/occupational" TargetMode="External"/><Relationship Id="rId475" Type="http://schemas.openxmlformats.org/officeDocument/2006/relationships/image" Target="media/image50.png"/><Relationship Id="rId32" Type="http://schemas.openxmlformats.org/officeDocument/2006/relationships/hyperlink" Target="https://info.odmu.edu.ua/chair/occupational" TargetMode="External"/><Relationship Id="rId74" Type="http://schemas.openxmlformats.org/officeDocument/2006/relationships/hyperlink" Target="https://info.odmu.edu.ua/chair/occupational" TargetMode="External"/><Relationship Id="rId128" Type="http://schemas.openxmlformats.org/officeDocument/2006/relationships/hyperlink" Target="http://www.who.int/" TargetMode="External"/><Relationship Id="rId335" Type="http://schemas.openxmlformats.org/officeDocument/2006/relationships/hyperlink" Target="http://www.facebook.com/AmericanMedicalAssociation/" TargetMode="External"/><Relationship Id="rId377" Type="http://schemas.openxmlformats.org/officeDocument/2006/relationships/hyperlink" Target="http://www.facebook.com/AmericanMedicalAssociation/" TargetMode="External"/><Relationship Id="rId500" Type="http://schemas.openxmlformats.org/officeDocument/2006/relationships/hyperlink" Target="https://info.odmu.edu.ua/chair/occupational" TargetMode="External"/><Relationship Id="rId542" Type="http://schemas.openxmlformats.org/officeDocument/2006/relationships/hyperlink" Target="https://info.odmu.edu.ua/chair/occupational" TargetMode="External"/><Relationship Id="rId584" Type="http://schemas.openxmlformats.org/officeDocument/2006/relationships/hyperlink" Target="https://info.odmu.edu.ua/chair/occupational" TargetMode="External"/><Relationship Id="rId5" Type="http://schemas.openxmlformats.org/officeDocument/2006/relationships/webSettings" Target="webSettings.xml"/><Relationship Id="rId181" Type="http://schemas.openxmlformats.org/officeDocument/2006/relationships/hyperlink" Target="https://info.odmu.edu.ua/chair/occupational" TargetMode="External"/><Relationship Id="rId237" Type="http://schemas.openxmlformats.org/officeDocument/2006/relationships/hyperlink" Target="https://info.odmu.edu.ua/chair/occupational" TargetMode="External"/><Relationship Id="rId402" Type="http://schemas.openxmlformats.org/officeDocument/2006/relationships/hyperlink" Target="https://info.odmu.edu.ua/chair/occupational" TargetMode="External"/><Relationship Id="rId279" Type="http://schemas.openxmlformats.org/officeDocument/2006/relationships/hyperlink" Target="https://info.odmu.edu.ua/chair/occupational" TargetMode="External"/><Relationship Id="rId444" Type="http://schemas.openxmlformats.org/officeDocument/2006/relationships/hyperlink" Target="https://info.odmu.edu.ua/chair/occupational" TargetMode="External"/><Relationship Id="rId486" Type="http://schemas.openxmlformats.org/officeDocument/2006/relationships/hyperlink" Target="https://info.odmu.edu.ua/chair/occupational" TargetMode="External"/><Relationship Id="rId43" Type="http://schemas.openxmlformats.org/officeDocument/2006/relationships/hyperlink" Target="http://www.facebook.com/AmericanMedicalAssociation/" TargetMode="External"/><Relationship Id="rId139" Type="http://schemas.openxmlformats.org/officeDocument/2006/relationships/hyperlink" Target="https://info.odmu.edu.ua/chair/occupational" TargetMode="External"/><Relationship Id="rId290" Type="http://schemas.openxmlformats.org/officeDocument/2006/relationships/hyperlink" Target="http://www.ama-assn.org/" TargetMode="External"/><Relationship Id="rId304" Type="http://schemas.openxmlformats.org/officeDocument/2006/relationships/hyperlink" Target="https://www.ncbi.nlm.nih.gov/books/NBK570577/" TargetMode="External"/><Relationship Id="rId346" Type="http://schemas.openxmlformats.org/officeDocument/2006/relationships/hyperlink" Target="https://info.odmu.edu.ua/chair/occupational" TargetMode="External"/><Relationship Id="rId388" Type="http://schemas.openxmlformats.org/officeDocument/2006/relationships/hyperlink" Target="https://info.odmu.edu.ua/chair/occupational" TargetMode="External"/><Relationship Id="rId511" Type="http://schemas.openxmlformats.org/officeDocument/2006/relationships/hyperlink" Target="http://www.facebook.com/AmericanMedicalAssociation/" TargetMode="External"/><Relationship Id="rId553" Type="http://schemas.openxmlformats.org/officeDocument/2006/relationships/hyperlink" Target="https://info.odmu.edu.ua/chair/occupational" TargetMode="External"/><Relationship Id="rId609" Type="http://schemas.openxmlformats.org/officeDocument/2006/relationships/hyperlink" Target="http://www.gmc-uk.org/" TargetMode="External"/><Relationship Id="rId85" Type="http://schemas.openxmlformats.org/officeDocument/2006/relationships/hyperlink" Target="http://www.facebook.com/AmericanMedicalAssociation/" TargetMode="External"/><Relationship Id="rId150" Type="http://schemas.openxmlformats.org/officeDocument/2006/relationships/hyperlink" Target="https://info.odmu.edu.ua/chair/occupational" TargetMode="External"/><Relationship Id="rId192" Type="http://schemas.openxmlformats.org/officeDocument/2006/relationships/hyperlink" Target="https://info.odmu.edu.ua/chair/occupational" TargetMode="External"/><Relationship Id="rId206" Type="http://schemas.openxmlformats.org/officeDocument/2006/relationships/hyperlink" Target="http://www.facebook.com/AmericanMedicalAssociation/" TargetMode="External"/><Relationship Id="rId413" Type="http://schemas.openxmlformats.org/officeDocument/2006/relationships/hyperlink" Target="http://moz.gov.ua/" TargetMode="External"/><Relationship Id="rId595" Type="http://schemas.openxmlformats.org/officeDocument/2006/relationships/hyperlink" Target="https://info.odmu.edu.ua/chair/occupational" TargetMode="External"/><Relationship Id="rId248" Type="http://schemas.openxmlformats.org/officeDocument/2006/relationships/hyperlink" Target="http://www.facebook.com/AmericanMedicalAssociation/" TargetMode="External"/><Relationship Id="rId455" Type="http://schemas.openxmlformats.org/officeDocument/2006/relationships/hyperlink" Target="https://info.odmu.edu.ua/chair/occupational" TargetMode="External"/><Relationship Id="rId497" Type="http://schemas.openxmlformats.org/officeDocument/2006/relationships/hyperlink" Target="https://info.odmu.edu.ua/chair/occupational" TargetMode="External"/><Relationship Id="rId12" Type="http://schemas.openxmlformats.org/officeDocument/2006/relationships/image" Target="media/image5.jpeg"/><Relationship Id="rId108" Type="http://schemas.openxmlformats.org/officeDocument/2006/relationships/hyperlink" Target="https://info.odmu.edu.ua/chair/occupational" TargetMode="External"/><Relationship Id="rId315" Type="http://schemas.openxmlformats.org/officeDocument/2006/relationships/hyperlink" Target="https://info.odmu.edu.ua/chair/occupational" TargetMode="External"/><Relationship Id="rId357" Type="http://schemas.openxmlformats.org/officeDocument/2006/relationships/hyperlink" Target="https://info.odmu.edu.ua/chair/occupational" TargetMode="External"/><Relationship Id="rId522" Type="http://schemas.openxmlformats.org/officeDocument/2006/relationships/image" Target="media/image58.png"/><Relationship Id="rId54" Type="http://schemas.openxmlformats.org/officeDocument/2006/relationships/hyperlink" Target="https://info.odmu.edu.ua/chair/occupational" TargetMode="External"/><Relationship Id="rId96" Type="http://schemas.openxmlformats.org/officeDocument/2006/relationships/hyperlink" Target="https://info.odmu.edu.ua/chair/occupational" TargetMode="External"/><Relationship Id="rId161" Type="http://schemas.openxmlformats.org/officeDocument/2006/relationships/hyperlink" Target="https://info.odmu.edu.ua/chair/occupational" TargetMode="External"/><Relationship Id="rId217" Type="http://schemas.openxmlformats.org/officeDocument/2006/relationships/image" Target="media/image20.png"/><Relationship Id="rId399" Type="http://schemas.openxmlformats.org/officeDocument/2006/relationships/hyperlink" Target="https://info.odmu.edu.ua/chair/occupational" TargetMode="External"/><Relationship Id="rId564" Type="http://schemas.openxmlformats.org/officeDocument/2006/relationships/hyperlink" Target="http://www.gmc-uk.org/" TargetMode="External"/><Relationship Id="rId259" Type="http://schemas.openxmlformats.org/officeDocument/2006/relationships/image" Target="media/image24.jpeg"/><Relationship Id="rId424" Type="http://schemas.openxmlformats.org/officeDocument/2006/relationships/hyperlink" Target="http://www.bundesaerztekammer.de/" TargetMode="External"/><Relationship Id="rId466" Type="http://schemas.openxmlformats.org/officeDocument/2006/relationships/hyperlink" Target="http://www.facebook.com/AmericanMedicalAssociation/" TargetMode="External"/><Relationship Id="rId23" Type="http://schemas.openxmlformats.org/officeDocument/2006/relationships/hyperlink" Target="https://info.odmu.edu.ua/chair/occupational" TargetMode="External"/><Relationship Id="rId119" Type="http://schemas.openxmlformats.org/officeDocument/2006/relationships/hyperlink" Target="https://info.odmu.edu.ua/chair/occupational" TargetMode="External"/><Relationship Id="rId270" Type="http://schemas.openxmlformats.org/officeDocument/2006/relationships/hyperlink" Target="https://info.odmu.edu.ua/chair/occupational" TargetMode="External"/><Relationship Id="rId326" Type="http://schemas.openxmlformats.org/officeDocument/2006/relationships/hyperlink" Target="https://info.odmu.edu.ua/chair/occupational" TargetMode="External"/><Relationship Id="rId533" Type="http://schemas.openxmlformats.org/officeDocument/2006/relationships/hyperlink" Target="https://info.odmu.edu.ua/chair/occupational" TargetMode="External"/><Relationship Id="rId65" Type="http://schemas.openxmlformats.org/officeDocument/2006/relationships/hyperlink" Target="https://info.odmu.edu.ua/chair/occupational" TargetMode="External"/><Relationship Id="rId130" Type="http://schemas.openxmlformats.org/officeDocument/2006/relationships/hyperlink" Target="http://bma.org.uk/" TargetMode="External"/><Relationship Id="rId368" Type="http://schemas.openxmlformats.org/officeDocument/2006/relationships/hyperlink" Target="https://info.odmu.edu.ua/chair/occupational" TargetMode="External"/><Relationship Id="rId575" Type="http://schemas.openxmlformats.org/officeDocument/2006/relationships/hyperlink" Target="https://info.odmu.edu.ua/chair/occupational" TargetMode="External"/><Relationship Id="rId172" Type="http://schemas.openxmlformats.org/officeDocument/2006/relationships/hyperlink" Target="http://bma.org.uk/" TargetMode="External"/><Relationship Id="rId228" Type="http://schemas.openxmlformats.org/officeDocument/2006/relationships/hyperlink" Target="https://info.odmu.edu.ua/chair/occupational" TargetMode="External"/><Relationship Id="rId435" Type="http://schemas.openxmlformats.org/officeDocument/2006/relationships/image" Target="media/image48.png"/><Relationship Id="rId477" Type="http://schemas.openxmlformats.org/officeDocument/2006/relationships/image" Target="media/image52.png"/><Relationship Id="rId600" Type="http://schemas.openxmlformats.org/officeDocument/2006/relationships/hyperlink" Target="http://www.ama-assn.org/" TargetMode="External"/><Relationship Id="rId281" Type="http://schemas.openxmlformats.org/officeDocument/2006/relationships/hyperlink" Target="https://info.odmu.edu.ua/chair/occupational" TargetMode="External"/><Relationship Id="rId337" Type="http://schemas.openxmlformats.org/officeDocument/2006/relationships/hyperlink" Target="http://www.who.int/" TargetMode="External"/><Relationship Id="rId502" Type="http://schemas.openxmlformats.org/officeDocument/2006/relationships/hyperlink" Target="https://info.odmu.edu.ua/chair/occupational" TargetMode="External"/><Relationship Id="rId34" Type="http://schemas.openxmlformats.org/officeDocument/2006/relationships/hyperlink" Target="https://info.odmu.edu.ua/chair/occupational" TargetMode="External"/><Relationship Id="rId76" Type="http://schemas.openxmlformats.org/officeDocument/2006/relationships/hyperlink" Target="https://info.odmu.edu.ua/chair/occupational" TargetMode="External"/><Relationship Id="rId141" Type="http://schemas.openxmlformats.org/officeDocument/2006/relationships/hyperlink" Target="https://info.odmu.edu.ua/chair/occupational" TargetMode="External"/><Relationship Id="rId379" Type="http://schemas.openxmlformats.org/officeDocument/2006/relationships/hyperlink" Target="http://www.dec.gov.ua/mtd/home/" TargetMode="External"/><Relationship Id="rId544" Type="http://schemas.openxmlformats.org/officeDocument/2006/relationships/hyperlink" Target="https://info.odmu.edu.ua/chair/occupational" TargetMode="External"/><Relationship Id="rId586" Type="http://schemas.openxmlformats.org/officeDocument/2006/relationships/hyperlink" Target="https://info.odmu.edu.ua/chair/occupational" TargetMode="External"/><Relationship Id="rId7" Type="http://schemas.openxmlformats.org/officeDocument/2006/relationships/oleObject" Target="embeddings/oleObject1.bin"/><Relationship Id="rId183" Type="http://schemas.openxmlformats.org/officeDocument/2006/relationships/hyperlink" Target="https://info.odmu.edu.ua/chair/occupational" TargetMode="External"/><Relationship Id="rId239" Type="http://schemas.openxmlformats.org/officeDocument/2006/relationships/hyperlink" Target="https://info.odmu.edu.ua/chair/occupational" TargetMode="External"/><Relationship Id="rId390" Type="http://schemas.openxmlformats.org/officeDocument/2006/relationships/hyperlink" Target="https://info.odmu.edu.ua/chair/occupational" TargetMode="External"/><Relationship Id="rId404" Type="http://schemas.openxmlformats.org/officeDocument/2006/relationships/hyperlink" Target="https://info.odmu.edu.ua/chair/occupational" TargetMode="External"/><Relationship Id="rId446" Type="http://schemas.openxmlformats.org/officeDocument/2006/relationships/hyperlink" Target="https://info.odmu.edu.ua/chair/occupational" TargetMode="External"/><Relationship Id="rId611" Type="http://schemas.openxmlformats.org/officeDocument/2006/relationships/fontTable" Target="fontTable.xml"/><Relationship Id="rId250" Type="http://schemas.openxmlformats.org/officeDocument/2006/relationships/hyperlink" Target="http://www.facebook.com/AmericanMedicalAssociation/" TargetMode="External"/><Relationship Id="rId292" Type="http://schemas.openxmlformats.org/officeDocument/2006/relationships/hyperlink" Target="http://www.facebook.com/AmericanMedicalAssociation/" TargetMode="External"/><Relationship Id="rId306" Type="http://schemas.openxmlformats.org/officeDocument/2006/relationships/hyperlink" Target="https://info.odmu.edu.ua/chair/occupational" TargetMode="External"/><Relationship Id="rId488" Type="http://schemas.openxmlformats.org/officeDocument/2006/relationships/hyperlink" Target="https://info.odmu.edu.ua/chair/occupational" TargetMode="External"/><Relationship Id="rId45" Type="http://schemas.openxmlformats.org/officeDocument/2006/relationships/hyperlink" Target="http://www.facebook.com/AmericanMedicalAssociation/" TargetMode="External"/><Relationship Id="rId87" Type="http://schemas.openxmlformats.org/officeDocument/2006/relationships/hyperlink" Target="http://www.dec.gov.ua/mtd/home/" TargetMode="External"/><Relationship Id="rId110" Type="http://schemas.openxmlformats.org/officeDocument/2006/relationships/hyperlink" Target="https://info.odmu.edu.ua/chair/occupational" TargetMode="External"/><Relationship Id="rId348" Type="http://schemas.openxmlformats.org/officeDocument/2006/relationships/hyperlink" Target="https://info.odmu.edu.ua/chair/occupational" TargetMode="External"/><Relationship Id="rId513" Type="http://schemas.openxmlformats.org/officeDocument/2006/relationships/hyperlink" Target="http://www.facebook.com/AmericanMedicalAssociation/" TargetMode="External"/><Relationship Id="rId555" Type="http://schemas.openxmlformats.org/officeDocument/2006/relationships/hyperlink" Target="http://www.ama-assn.org/" TargetMode="External"/><Relationship Id="rId597" Type="http://schemas.openxmlformats.org/officeDocument/2006/relationships/hyperlink" Target="https://info.odmu.edu.ua/chair/occupational" TargetMode="External"/><Relationship Id="rId152" Type="http://schemas.openxmlformats.org/officeDocument/2006/relationships/hyperlink" Target="https://info.odmu.edu.ua/chair/occupational" TargetMode="External"/><Relationship Id="rId194" Type="http://schemas.openxmlformats.org/officeDocument/2006/relationships/hyperlink" Target="https://info.odmu.edu.ua/chair/occupational" TargetMode="External"/><Relationship Id="rId208" Type="http://schemas.openxmlformats.org/officeDocument/2006/relationships/hyperlink" Target="http://www.facebook.com/AmericanMedicalAssociation/" TargetMode="External"/><Relationship Id="rId415" Type="http://schemas.openxmlformats.org/officeDocument/2006/relationships/hyperlink" Target="http://www.facebook.com/AmericanMedicalAssociation/" TargetMode="External"/><Relationship Id="rId457" Type="http://schemas.openxmlformats.org/officeDocument/2006/relationships/hyperlink" Target="https://info.odmu.edu.ua/chair/occupational" TargetMode="External"/><Relationship Id="rId261" Type="http://schemas.openxmlformats.org/officeDocument/2006/relationships/image" Target="media/image26.png"/><Relationship Id="rId499" Type="http://schemas.openxmlformats.org/officeDocument/2006/relationships/hyperlink" Target="https://info.odmu.edu.ua/chair/occupational" TargetMode="External"/><Relationship Id="rId14" Type="http://schemas.openxmlformats.org/officeDocument/2006/relationships/hyperlink" Target="https://info.odmu.edu.ua/chair/occupational" TargetMode="External"/><Relationship Id="rId56" Type="http://schemas.openxmlformats.org/officeDocument/2006/relationships/hyperlink" Target="https://info.odmu.edu.ua/chair/occupational" TargetMode="External"/><Relationship Id="rId317" Type="http://schemas.openxmlformats.org/officeDocument/2006/relationships/hyperlink" Target="https://info.odmu.edu.ua/chair/occupational" TargetMode="External"/><Relationship Id="rId359" Type="http://schemas.openxmlformats.org/officeDocument/2006/relationships/hyperlink" Target="https://info.odmu.edu.ua/chair/occupational" TargetMode="External"/><Relationship Id="rId524" Type="http://schemas.openxmlformats.org/officeDocument/2006/relationships/image" Target="media/image60.png"/><Relationship Id="rId566" Type="http://schemas.openxmlformats.org/officeDocument/2006/relationships/image" Target="media/image64.png"/><Relationship Id="rId98" Type="http://schemas.openxmlformats.org/officeDocument/2006/relationships/hyperlink" Target="https://info.odmu.edu.ua/chair/occupational" TargetMode="External"/><Relationship Id="rId121" Type="http://schemas.openxmlformats.org/officeDocument/2006/relationships/hyperlink" Target="http://moz.gov.ua/" TargetMode="External"/><Relationship Id="rId163" Type="http://schemas.openxmlformats.org/officeDocument/2006/relationships/hyperlink" Target="http://moz.gov.ua/" TargetMode="External"/><Relationship Id="rId219" Type="http://schemas.openxmlformats.org/officeDocument/2006/relationships/hyperlink" Target="https://www.ncbi.nlm.nih.gov/books/NBK570577/" TargetMode="External"/><Relationship Id="rId370" Type="http://schemas.openxmlformats.org/officeDocument/2006/relationships/hyperlink" Target="https://info.odmu.edu.ua/chair/occupational" TargetMode="External"/><Relationship Id="rId426" Type="http://schemas.openxmlformats.org/officeDocument/2006/relationships/image" Target="media/image39.png"/><Relationship Id="rId230" Type="http://schemas.openxmlformats.org/officeDocument/2006/relationships/hyperlink" Target="https://info.odmu.edu.ua/chair/occupational" TargetMode="External"/><Relationship Id="rId468" Type="http://schemas.openxmlformats.org/officeDocument/2006/relationships/hyperlink" Target="http://www.facebook.com/AmericanMedicalAssociation/" TargetMode="External"/><Relationship Id="rId25" Type="http://schemas.openxmlformats.org/officeDocument/2006/relationships/hyperlink" Target="https://info.odmu.edu.ua/chair/occupational" TargetMode="External"/><Relationship Id="rId67" Type="http://schemas.openxmlformats.org/officeDocument/2006/relationships/hyperlink" Target="https://info.odmu.edu.ua/chair/occupational" TargetMode="External"/><Relationship Id="rId272" Type="http://schemas.openxmlformats.org/officeDocument/2006/relationships/hyperlink" Target="https://info.odmu.edu.ua/chair/occupational" TargetMode="External"/><Relationship Id="rId328" Type="http://schemas.openxmlformats.org/officeDocument/2006/relationships/hyperlink" Target="https://info.odmu.edu.ua/chair/occupational" TargetMode="External"/><Relationship Id="rId535" Type="http://schemas.openxmlformats.org/officeDocument/2006/relationships/hyperlink" Target="https://info.odmu.edu.ua/chair/occupational" TargetMode="External"/><Relationship Id="rId577" Type="http://schemas.openxmlformats.org/officeDocument/2006/relationships/hyperlink" Target="https://info.odmu.edu.ua/chair/occupational" TargetMode="External"/><Relationship Id="rId132" Type="http://schemas.openxmlformats.org/officeDocument/2006/relationships/hyperlink" Target="http://www.bundesaerztekammer.de/" TargetMode="External"/><Relationship Id="rId174" Type="http://schemas.openxmlformats.org/officeDocument/2006/relationships/hyperlink" Target="http://www.bundesaerztekammer.de/" TargetMode="External"/><Relationship Id="rId381" Type="http://schemas.openxmlformats.org/officeDocument/2006/relationships/hyperlink" Target="http://www.gmc-uk.org/" TargetMode="External"/><Relationship Id="rId602" Type="http://schemas.openxmlformats.org/officeDocument/2006/relationships/hyperlink" Target="http://www.facebook.com/AmericanMedicalAssociation/" TargetMode="External"/><Relationship Id="rId241" Type="http://schemas.openxmlformats.org/officeDocument/2006/relationships/hyperlink" Target="https://info.odmu.edu.ua/chair/occupational" TargetMode="External"/><Relationship Id="rId437" Type="http://schemas.openxmlformats.org/officeDocument/2006/relationships/hyperlink" Target="https://info.odmu.edu.ua/chair/occupational" TargetMode="External"/><Relationship Id="rId479" Type="http://schemas.openxmlformats.org/officeDocument/2006/relationships/image" Target="media/image54.png"/><Relationship Id="rId36" Type="http://schemas.openxmlformats.org/officeDocument/2006/relationships/hyperlink" Target="https://info.odmu.edu.ua/chair/occupational" TargetMode="External"/><Relationship Id="rId283" Type="http://schemas.openxmlformats.org/officeDocument/2006/relationships/hyperlink" Target="https://info.odmu.edu.ua/chair/occupational" TargetMode="External"/><Relationship Id="rId339" Type="http://schemas.openxmlformats.org/officeDocument/2006/relationships/hyperlink" Target="http://bma.org.uk/" TargetMode="External"/><Relationship Id="rId490" Type="http://schemas.openxmlformats.org/officeDocument/2006/relationships/hyperlink" Target="https://info.odmu.edu.ua/chair/occupational" TargetMode="External"/><Relationship Id="rId504" Type="http://schemas.openxmlformats.org/officeDocument/2006/relationships/hyperlink" Target="https://info.odmu.edu.ua/chair/occupational" TargetMode="External"/><Relationship Id="rId546" Type="http://schemas.openxmlformats.org/officeDocument/2006/relationships/hyperlink" Target="https://info.odmu.edu.ua/chair/occupational" TargetMode="External"/><Relationship Id="rId78" Type="http://schemas.openxmlformats.org/officeDocument/2006/relationships/hyperlink" Target="https://info.odmu.edu.ua/chair/occupational" TargetMode="External"/><Relationship Id="rId101" Type="http://schemas.openxmlformats.org/officeDocument/2006/relationships/hyperlink" Target="https://info.odmu.edu.ua/chair/occupational" TargetMode="External"/><Relationship Id="rId143" Type="http://schemas.openxmlformats.org/officeDocument/2006/relationships/hyperlink" Target="https://info.odmu.edu.ua/chair/occupational" TargetMode="External"/><Relationship Id="rId185" Type="http://schemas.openxmlformats.org/officeDocument/2006/relationships/hyperlink" Target="https://info.odmu.edu.ua/chair/occupational" TargetMode="External"/><Relationship Id="rId350" Type="http://schemas.openxmlformats.org/officeDocument/2006/relationships/hyperlink" Target="https://info.odmu.edu.ua/chair/occupational" TargetMode="External"/><Relationship Id="rId406" Type="http://schemas.openxmlformats.org/officeDocument/2006/relationships/hyperlink" Target="https://info.odmu.edu.ua/chair/occupational" TargetMode="External"/><Relationship Id="rId588" Type="http://schemas.openxmlformats.org/officeDocument/2006/relationships/hyperlink" Target="https://info.odmu.edu.ua/chair/occupational" TargetMode="External"/><Relationship Id="rId9" Type="http://schemas.openxmlformats.org/officeDocument/2006/relationships/oleObject" Target="embeddings/oleObject2.bin"/><Relationship Id="rId210" Type="http://schemas.openxmlformats.org/officeDocument/2006/relationships/hyperlink" Target="http://www.facebook.com/AmericanMedicalAssociation/" TargetMode="External"/><Relationship Id="rId392" Type="http://schemas.openxmlformats.org/officeDocument/2006/relationships/hyperlink" Target="https://info.odmu.edu.ua/chair/occupational" TargetMode="External"/><Relationship Id="rId448" Type="http://schemas.openxmlformats.org/officeDocument/2006/relationships/hyperlink" Target="https://info.odmu.edu.ua/chair/occupational" TargetMode="External"/><Relationship Id="rId613" Type="http://schemas.microsoft.com/office/2007/relationships/stylesWithEffects" Target="stylesWithEffects.xml"/><Relationship Id="rId252" Type="http://schemas.openxmlformats.org/officeDocument/2006/relationships/hyperlink" Target="http://www.who.int/" TargetMode="External"/><Relationship Id="rId294" Type="http://schemas.openxmlformats.org/officeDocument/2006/relationships/hyperlink" Target="http://www.facebook.com/AmericanMedicalAssociation/" TargetMode="External"/><Relationship Id="rId308" Type="http://schemas.openxmlformats.org/officeDocument/2006/relationships/hyperlink" Target="https://info.odmu.edu.ua/chair/occupational" TargetMode="External"/><Relationship Id="rId515" Type="http://schemas.openxmlformats.org/officeDocument/2006/relationships/hyperlink" Target="http://www.dec.gov.ua/mtd/home/" TargetMode="External"/><Relationship Id="rId47" Type="http://schemas.openxmlformats.org/officeDocument/2006/relationships/hyperlink" Target="http://www.dec.gov.ua/mtd/home/" TargetMode="External"/><Relationship Id="rId89" Type="http://schemas.openxmlformats.org/officeDocument/2006/relationships/hyperlink" Target="http://www.gmc-uk.org/" TargetMode="External"/><Relationship Id="rId112" Type="http://schemas.openxmlformats.org/officeDocument/2006/relationships/hyperlink" Target="https://info.odmu.edu.ua/chair/occupational" TargetMode="External"/><Relationship Id="rId154" Type="http://schemas.openxmlformats.org/officeDocument/2006/relationships/hyperlink" Target="https://info.odmu.edu.ua/chair/occupational" TargetMode="External"/><Relationship Id="rId361" Type="http://schemas.openxmlformats.org/officeDocument/2006/relationships/hyperlink" Target="https://info.odmu.edu.ua/chair/occupational" TargetMode="External"/><Relationship Id="rId557" Type="http://schemas.openxmlformats.org/officeDocument/2006/relationships/hyperlink" Target="http://www.facebook.com/AmericanMedicalAssociation/" TargetMode="External"/><Relationship Id="rId599" Type="http://schemas.openxmlformats.org/officeDocument/2006/relationships/hyperlink" Target="http://moz.gov.ua/" TargetMode="External"/><Relationship Id="rId196" Type="http://schemas.openxmlformats.org/officeDocument/2006/relationships/hyperlink" Target="https://info.odmu.edu.ua/chair/occupational" TargetMode="External"/><Relationship Id="rId417" Type="http://schemas.openxmlformats.org/officeDocument/2006/relationships/hyperlink" Target="http://www.facebook.com/AmericanMedicalAssociation/" TargetMode="External"/><Relationship Id="rId459" Type="http://schemas.openxmlformats.org/officeDocument/2006/relationships/hyperlink" Target="https://info.odmu.edu.ua/chair/occupational" TargetMode="External"/><Relationship Id="rId16" Type="http://schemas.openxmlformats.org/officeDocument/2006/relationships/hyperlink" Target="https://info.odmu.edu.ua/chair/occupational" TargetMode="External"/><Relationship Id="rId221" Type="http://schemas.openxmlformats.org/officeDocument/2006/relationships/hyperlink" Target="https://info.odmu.edu.ua/chair/occupational" TargetMode="External"/><Relationship Id="rId263" Type="http://schemas.openxmlformats.org/officeDocument/2006/relationships/hyperlink" Target="https://www.ncbi.nlm.nih.gov/books/NBK570577/" TargetMode="External"/><Relationship Id="rId319" Type="http://schemas.openxmlformats.org/officeDocument/2006/relationships/hyperlink" Target="https://info.odmu.edu.ua/chair/occupational" TargetMode="External"/><Relationship Id="rId470" Type="http://schemas.openxmlformats.org/officeDocument/2006/relationships/hyperlink" Target="http://www.dec.gov.ua/mtd/home/" TargetMode="External"/><Relationship Id="rId526" Type="http://schemas.openxmlformats.org/officeDocument/2006/relationships/image" Target="media/image62.png"/><Relationship Id="rId58" Type="http://schemas.openxmlformats.org/officeDocument/2006/relationships/hyperlink" Target="https://info.odmu.edu.ua/chair/occupational" TargetMode="External"/><Relationship Id="rId123" Type="http://schemas.openxmlformats.org/officeDocument/2006/relationships/hyperlink" Target="http://www.facebook.com/AmericanMedicalAssociation/" TargetMode="External"/><Relationship Id="rId330" Type="http://schemas.openxmlformats.org/officeDocument/2006/relationships/hyperlink" Target="http://moz.gov.ua/" TargetMode="External"/><Relationship Id="rId568" Type="http://schemas.openxmlformats.org/officeDocument/2006/relationships/image" Target="media/image66.png"/><Relationship Id="rId165" Type="http://schemas.openxmlformats.org/officeDocument/2006/relationships/hyperlink" Target="http://www.facebook.com/AmericanMedicalAssociation/" TargetMode="External"/><Relationship Id="rId372" Type="http://schemas.openxmlformats.org/officeDocument/2006/relationships/hyperlink" Target="http://www.ama-assn.org/" TargetMode="External"/><Relationship Id="rId428" Type="http://schemas.openxmlformats.org/officeDocument/2006/relationships/image" Target="media/image41.png"/><Relationship Id="rId232" Type="http://schemas.openxmlformats.org/officeDocument/2006/relationships/hyperlink" Target="https://info.odmu.edu.ua/chair/occupational" TargetMode="External"/><Relationship Id="rId274" Type="http://schemas.openxmlformats.org/officeDocument/2006/relationships/hyperlink" Target="https://info.odmu.edu.ua/chair/occupational" TargetMode="External"/><Relationship Id="rId481" Type="http://schemas.openxmlformats.org/officeDocument/2006/relationships/hyperlink" Target="https://www.ncbi.nlm.nih.gov/books/NBK570577/" TargetMode="External"/><Relationship Id="rId27" Type="http://schemas.openxmlformats.org/officeDocument/2006/relationships/hyperlink" Target="https://info.odmu.edu.ua/chair/occupational" TargetMode="External"/><Relationship Id="rId48" Type="http://schemas.openxmlformats.org/officeDocument/2006/relationships/hyperlink" Target="http://bma.org.uk/" TargetMode="External"/><Relationship Id="rId69" Type="http://schemas.openxmlformats.org/officeDocument/2006/relationships/hyperlink" Target="https://info.odmu.edu.ua/chair/occupational" TargetMode="External"/><Relationship Id="rId113" Type="http://schemas.openxmlformats.org/officeDocument/2006/relationships/hyperlink" Target="https://info.odmu.edu.ua/chair/occupational" TargetMode="External"/><Relationship Id="rId134" Type="http://schemas.openxmlformats.org/officeDocument/2006/relationships/image" Target="media/image13.png"/><Relationship Id="rId320" Type="http://schemas.openxmlformats.org/officeDocument/2006/relationships/hyperlink" Target="https://info.odmu.edu.ua/chair/occupational" TargetMode="External"/><Relationship Id="rId537" Type="http://schemas.openxmlformats.org/officeDocument/2006/relationships/hyperlink" Target="https://info.odmu.edu.ua/chair/occupational" TargetMode="External"/><Relationship Id="rId558" Type="http://schemas.openxmlformats.org/officeDocument/2006/relationships/hyperlink" Target="http://www.facebook.com/AmericanMedicalAssociation/" TargetMode="External"/><Relationship Id="rId579" Type="http://schemas.openxmlformats.org/officeDocument/2006/relationships/hyperlink" Target="https://info.odmu.edu.ua/chair/occupational" TargetMode="External"/><Relationship Id="rId80" Type="http://schemas.openxmlformats.org/officeDocument/2006/relationships/hyperlink" Target="http://www.ama-assn.org/" TargetMode="External"/><Relationship Id="rId155" Type="http://schemas.openxmlformats.org/officeDocument/2006/relationships/hyperlink" Target="https://info.odmu.edu.ua/chair/occupational" TargetMode="External"/><Relationship Id="rId176" Type="http://schemas.openxmlformats.org/officeDocument/2006/relationships/image" Target="media/image17.jpeg"/><Relationship Id="rId197" Type="http://schemas.openxmlformats.org/officeDocument/2006/relationships/hyperlink" Target="https://info.odmu.edu.ua/chair/occupational" TargetMode="External"/><Relationship Id="rId341" Type="http://schemas.openxmlformats.org/officeDocument/2006/relationships/hyperlink" Target="http://www.bundesaerztekammer.de/" TargetMode="External"/><Relationship Id="rId362" Type="http://schemas.openxmlformats.org/officeDocument/2006/relationships/hyperlink" Target="https://info.odmu.edu.ua/chair/occupational" TargetMode="External"/><Relationship Id="rId383" Type="http://schemas.openxmlformats.org/officeDocument/2006/relationships/image" Target="media/image34.png"/><Relationship Id="rId418" Type="http://schemas.openxmlformats.org/officeDocument/2006/relationships/hyperlink" Target="http://www.facebook.com/AmericanMedicalAssociation/" TargetMode="External"/><Relationship Id="rId439" Type="http://schemas.openxmlformats.org/officeDocument/2006/relationships/hyperlink" Target="https://info.odmu.edu.ua/chair/occupational" TargetMode="External"/><Relationship Id="rId590" Type="http://schemas.openxmlformats.org/officeDocument/2006/relationships/hyperlink" Target="https://info.odmu.edu.ua/chair/occupational" TargetMode="External"/><Relationship Id="rId604" Type="http://schemas.openxmlformats.org/officeDocument/2006/relationships/hyperlink" Target="http://www.facebook.com/AmericanMedicalAssociation/" TargetMode="External"/><Relationship Id="rId201" Type="http://schemas.openxmlformats.org/officeDocument/2006/relationships/hyperlink" Target="https://info.odmu.edu.ua/chair/occupational" TargetMode="External"/><Relationship Id="rId222" Type="http://schemas.openxmlformats.org/officeDocument/2006/relationships/hyperlink" Target="https://info.odmu.edu.ua/chair/occupational" TargetMode="External"/><Relationship Id="rId243" Type="http://schemas.openxmlformats.org/officeDocument/2006/relationships/hyperlink" Target="https://info.odmu.edu.ua/chair/occupational" TargetMode="External"/><Relationship Id="rId264" Type="http://schemas.openxmlformats.org/officeDocument/2006/relationships/hyperlink" Target="https://info.odmu.edu.ua/chair/occupational" TargetMode="External"/><Relationship Id="rId285" Type="http://schemas.openxmlformats.org/officeDocument/2006/relationships/hyperlink" Target="https://info.odmu.edu.ua/chair/occupational" TargetMode="External"/><Relationship Id="rId450" Type="http://schemas.openxmlformats.org/officeDocument/2006/relationships/hyperlink" Target="https://info.odmu.edu.ua/chair/occupational" TargetMode="External"/><Relationship Id="rId471" Type="http://schemas.openxmlformats.org/officeDocument/2006/relationships/hyperlink" Target="http://bma.org.uk/" TargetMode="External"/><Relationship Id="rId506" Type="http://schemas.openxmlformats.org/officeDocument/2006/relationships/hyperlink" Target="https://info.odmu.edu.ua/chair/occupational" TargetMode="External"/><Relationship Id="rId17" Type="http://schemas.openxmlformats.org/officeDocument/2006/relationships/hyperlink" Target="https://info.odmu.edu.ua/chair/occupational" TargetMode="External"/><Relationship Id="rId38" Type="http://schemas.openxmlformats.org/officeDocument/2006/relationships/hyperlink" Target="https://info.odmu.edu.ua/chair/occupational" TargetMode="External"/><Relationship Id="rId59" Type="http://schemas.openxmlformats.org/officeDocument/2006/relationships/hyperlink" Target="https://info.odmu.edu.ua/chair/occupational" TargetMode="External"/><Relationship Id="rId103" Type="http://schemas.openxmlformats.org/officeDocument/2006/relationships/hyperlink" Target="https://info.odmu.edu.ua/chair/occupational" TargetMode="External"/><Relationship Id="rId124" Type="http://schemas.openxmlformats.org/officeDocument/2006/relationships/hyperlink" Target="http://www.facebook.com/AmericanMedicalAssociation/" TargetMode="External"/><Relationship Id="rId310" Type="http://schemas.openxmlformats.org/officeDocument/2006/relationships/hyperlink" Target="https://info.odmu.edu.ua/chair/occupational" TargetMode="External"/><Relationship Id="rId492" Type="http://schemas.openxmlformats.org/officeDocument/2006/relationships/hyperlink" Target="https://info.odmu.edu.ua/chair/occupational" TargetMode="External"/><Relationship Id="rId527" Type="http://schemas.openxmlformats.org/officeDocument/2006/relationships/image" Target="media/image63.png"/><Relationship Id="rId548" Type="http://schemas.openxmlformats.org/officeDocument/2006/relationships/hyperlink" Target="https://info.odmu.edu.ua/chair/occupational" TargetMode="External"/><Relationship Id="rId569" Type="http://schemas.openxmlformats.org/officeDocument/2006/relationships/image" Target="media/image67.png"/><Relationship Id="rId70" Type="http://schemas.openxmlformats.org/officeDocument/2006/relationships/hyperlink" Target="https://info.odmu.edu.ua/chair/occupational" TargetMode="External"/><Relationship Id="rId91" Type="http://schemas.openxmlformats.org/officeDocument/2006/relationships/image" Target="media/image8.png"/><Relationship Id="rId145" Type="http://schemas.openxmlformats.org/officeDocument/2006/relationships/hyperlink" Target="https://info.odmu.edu.ua/chair/occupational" TargetMode="External"/><Relationship Id="rId166" Type="http://schemas.openxmlformats.org/officeDocument/2006/relationships/hyperlink" Target="http://www.facebook.com/AmericanMedicalAssociation/" TargetMode="External"/><Relationship Id="rId187" Type="http://schemas.openxmlformats.org/officeDocument/2006/relationships/hyperlink" Target="https://info.odmu.edu.ua/chair/occupational" TargetMode="External"/><Relationship Id="rId331" Type="http://schemas.openxmlformats.org/officeDocument/2006/relationships/hyperlink" Target="http://www.ama-assn.org/" TargetMode="External"/><Relationship Id="rId352" Type="http://schemas.openxmlformats.org/officeDocument/2006/relationships/hyperlink" Target="https://info.odmu.edu.ua/chair/occupational" TargetMode="External"/><Relationship Id="rId373" Type="http://schemas.openxmlformats.org/officeDocument/2006/relationships/hyperlink" Target="http://www.facebook.com/AmericanMedicalAssociation/" TargetMode="External"/><Relationship Id="rId394" Type="http://schemas.openxmlformats.org/officeDocument/2006/relationships/hyperlink" Target="https://info.odmu.edu.ua/chair/occupational" TargetMode="External"/><Relationship Id="rId408" Type="http://schemas.openxmlformats.org/officeDocument/2006/relationships/hyperlink" Target="https://info.odmu.edu.ua/chair/occupational" TargetMode="External"/><Relationship Id="rId429" Type="http://schemas.openxmlformats.org/officeDocument/2006/relationships/image" Target="media/image42.png"/><Relationship Id="rId580" Type="http://schemas.openxmlformats.org/officeDocument/2006/relationships/hyperlink" Target="https://info.odmu.edu.ua/chair/occupational" TargetMode="External"/><Relationship Id="rId1" Type="http://schemas.openxmlformats.org/officeDocument/2006/relationships/customXml" Target="../customXml/item1.xml"/><Relationship Id="rId212" Type="http://schemas.openxmlformats.org/officeDocument/2006/relationships/hyperlink" Target="http://www.dec.gov.ua/mtd/home/" TargetMode="External"/><Relationship Id="rId233" Type="http://schemas.openxmlformats.org/officeDocument/2006/relationships/hyperlink" Target="https://info.odmu.edu.ua/chair/occupational" TargetMode="External"/><Relationship Id="rId254" Type="http://schemas.openxmlformats.org/officeDocument/2006/relationships/hyperlink" Target="http://bma.org.uk/" TargetMode="External"/><Relationship Id="rId440" Type="http://schemas.openxmlformats.org/officeDocument/2006/relationships/hyperlink" Target="https://info.odmu.edu.ua/chair/occupational" TargetMode="External"/><Relationship Id="rId28" Type="http://schemas.openxmlformats.org/officeDocument/2006/relationships/hyperlink" Target="https://info.odmu.edu.ua/chair/occupational" TargetMode="External"/><Relationship Id="rId49" Type="http://schemas.openxmlformats.org/officeDocument/2006/relationships/hyperlink" Target="http://www.gmc-uk.org/" TargetMode="External"/><Relationship Id="rId114" Type="http://schemas.openxmlformats.org/officeDocument/2006/relationships/hyperlink" Target="https://info.odmu.edu.ua/chair/occupational" TargetMode="External"/><Relationship Id="rId275" Type="http://schemas.openxmlformats.org/officeDocument/2006/relationships/hyperlink" Target="https://info.odmu.edu.ua/chair/occupational" TargetMode="External"/><Relationship Id="rId296" Type="http://schemas.openxmlformats.org/officeDocument/2006/relationships/hyperlink" Target="http://www.who.int/" TargetMode="External"/><Relationship Id="rId300" Type="http://schemas.openxmlformats.org/officeDocument/2006/relationships/hyperlink" Target="http://www.bundesaerztekammer.de/" TargetMode="External"/><Relationship Id="rId461" Type="http://schemas.openxmlformats.org/officeDocument/2006/relationships/hyperlink" Target="https://info.odmu.edu.ua/chair/occupational" TargetMode="External"/><Relationship Id="rId482" Type="http://schemas.openxmlformats.org/officeDocument/2006/relationships/hyperlink" Target="https://info.odmu.edu.ua/chair/occupational" TargetMode="External"/><Relationship Id="rId517" Type="http://schemas.openxmlformats.org/officeDocument/2006/relationships/hyperlink" Target="http://www.gmc-uk.org/" TargetMode="External"/><Relationship Id="rId538" Type="http://schemas.openxmlformats.org/officeDocument/2006/relationships/hyperlink" Target="https://info.odmu.edu.ua/chair/occupational" TargetMode="External"/><Relationship Id="rId559" Type="http://schemas.openxmlformats.org/officeDocument/2006/relationships/hyperlink" Target="http://www.facebook.com/AmericanMedicalAssociation/" TargetMode="External"/><Relationship Id="rId60" Type="http://schemas.openxmlformats.org/officeDocument/2006/relationships/hyperlink" Target="https://info.odmu.edu.ua/chair/occupational" TargetMode="External"/><Relationship Id="rId81" Type="http://schemas.openxmlformats.org/officeDocument/2006/relationships/hyperlink" Target="http://www.facebook.com/AmericanMedicalAssociation/" TargetMode="External"/><Relationship Id="rId135" Type="http://schemas.openxmlformats.org/officeDocument/2006/relationships/image" Target="media/image14.png"/><Relationship Id="rId156" Type="http://schemas.openxmlformats.org/officeDocument/2006/relationships/hyperlink" Target="https://info.odmu.edu.ua/chair/occupational" TargetMode="External"/><Relationship Id="rId177" Type="http://schemas.openxmlformats.org/officeDocument/2006/relationships/image" Target="media/image18.png"/><Relationship Id="rId198" Type="http://schemas.openxmlformats.org/officeDocument/2006/relationships/hyperlink" Target="https://info.odmu.edu.ua/chair/occupational" TargetMode="External"/><Relationship Id="rId321" Type="http://schemas.openxmlformats.org/officeDocument/2006/relationships/hyperlink" Target="https://info.odmu.edu.ua/chair/occupational" TargetMode="External"/><Relationship Id="rId342" Type="http://schemas.openxmlformats.org/officeDocument/2006/relationships/image" Target="media/image31.png"/><Relationship Id="rId363" Type="http://schemas.openxmlformats.org/officeDocument/2006/relationships/hyperlink" Target="https://info.odmu.edu.ua/chair/occupational" TargetMode="External"/><Relationship Id="rId384" Type="http://schemas.openxmlformats.org/officeDocument/2006/relationships/image" Target="media/image35.png"/><Relationship Id="rId419" Type="http://schemas.openxmlformats.org/officeDocument/2006/relationships/hyperlink" Target="http://www.facebook.com/AmericanMedicalAssociation/" TargetMode="External"/><Relationship Id="rId570" Type="http://schemas.openxmlformats.org/officeDocument/2006/relationships/image" Target="media/image68.jpeg"/><Relationship Id="rId591" Type="http://schemas.openxmlformats.org/officeDocument/2006/relationships/hyperlink" Target="https://info.odmu.edu.ua/chair/occupational" TargetMode="External"/><Relationship Id="rId605" Type="http://schemas.openxmlformats.org/officeDocument/2006/relationships/hyperlink" Target="http://www.facebook.com/AmericanMedicalAssociation/" TargetMode="External"/><Relationship Id="rId202" Type="http://schemas.openxmlformats.org/officeDocument/2006/relationships/hyperlink" Target="https://info.odmu.edu.ua/chair/occupational" TargetMode="External"/><Relationship Id="rId223" Type="http://schemas.openxmlformats.org/officeDocument/2006/relationships/hyperlink" Target="https://info.odmu.edu.ua/chair/occupational" TargetMode="External"/><Relationship Id="rId244" Type="http://schemas.openxmlformats.org/officeDocument/2006/relationships/hyperlink" Target="https://info.odmu.edu.ua/chair/occupational" TargetMode="External"/><Relationship Id="rId430" Type="http://schemas.openxmlformats.org/officeDocument/2006/relationships/image" Target="media/image43.png"/><Relationship Id="rId18" Type="http://schemas.openxmlformats.org/officeDocument/2006/relationships/hyperlink" Target="https://info.odmu.edu.ua/chair/occupational" TargetMode="External"/><Relationship Id="rId39" Type="http://schemas.openxmlformats.org/officeDocument/2006/relationships/hyperlink" Target="http://moz.gov.ua/" TargetMode="External"/><Relationship Id="rId265" Type="http://schemas.openxmlformats.org/officeDocument/2006/relationships/hyperlink" Target="https://info.odmu.edu.ua/chair/occupational" TargetMode="External"/><Relationship Id="rId286" Type="http://schemas.openxmlformats.org/officeDocument/2006/relationships/hyperlink" Target="https://info.odmu.edu.ua/chair/occupational" TargetMode="External"/><Relationship Id="rId451" Type="http://schemas.openxmlformats.org/officeDocument/2006/relationships/hyperlink" Target="https://info.odmu.edu.ua/chair/occupational" TargetMode="External"/><Relationship Id="rId472" Type="http://schemas.openxmlformats.org/officeDocument/2006/relationships/hyperlink" Target="http://www.gmc-uk.org/" TargetMode="External"/><Relationship Id="rId493" Type="http://schemas.openxmlformats.org/officeDocument/2006/relationships/hyperlink" Target="https://info.odmu.edu.ua/chair/occupational" TargetMode="External"/><Relationship Id="rId507" Type="http://schemas.openxmlformats.org/officeDocument/2006/relationships/hyperlink" Target="http://moz.gov.ua/" TargetMode="External"/><Relationship Id="rId528" Type="http://schemas.openxmlformats.org/officeDocument/2006/relationships/hyperlink" Target="https://www.ncbi.nlm.nih.gov/books/NBK570577/" TargetMode="External"/><Relationship Id="rId549" Type="http://schemas.openxmlformats.org/officeDocument/2006/relationships/hyperlink" Target="https://info.odmu.edu.ua/chair/occupational" TargetMode="External"/><Relationship Id="rId50" Type="http://schemas.openxmlformats.org/officeDocument/2006/relationships/hyperlink" Target="http://www.bundesaerztekammer.de/" TargetMode="External"/><Relationship Id="rId104" Type="http://schemas.openxmlformats.org/officeDocument/2006/relationships/hyperlink" Target="https://info.odmu.edu.ua/chair/occupational" TargetMode="External"/><Relationship Id="rId125" Type="http://schemas.openxmlformats.org/officeDocument/2006/relationships/hyperlink" Target="http://www.facebook.com/AmericanMedicalAssociation/" TargetMode="External"/><Relationship Id="rId146" Type="http://schemas.openxmlformats.org/officeDocument/2006/relationships/hyperlink" Target="https://info.odmu.edu.ua/chair/occupational" TargetMode="External"/><Relationship Id="rId167" Type="http://schemas.openxmlformats.org/officeDocument/2006/relationships/hyperlink" Target="http://www.facebook.com/AmericanMedicalAssociation/" TargetMode="External"/><Relationship Id="rId188" Type="http://schemas.openxmlformats.org/officeDocument/2006/relationships/hyperlink" Target="https://info.odmu.edu.ua/chair/occupational" TargetMode="External"/><Relationship Id="rId311" Type="http://schemas.openxmlformats.org/officeDocument/2006/relationships/hyperlink" Target="https://info.odmu.edu.ua/chair/occupational" TargetMode="External"/><Relationship Id="rId332" Type="http://schemas.openxmlformats.org/officeDocument/2006/relationships/hyperlink" Target="http://www.facebook.com/AmericanMedicalAssociation/" TargetMode="External"/><Relationship Id="rId353" Type="http://schemas.openxmlformats.org/officeDocument/2006/relationships/hyperlink" Target="https://info.odmu.edu.ua/chair/occupational" TargetMode="External"/><Relationship Id="rId374" Type="http://schemas.openxmlformats.org/officeDocument/2006/relationships/hyperlink" Target="http://www.facebook.com/AmericanMedicalAssociation/" TargetMode="External"/><Relationship Id="rId395" Type="http://schemas.openxmlformats.org/officeDocument/2006/relationships/hyperlink" Target="https://info.odmu.edu.ua/chair/occupational" TargetMode="External"/><Relationship Id="rId409" Type="http://schemas.openxmlformats.org/officeDocument/2006/relationships/hyperlink" Target="https://info.odmu.edu.ua/chair/occupational" TargetMode="External"/><Relationship Id="rId560" Type="http://schemas.openxmlformats.org/officeDocument/2006/relationships/hyperlink" Target="http://www.facebook.com/AmericanMedicalAssociation/" TargetMode="External"/><Relationship Id="rId581" Type="http://schemas.openxmlformats.org/officeDocument/2006/relationships/hyperlink" Target="https://info.odmu.edu.ua/chair/occupational" TargetMode="External"/><Relationship Id="rId71" Type="http://schemas.openxmlformats.org/officeDocument/2006/relationships/hyperlink" Target="https://info.odmu.edu.ua/chair/occupational" TargetMode="External"/><Relationship Id="rId92" Type="http://schemas.openxmlformats.org/officeDocument/2006/relationships/image" Target="media/image9.png"/><Relationship Id="rId213" Type="http://schemas.openxmlformats.org/officeDocument/2006/relationships/hyperlink" Target="http://bma.org.uk/" TargetMode="External"/><Relationship Id="rId234" Type="http://schemas.openxmlformats.org/officeDocument/2006/relationships/hyperlink" Target="https://info.odmu.edu.ua/chair/occupational" TargetMode="External"/><Relationship Id="rId420" Type="http://schemas.openxmlformats.org/officeDocument/2006/relationships/hyperlink" Target="http://www.who.int/" TargetMode="External"/><Relationship Id="rId2" Type="http://schemas.openxmlformats.org/officeDocument/2006/relationships/numbering" Target="numbering.xml"/><Relationship Id="rId29" Type="http://schemas.openxmlformats.org/officeDocument/2006/relationships/hyperlink" Target="https://info.odmu.edu.ua/chair/occupational" TargetMode="External"/><Relationship Id="rId255" Type="http://schemas.openxmlformats.org/officeDocument/2006/relationships/hyperlink" Target="http://www.gmc-uk.org/" TargetMode="External"/><Relationship Id="rId276" Type="http://schemas.openxmlformats.org/officeDocument/2006/relationships/hyperlink" Target="https://info.odmu.edu.ua/chair/occupational" TargetMode="External"/><Relationship Id="rId297" Type="http://schemas.openxmlformats.org/officeDocument/2006/relationships/hyperlink" Target="http://www.dec.gov.ua/mtd/home/" TargetMode="External"/><Relationship Id="rId441" Type="http://schemas.openxmlformats.org/officeDocument/2006/relationships/hyperlink" Target="https://info.odmu.edu.ua/chair/occupational" TargetMode="External"/><Relationship Id="rId462" Type="http://schemas.openxmlformats.org/officeDocument/2006/relationships/hyperlink" Target="http://moz.gov.ua/" TargetMode="External"/><Relationship Id="rId483" Type="http://schemas.openxmlformats.org/officeDocument/2006/relationships/hyperlink" Target="https://info.odmu.edu.ua/chair/occupational" TargetMode="External"/><Relationship Id="rId518" Type="http://schemas.openxmlformats.org/officeDocument/2006/relationships/hyperlink" Target="http://www.bundesaerztekammer.de/" TargetMode="External"/><Relationship Id="rId539" Type="http://schemas.openxmlformats.org/officeDocument/2006/relationships/hyperlink" Target="https://info.odmu.edu.ua/chair/occupational" TargetMode="External"/><Relationship Id="rId40" Type="http://schemas.openxmlformats.org/officeDocument/2006/relationships/hyperlink" Target="http://www.ama-assn.org/" TargetMode="External"/><Relationship Id="rId115" Type="http://schemas.openxmlformats.org/officeDocument/2006/relationships/hyperlink" Target="https://info.odmu.edu.ua/chair/occupational" TargetMode="External"/><Relationship Id="rId136" Type="http://schemas.openxmlformats.org/officeDocument/2006/relationships/image" Target="media/image15.png"/><Relationship Id="rId157" Type="http://schemas.openxmlformats.org/officeDocument/2006/relationships/hyperlink" Target="https://info.odmu.edu.ua/chair/occupational" TargetMode="External"/><Relationship Id="rId178" Type="http://schemas.openxmlformats.org/officeDocument/2006/relationships/hyperlink" Target="https://www.ncbi.nlm.nih.gov/books/NBK570577/" TargetMode="External"/><Relationship Id="rId301" Type="http://schemas.openxmlformats.org/officeDocument/2006/relationships/image" Target="media/image28.png"/><Relationship Id="rId322" Type="http://schemas.openxmlformats.org/officeDocument/2006/relationships/hyperlink" Target="https://info.odmu.edu.ua/chair/occupational" TargetMode="External"/><Relationship Id="rId343" Type="http://schemas.openxmlformats.org/officeDocument/2006/relationships/image" Target="media/image32.png"/><Relationship Id="rId364" Type="http://schemas.openxmlformats.org/officeDocument/2006/relationships/hyperlink" Target="https://info.odmu.edu.ua/chair/occupational" TargetMode="External"/><Relationship Id="rId550" Type="http://schemas.openxmlformats.org/officeDocument/2006/relationships/hyperlink" Target="https://info.odmu.edu.ua/chair/occupational" TargetMode="External"/><Relationship Id="rId61" Type="http://schemas.openxmlformats.org/officeDocument/2006/relationships/hyperlink" Target="https://info.odmu.edu.ua/chair/occupational" TargetMode="External"/><Relationship Id="rId82" Type="http://schemas.openxmlformats.org/officeDocument/2006/relationships/hyperlink" Target="http://www.facebook.com/AmericanMedicalAssociation/" TargetMode="External"/><Relationship Id="rId199" Type="http://schemas.openxmlformats.org/officeDocument/2006/relationships/hyperlink" Target="https://info.odmu.edu.ua/chair/occupational" TargetMode="External"/><Relationship Id="rId203" Type="http://schemas.openxmlformats.org/officeDocument/2006/relationships/hyperlink" Target="https://info.odmu.edu.ua/chair/occupational" TargetMode="External"/><Relationship Id="rId385" Type="http://schemas.openxmlformats.org/officeDocument/2006/relationships/image" Target="media/image36.png"/><Relationship Id="rId571" Type="http://schemas.openxmlformats.org/officeDocument/2006/relationships/image" Target="media/image69.jpeg"/><Relationship Id="rId592" Type="http://schemas.openxmlformats.org/officeDocument/2006/relationships/hyperlink" Target="https://info.odmu.edu.ua/chair/occupational" TargetMode="External"/><Relationship Id="rId606" Type="http://schemas.openxmlformats.org/officeDocument/2006/relationships/hyperlink" Target="http://www.who.int/" TargetMode="External"/><Relationship Id="rId19" Type="http://schemas.openxmlformats.org/officeDocument/2006/relationships/hyperlink" Target="https://info.odmu.edu.ua/chair/occupational" TargetMode="External"/><Relationship Id="rId224" Type="http://schemas.openxmlformats.org/officeDocument/2006/relationships/hyperlink" Target="https://info.odmu.edu.ua/chair/occupational" TargetMode="External"/><Relationship Id="rId245" Type="http://schemas.openxmlformats.org/officeDocument/2006/relationships/hyperlink" Target="http://moz.gov.ua/" TargetMode="External"/><Relationship Id="rId266" Type="http://schemas.openxmlformats.org/officeDocument/2006/relationships/hyperlink" Target="https://info.odmu.edu.ua/chair/occupational" TargetMode="External"/><Relationship Id="rId287" Type="http://schemas.openxmlformats.org/officeDocument/2006/relationships/hyperlink" Target="https://info.odmu.edu.ua/chair/occupational" TargetMode="External"/><Relationship Id="rId410" Type="http://schemas.openxmlformats.org/officeDocument/2006/relationships/hyperlink" Target="https://info.odmu.edu.ua/chair/occupational" TargetMode="External"/><Relationship Id="rId431" Type="http://schemas.openxmlformats.org/officeDocument/2006/relationships/image" Target="media/image44.png"/><Relationship Id="rId452" Type="http://schemas.openxmlformats.org/officeDocument/2006/relationships/hyperlink" Target="https://info.odmu.edu.ua/chair/occupational" TargetMode="External"/><Relationship Id="rId473" Type="http://schemas.openxmlformats.org/officeDocument/2006/relationships/hyperlink" Target="http://www.bundesaerztekammer.de/" TargetMode="External"/><Relationship Id="rId494" Type="http://schemas.openxmlformats.org/officeDocument/2006/relationships/hyperlink" Target="https://info.odmu.edu.ua/chair/occupational" TargetMode="External"/><Relationship Id="rId508" Type="http://schemas.openxmlformats.org/officeDocument/2006/relationships/hyperlink" Target="http://www.ama-assn.org/" TargetMode="External"/><Relationship Id="rId529" Type="http://schemas.openxmlformats.org/officeDocument/2006/relationships/hyperlink" Target="https://info.odmu.edu.ua/chair/occupational" TargetMode="External"/><Relationship Id="rId30" Type="http://schemas.openxmlformats.org/officeDocument/2006/relationships/hyperlink" Target="https://info.odmu.edu.ua/chair/occupational" TargetMode="External"/><Relationship Id="rId105" Type="http://schemas.openxmlformats.org/officeDocument/2006/relationships/hyperlink" Target="https://info.odmu.edu.ua/chair/occupational" TargetMode="External"/><Relationship Id="rId126" Type="http://schemas.openxmlformats.org/officeDocument/2006/relationships/hyperlink" Target="http://www.facebook.com/AmericanMedicalAssociation/" TargetMode="External"/><Relationship Id="rId147" Type="http://schemas.openxmlformats.org/officeDocument/2006/relationships/hyperlink" Target="https://info.odmu.edu.ua/chair/occupational" TargetMode="External"/><Relationship Id="rId168" Type="http://schemas.openxmlformats.org/officeDocument/2006/relationships/hyperlink" Target="http://www.facebook.com/AmericanMedicalAssociation/" TargetMode="External"/><Relationship Id="rId312" Type="http://schemas.openxmlformats.org/officeDocument/2006/relationships/hyperlink" Target="https://info.odmu.edu.ua/chair/occupational" TargetMode="External"/><Relationship Id="rId333" Type="http://schemas.openxmlformats.org/officeDocument/2006/relationships/hyperlink" Target="http://www.facebook.com/AmericanMedicalAssociation/" TargetMode="External"/><Relationship Id="rId354" Type="http://schemas.openxmlformats.org/officeDocument/2006/relationships/hyperlink" Target="https://info.odmu.edu.ua/chair/occupational" TargetMode="External"/><Relationship Id="rId540" Type="http://schemas.openxmlformats.org/officeDocument/2006/relationships/hyperlink" Target="https://info.odmu.edu.ua/chair/occupational" TargetMode="External"/><Relationship Id="rId51" Type="http://schemas.openxmlformats.org/officeDocument/2006/relationships/image" Target="media/image6.gif"/><Relationship Id="rId72" Type="http://schemas.openxmlformats.org/officeDocument/2006/relationships/hyperlink" Target="https://info.odmu.edu.ua/chair/occupational" TargetMode="External"/><Relationship Id="rId93" Type="http://schemas.openxmlformats.org/officeDocument/2006/relationships/image" Target="media/image10.png"/><Relationship Id="rId189" Type="http://schemas.openxmlformats.org/officeDocument/2006/relationships/hyperlink" Target="https://info.odmu.edu.ua/chair/occupational" TargetMode="External"/><Relationship Id="rId375" Type="http://schemas.openxmlformats.org/officeDocument/2006/relationships/hyperlink" Target="http://www.facebook.com/AmericanMedicalAssociation/" TargetMode="External"/><Relationship Id="rId396" Type="http://schemas.openxmlformats.org/officeDocument/2006/relationships/hyperlink" Target="https://info.odmu.edu.ua/chair/occupational" TargetMode="External"/><Relationship Id="rId561" Type="http://schemas.openxmlformats.org/officeDocument/2006/relationships/hyperlink" Target="http://www.who.int/" TargetMode="External"/><Relationship Id="rId582" Type="http://schemas.openxmlformats.org/officeDocument/2006/relationships/hyperlink" Target="https://info.odmu.edu.ua/chair/occupational" TargetMode="External"/><Relationship Id="rId3" Type="http://schemas.openxmlformats.org/officeDocument/2006/relationships/styles" Target="styles.xml"/><Relationship Id="rId214" Type="http://schemas.openxmlformats.org/officeDocument/2006/relationships/hyperlink" Target="http://www.gmc-uk.org/" TargetMode="External"/><Relationship Id="rId235" Type="http://schemas.openxmlformats.org/officeDocument/2006/relationships/hyperlink" Target="https://info.odmu.edu.ua/chair/occupational" TargetMode="External"/><Relationship Id="rId256" Type="http://schemas.openxmlformats.org/officeDocument/2006/relationships/hyperlink" Target="http://www.bundesaerztekammer.de/" TargetMode="External"/><Relationship Id="rId277" Type="http://schemas.openxmlformats.org/officeDocument/2006/relationships/hyperlink" Target="https://info.odmu.edu.ua/chair/occupational" TargetMode="External"/><Relationship Id="rId298" Type="http://schemas.openxmlformats.org/officeDocument/2006/relationships/hyperlink" Target="http://bma.org.uk/" TargetMode="External"/><Relationship Id="rId400" Type="http://schemas.openxmlformats.org/officeDocument/2006/relationships/hyperlink" Target="https://info.odmu.edu.ua/chair/occupational" TargetMode="External"/><Relationship Id="rId421" Type="http://schemas.openxmlformats.org/officeDocument/2006/relationships/hyperlink" Target="http://www.dec.gov.ua/mtd/home/" TargetMode="External"/><Relationship Id="rId442" Type="http://schemas.openxmlformats.org/officeDocument/2006/relationships/hyperlink" Target="https://info.odmu.edu.ua/chair/occupational" TargetMode="External"/><Relationship Id="rId463" Type="http://schemas.openxmlformats.org/officeDocument/2006/relationships/hyperlink" Target="http://www.ama-assn.org/" TargetMode="External"/><Relationship Id="rId484" Type="http://schemas.openxmlformats.org/officeDocument/2006/relationships/hyperlink" Target="https://info.odmu.edu.ua/chair/occupational" TargetMode="External"/><Relationship Id="rId519" Type="http://schemas.openxmlformats.org/officeDocument/2006/relationships/image" Target="media/image56.png"/><Relationship Id="rId116" Type="http://schemas.openxmlformats.org/officeDocument/2006/relationships/hyperlink" Target="https://info.odmu.edu.ua/chair/occupational" TargetMode="External"/><Relationship Id="rId137" Type="http://schemas.openxmlformats.org/officeDocument/2006/relationships/hyperlink" Target="https://www.ncbi.nlm.nih.gov/books/NBK570577/" TargetMode="External"/><Relationship Id="rId158" Type="http://schemas.openxmlformats.org/officeDocument/2006/relationships/hyperlink" Target="https://info.odmu.edu.ua/chair/occupational" TargetMode="External"/><Relationship Id="rId302" Type="http://schemas.openxmlformats.org/officeDocument/2006/relationships/image" Target="media/image29.png"/><Relationship Id="rId323" Type="http://schemas.openxmlformats.org/officeDocument/2006/relationships/hyperlink" Target="https://info.odmu.edu.ua/chair/occupational" TargetMode="External"/><Relationship Id="rId344" Type="http://schemas.openxmlformats.org/officeDocument/2006/relationships/image" Target="media/image33.png"/><Relationship Id="rId530" Type="http://schemas.openxmlformats.org/officeDocument/2006/relationships/hyperlink" Target="https://info.odmu.edu.ua/chair/occupational" TargetMode="External"/><Relationship Id="rId20" Type="http://schemas.openxmlformats.org/officeDocument/2006/relationships/hyperlink" Target="https://info.odmu.edu.ua/chair/occupational" TargetMode="External"/><Relationship Id="rId41" Type="http://schemas.openxmlformats.org/officeDocument/2006/relationships/hyperlink" Target="http://www.facebook.com/AmericanMedicalAssociation/" TargetMode="External"/><Relationship Id="rId62" Type="http://schemas.openxmlformats.org/officeDocument/2006/relationships/hyperlink" Target="https://info.odmu.edu.ua/chair/occupational" TargetMode="External"/><Relationship Id="rId83" Type="http://schemas.openxmlformats.org/officeDocument/2006/relationships/hyperlink" Target="http://www.facebook.com/AmericanMedicalAssociation/" TargetMode="External"/><Relationship Id="rId179" Type="http://schemas.openxmlformats.org/officeDocument/2006/relationships/hyperlink" Target="https://info.odmu.edu.ua/chair/occupational" TargetMode="External"/><Relationship Id="rId365" Type="http://schemas.openxmlformats.org/officeDocument/2006/relationships/hyperlink" Target="https://info.odmu.edu.ua/chair/occupational" TargetMode="External"/><Relationship Id="rId386" Type="http://schemas.openxmlformats.org/officeDocument/2006/relationships/image" Target="media/image37.png"/><Relationship Id="rId551" Type="http://schemas.openxmlformats.org/officeDocument/2006/relationships/hyperlink" Target="https://info.odmu.edu.ua/chair/occupational" TargetMode="External"/><Relationship Id="rId572" Type="http://schemas.openxmlformats.org/officeDocument/2006/relationships/image" Target="media/image70.png"/><Relationship Id="rId593" Type="http://schemas.openxmlformats.org/officeDocument/2006/relationships/hyperlink" Target="https://info.odmu.edu.ua/chair/occupational" TargetMode="External"/><Relationship Id="rId607" Type="http://schemas.openxmlformats.org/officeDocument/2006/relationships/hyperlink" Target="http://www.dec.gov.ua/mtd/home/" TargetMode="External"/><Relationship Id="rId190" Type="http://schemas.openxmlformats.org/officeDocument/2006/relationships/hyperlink" Target="https://info.odmu.edu.ua/chair/occupational" TargetMode="External"/><Relationship Id="rId204" Type="http://schemas.openxmlformats.org/officeDocument/2006/relationships/hyperlink" Target="http://moz.gov.ua/" TargetMode="External"/><Relationship Id="rId225" Type="http://schemas.openxmlformats.org/officeDocument/2006/relationships/hyperlink" Target="https://info.odmu.edu.ua/chair/occupational" TargetMode="External"/><Relationship Id="rId246" Type="http://schemas.openxmlformats.org/officeDocument/2006/relationships/hyperlink" Target="http://www.ama-assn.org/" TargetMode="External"/><Relationship Id="rId267" Type="http://schemas.openxmlformats.org/officeDocument/2006/relationships/hyperlink" Target="https://info.odmu.edu.ua/chair/occupational" TargetMode="External"/><Relationship Id="rId288" Type="http://schemas.openxmlformats.org/officeDocument/2006/relationships/hyperlink" Target="https://info.odmu.edu.ua/chair/occupational" TargetMode="External"/><Relationship Id="rId411" Type="http://schemas.openxmlformats.org/officeDocument/2006/relationships/hyperlink" Target="https://info.odmu.edu.ua/chair/occupational" TargetMode="External"/><Relationship Id="rId432" Type="http://schemas.openxmlformats.org/officeDocument/2006/relationships/image" Target="media/image45.png"/><Relationship Id="rId453" Type="http://schemas.openxmlformats.org/officeDocument/2006/relationships/hyperlink" Target="https://info.odmu.edu.ua/chair/occupational" TargetMode="External"/><Relationship Id="rId474" Type="http://schemas.openxmlformats.org/officeDocument/2006/relationships/image" Target="media/image49.png"/><Relationship Id="rId509" Type="http://schemas.openxmlformats.org/officeDocument/2006/relationships/hyperlink" Target="http://www.facebook.com/AmericanMedicalAssociation/" TargetMode="External"/><Relationship Id="rId106" Type="http://schemas.openxmlformats.org/officeDocument/2006/relationships/hyperlink" Target="https://info.odmu.edu.ua/chair/occupational" TargetMode="External"/><Relationship Id="rId127" Type="http://schemas.openxmlformats.org/officeDocument/2006/relationships/hyperlink" Target="http://www.facebook.com/AmericanMedicalAssociation/" TargetMode="External"/><Relationship Id="rId313" Type="http://schemas.openxmlformats.org/officeDocument/2006/relationships/hyperlink" Target="https://info.odmu.edu.ua/chair/occupational" TargetMode="External"/><Relationship Id="rId495" Type="http://schemas.openxmlformats.org/officeDocument/2006/relationships/hyperlink" Target="https://info.odmu.edu.ua/chair/occupational" TargetMode="External"/><Relationship Id="rId10" Type="http://schemas.openxmlformats.org/officeDocument/2006/relationships/image" Target="media/image3.jpeg"/><Relationship Id="rId31" Type="http://schemas.openxmlformats.org/officeDocument/2006/relationships/hyperlink" Target="https://info.odmu.edu.ua/chair/occupational" TargetMode="External"/><Relationship Id="rId52" Type="http://schemas.openxmlformats.org/officeDocument/2006/relationships/image" Target="media/image7.png"/><Relationship Id="rId73" Type="http://schemas.openxmlformats.org/officeDocument/2006/relationships/hyperlink" Target="https://info.odmu.edu.ua/chair/occupational" TargetMode="External"/><Relationship Id="rId94" Type="http://schemas.openxmlformats.org/officeDocument/2006/relationships/image" Target="media/image11.png"/><Relationship Id="rId148" Type="http://schemas.openxmlformats.org/officeDocument/2006/relationships/hyperlink" Target="https://info.odmu.edu.ua/chair/occupational" TargetMode="External"/><Relationship Id="rId169" Type="http://schemas.openxmlformats.org/officeDocument/2006/relationships/hyperlink" Target="http://www.facebook.com/AmericanMedicalAssociation/" TargetMode="External"/><Relationship Id="rId334" Type="http://schemas.openxmlformats.org/officeDocument/2006/relationships/hyperlink" Target="http://www.facebook.com/AmericanMedicalAssociation/" TargetMode="External"/><Relationship Id="rId355" Type="http://schemas.openxmlformats.org/officeDocument/2006/relationships/hyperlink" Target="https://info.odmu.edu.ua/chair/occupational" TargetMode="External"/><Relationship Id="rId376" Type="http://schemas.openxmlformats.org/officeDocument/2006/relationships/hyperlink" Target="http://www.facebook.com/AmericanMedicalAssociation/" TargetMode="External"/><Relationship Id="rId397" Type="http://schemas.openxmlformats.org/officeDocument/2006/relationships/hyperlink" Target="https://info.odmu.edu.ua/chair/occupational" TargetMode="External"/><Relationship Id="rId520" Type="http://schemas.openxmlformats.org/officeDocument/2006/relationships/oleObject" Target="embeddings/oleObject3.bin"/><Relationship Id="rId541" Type="http://schemas.openxmlformats.org/officeDocument/2006/relationships/hyperlink" Target="https://info.odmu.edu.ua/chair/occupational" TargetMode="External"/><Relationship Id="rId562" Type="http://schemas.openxmlformats.org/officeDocument/2006/relationships/hyperlink" Target="http://www.dec.gov.ua/mtd/home/" TargetMode="External"/><Relationship Id="rId583" Type="http://schemas.openxmlformats.org/officeDocument/2006/relationships/hyperlink" Target="https://info.odmu.edu.ua/chair/occupational" TargetMode="External"/><Relationship Id="rId4" Type="http://schemas.openxmlformats.org/officeDocument/2006/relationships/settings" Target="settings.xml"/><Relationship Id="rId180" Type="http://schemas.openxmlformats.org/officeDocument/2006/relationships/hyperlink" Target="https://info.odmu.edu.ua/chair/occupational" TargetMode="External"/><Relationship Id="rId215" Type="http://schemas.openxmlformats.org/officeDocument/2006/relationships/hyperlink" Target="http://www.bundesaerztekammer.de/" TargetMode="External"/><Relationship Id="rId236" Type="http://schemas.openxmlformats.org/officeDocument/2006/relationships/hyperlink" Target="https://info.odmu.edu.ua/chair/occupational" TargetMode="External"/><Relationship Id="rId257" Type="http://schemas.openxmlformats.org/officeDocument/2006/relationships/image" Target="media/image22.png"/><Relationship Id="rId278" Type="http://schemas.openxmlformats.org/officeDocument/2006/relationships/hyperlink" Target="https://info.odmu.edu.ua/chair/occupational" TargetMode="External"/><Relationship Id="rId401" Type="http://schemas.openxmlformats.org/officeDocument/2006/relationships/hyperlink" Target="https://info.odmu.edu.ua/chair/occupational" TargetMode="External"/><Relationship Id="rId422" Type="http://schemas.openxmlformats.org/officeDocument/2006/relationships/hyperlink" Target="http://bma.org.uk/" TargetMode="External"/><Relationship Id="rId443" Type="http://schemas.openxmlformats.org/officeDocument/2006/relationships/hyperlink" Target="https://info.odmu.edu.ua/chair/occupational" TargetMode="External"/><Relationship Id="rId464" Type="http://schemas.openxmlformats.org/officeDocument/2006/relationships/hyperlink" Target="http://www.facebook.com/AmericanMedicalAssociation/" TargetMode="External"/><Relationship Id="rId303" Type="http://schemas.openxmlformats.org/officeDocument/2006/relationships/image" Target="media/image30.png"/><Relationship Id="rId485" Type="http://schemas.openxmlformats.org/officeDocument/2006/relationships/hyperlink" Target="https://info.odmu.edu.ua/chair/occupational" TargetMode="External"/><Relationship Id="rId42" Type="http://schemas.openxmlformats.org/officeDocument/2006/relationships/hyperlink" Target="http://www.facebook.com/AmericanMedicalAssociation/" TargetMode="External"/><Relationship Id="rId84" Type="http://schemas.openxmlformats.org/officeDocument/2006/relationships/hyperlink" Target="http://www.facebook.com/AmericanMedicalAssociation/" TargetMode="External"/><Relationship Id="rId138" Type="http://schemas.openxmlformats.org/officeDocument/2006/relationships/hyperlink" Target="https://info.odmu.edu.ua/chair/occupational" TargetMode="External"/><Relationship Id="rId345" Type="http://schemas.openxmlformats.org/officeDocument/2006/relationships/hyperlink" Target="https://www.ncbi.nlm.nih.gov/books/NBK570577/" TargetMode="External"/><Relationship Id="rId387" Type="http://schemas.openxmlformats.org/officeDocument/2006/relationships/hyperlink" Target="https://www.ncbi.nlm.nih.gov/books/NBK570577/" TargetMode="External"/><Relationship Id="rId510" Type="http://schemas.openxmlformats.org/officeDocument/2006/relationships/hyperlink" Target="http://www.facebook.com/AmericanMedicalAssociation/" TargetMode="External"/><Relationship Id="rId552" Type="http://schemas.openxmlformats.org/officeDocument/2006/relationships/hyperlink" Target="https://info.odmu.edu.ua/chair/occupational" TargetMode="External"/><Relationship Id="rId594" Type="http://schemas.openxmlformats.org/officeDocument/2006/relationships/hyperlink" Target="https://info.odmu.edu.ua/chair/occupational" TargetMode="External"/><Relationship Id="rId608" Type="http://schemas.openxmlformats.org/officeDocument/2006/relationships/hyperlink" Target="http://bma.org.uk/" TargetMode="External"/><Relationship Id="rId191" Type="http://schemas.openxmlformats.org/officeDocument/2006/relationships/hyperlink" Target="https://info.odmu.edu.ua/chair/occupational" TargetMode="External"/><Relationship Id="rId205" Type="http://schemas.openxmlformats.org/officeDocument/2006/relationships/hyperlink" Target="http://www.ama-assn.org/" TargetMode="External"/><Relationship Id="rId247" Type="http://schemas.openxmlformats.org/officeDocument/2006/relationships/hyperlink" Target="http://www.facebook.com/AmericanMedicalAssociation/" TargetMode="External"/><Relationship Id="rId412" Type="http://schemas.openxmlformats.org/officeDocument/2006/relationships/hyperlink" Target="https://info.odmu.edu.ua/chair/occupational" TargetMode="External"/><Relationship Id="rId107" Type="http://schemas.openxmlformats.org/officeDocument/2006/relationships/hyperlink" Target="https://info.odmu.edu.ua/chair/occupational" TargetMode="External"/><Relationship Id="rId289" Type="http://schemas.openxmlformats.org/officeDocument/2006/relationships/hyperlink" Target="http://moz.gov.ua/" TargetMode="External"/><Relationship Id="rId454" Type="http://schemas.openxmlformats.org/officeDocument/2006/relationships/hyperlink" Target="https://info.odmu.edu.ua/chair/occupational" TargetMode="External"/><Relationship Id="rId496" Type="http://schemas.openxmlformats.org/officeDocument/2006/relationships/hyperlink" Target="https://info.odmu.edu.ua/chair/occupational" TargetMode="External"/><Relationship Id="rId11" Type="http://schemas.openxmlformats.org/officeDocument/2006/relationships/image" Target="media/image4.jpeg"/><Relationship Id="rId53" Type="http://schemas.openxmlformats.org/officeDocument/2006/relationships/hyperlink" Target="https://www.ncbi.nlm.nih.gov/books/NBK570577/" TargetMode="External"/><Relationship Id="rId149" Type="http://schemas.openxmlformats.org/officeDocument/2006/relationships/hyperlink" Target="https://info.odmu.edu.ua/chair/occupational" TargetMode="External"/><Relationship Id="rId314" Type="http://schemas.openxmlformats.org/officeDocument/2006/relationships/hyperlink" Target="https://info.odmu.edu.ua/chair/occupational" TargetMode="External"/><Relationship Id="rId356" Type="http://schemas.openxmlformats.org/officeDocument/2006/relationships/hyperlink" Target="https://info.odmu.edu.ua/chair/occupational" TargetMode="External"/><Relationship Id="rId398" Type="http://schemas.openxmlformats.org/officeDocument/2006/relationships/hyperlink" Target="https://info.odmu.edu.ua/chair/occupational" TargetMode="External"/><Relationship Id="rId521" Type="http://schemas.openxmlformats.org/officeDocument/2006/relationships/image" Target="media/image57.png"/><Relationship Id="rId563" Type="http://schemas.openxmlformats.org/officeDocument/2006/relationships/hyperlink" Target="http://bma.org.uk/" TargetMode="External"/><Relationship Id="rId95" Type="http://schemas.openxmlformats.org/officeDocument/2006/relationships/hyperlink" Target="https://www.ncbi.nlm.nih.gov/books/NBK570577/" TargetMode="External"/><Relationship Id="rId160" Type="http://schemas.openxmlformats.org/officeDocument/2006/relationships/hyperlink" Target="https://info.odmu.edu.ua/chair/occupational" TargetMode="External"/><Relationship Id="rId216" Type="http://schemas.openxmlformats.org/officeDocument/2006/relationships/image" Target="media/image19.png"/><Relationship Id="rId423" Type="http://schemas.openxmlformats.org/officeDocument/2006/relationships/hyperlink" Target="http://www.gmc-uk.org/" TargetMode="External"/><Relationship Id="rId258" Type="http://schemas.openxmlformats.org/officeDocument/2006/relationships/image" Target="media/image23.png"/><Relationship Id="rId465" Type="http://schemas.openxmlformats.org/officeDocument/2006/relationships/hyperlink" Target="http://www.facebook.com/AmericanMedicalAssociation/" TargetMode="External"/><Relationship Id="rId22" Type="http://schemas.openxmlformats.org/officeDocument/2006/relationships/hyperlink" Target="https://info.odmu.edu.ua/chair/occupational" TargetMode="External"/><Relationship Id="rId64" Type="http://schemas.openxmlformats.org/officeDocument/2006/relationships/hyperlink" Target="https://info.odmu.edu.ua/chair/occupational" TargetMode="External"/><Relationship Id="rId118" Type="http://schemas.openxmlformats.org/officeDocument/2006/relationships/hyperlink" Target="https://info.odmu.edu.ua/chair/occupational" TargetMode="External"/><Relationship Id="rId325" Type="http://schemas.openxmlformats.org/officeDocument/2006/relationships/hyperlink" Target="https://info.odmu.edu.ua/chair/occupational" TargetMode="External"/><Relationship Id="rId367" Type="http://schemas.openxmlformats.org/officeDocument/2006/relationships/hyperlink" Target="https://info.odmu.edu.ua/chair/occupational" TargetMode="External"/><Relationship Id="rId532" Type="http://schemas.openxmlformats.org/officeDocument/2006/relationships/hyperlink" Target="https://info.odmu.edu.ua/chair/occupational" TargetMode="External"/><Relationship Id="rId574" Type="http://schemas.openxmlformats.org/officeDocument/2006/relationships/hyperlink" Target="https://info.odmu.edu.ua/chair/occupational" TargetMode="External"/><Relationship Id="rId171" Type="http://schemas.openxmlformats.org/officeDocument/2006/relationships/hyperlink" Target="http://www.dec.gov.ua/mtd/home/" TargetMode="External"/><Relationship Id="rId227" Type="http://schemas.openxmlformats.org/officeDocument/2006/relationships/hyperlink" Target="https://info.odmu.edu.ua/chair/occupational" TargetMode="External"/><Relationship Id="rId269" Type="http://schemas.openxmlformats.org/officeDocument/2006/relationships/hyperlink" Target="https://info.odmu.edu.ua/chair/occupational" TargetMode="External"/><Relationship Id="rId434" Type="http://schemas.openxmlformats.org/officeDocument/2006/relationships/image" Target="media/image47.png"/><Relationship Id="rId476" Type="http://schemas.openxmlformats.org/officeDocument/2006/relationships/image" Target="media/image51.png"/><Relationship Id="rId33" Type="http://schemas.openxmlformats.org/officeDocument/2006/relationships/hyperlink" Target="https://info.odmu.edu.ua/chair/occupational" TargetMode="External"/><Relationship Id="rId129" Type="http://schemas.openxmlformats.org/officeDocument/2006/relationships/hyperlink" Target="http://www.dec.gov.ua/mtd/home/" TargetMode="External"/><Relationship Id="rId280" Type="http://schemas.openxmlformats.org/officeDocument/2006/relationships/hyperlink" Target="https://info.odmu.edu.ua/chair/occupational" TargetMode="External"/><Relationship Id="rId336" Type="http://schemas.openxmlformats.org/officeDocument/2006/relationships/hyperlink" Target="http://www.facebook.com/AmericanMedicalAssociation/" TargetMode="External"/><Relationship Id="rId501" Type="http://schemas.openxmlformats.org/officeDocument/2006/relationships/hyperlink" Target="https://info.odmu.edu.ua/chair/occupational" TargetMode="External"/><Relationship Id="rId543" Type="http://schemas.openxmlformats.org/officeDocument/2006/relationships/hyperlink" Target="https://info.odmu.edu.ua/chair/occupational" TargetMode="External"/><Relationship Id="rId75" Type="http://schemas.openxmlformats.org/officeDocument/2006/relationships/hyperlink" Target="https://info.odmu.edu.ua/chair/occupational" TargetMode="External"/><Relationship Id="rId140" Type="http://schemas.openxmlformats.org/officeDocument/2006/relationships/hyperlink" Target="https://info.odmu.edu.ua/chair/occupational" TargetMode="External"/><Relationship Id="rId182" Type="http://schemas.openxmlformats.org/officeDocument/2006/relationships/hyperlink" Target="https://info.odmu.edu.ua/chair/occupational" TargetMode="External"/><Relationship Id="rId378" Type="http://schemas.openxmlformats.org/officeDocument/2006/relationships/hyperlink" Target="http://www.who.int/" TargetMode="External"/><Relationship Id="rId403" Type="http://schemas.openxmlformats.org/officeDocument/2006/relationships/hyperlink" Target="https://info.odmu.edu.ua/chair/occupational" TargetMode="External"/><Relationship Id="rId585" Type="http://schemas.openxmlformats.org/officeDocument/2006/relationships/hyperlink" Target="https://info.odmu.edu.ua/chair/occupational" TargetMode="External"/><Relationship Id="rId6" Type="http://schemas.openxmlformats.org/officeDocument/2006/relationships/image" Target="media/image1.png"/><Relationship Id="rId238" Type="http://schemas.openxmlformats.org/officeDocument/2006/relationships/hyperlink" Target="https://info.odmu.edu.ua/chair/occupational" TargetMode="External"/><Relationship Id="rId445" Type="http://schemas.openxmlformats.org/officeDocument/2006/relationships/hyperlink" Target="https://info.odmu.edu.ua/chair/occupational" TargetMode="External"/><Relationship Id="rId487" Type="http://schemas.openxmlformats.org/officeDocument/2006/relationships/hyperlink" Target="https://info.odmu.edu.ua/chair/occupational" TargetMode="External"/><Relationship Id="rId610" Type="http://schemas.openxmlformats.org/officeDocument/2006/relationships/hyperlink" Target="http://www.bundesaerztekammer.de/" TargetMode="External"/><Relationship Id="rId291" Type="http://schemas.openxmlformats.org/officeDocument/2006/relationships/hyperlink" Target="http://www.facebook.com/AmericanMedicalAssociation/" TargetMode="External"/><Relationship Id="rId305" Type="http://schemas.openxmlformats.org/officeDocument/2006/relationships/hyperlink" Target="https://info.odmu.edu.ua/chair/occupational" TargetMode="External"/><Relationship Id="rId347" Type="http://schemas.openxmlformats.org/officeDocument/2006/relationships/hyperlink" Target="https://info.odmu.edu.ua/chair/occupational" TargetMode="External"/><Relationship Id="rId512" Type="http://schemas.openxmlformats.org/officeDocument/2006/relationships/hyperlink" Target="http://www.facebook.com/AmericanMedicalAssociation/" TargetMode="External"/><Relationship Id="rId44" Type="http://schemas.openxmlformats.org/officeDocument/2006/relationships/hyperlink" Target="http://www.facebook.com/AmericanMedicalAssociation/" TargetMode="External"/><Relationship Id="rId86" Type="http://schemas.openxmlformats.org/officeDocument/2006/relationships/hyperlink" Target="http://www.who.int/" TargetMode="External"/><Relationship Id="rId151" Type="http://schemas.openxmlformats.org/officeDocument/2006/relationships/hyperlink" Target="https://info.odmu.edu.ua/chair/occupational" TargetMode="External"/><Relationship Id="rId389" Type="http://schemas.openxmlformats.org/officeDocument/2006/relationships/hyperlink" Target="https://info.odmu.edu.ua/chair/occupational" TargetMode="External"/><Relationship Id="rId554" Type="http://schemas.openxmlformats.org/officeDocument/2006/relationships/hyperlink" Target="http://moz.gov.ua/" TargetMode="External"/><Relationship Id="rId596" Type="http://schemas.openxmlformats.org/officeDocument/2006/relationships/hyperlink" Target="https://info.odmu.edu.ua/chair/occupational" TargetMode="External"/><Relationship Id="rId193" Type="http://schemas.openxmlformats.org/officeDocument/2006/relationships/hyperlink" Target="https://info.odmu.edu.ua/chair/occupational" TargetMode="External"/><Relationship Id="rId207" Type="http://schemas.openxmlformats.org/officeDocument/2006/relationships/hyperlink" Target="http://www.facebook.com/AmericanMedicalAssociation/" TargetMode="External"/><Relationship Id="rId249" Type="http://schemas.openxmlformats.org/officeDocument/2006/relationships/hyperlink" Target="http://www.facebook.com/AmericanMedicalAssociation/" TargetMode="External"/><Relationship Id="rId414" Type="http://schemas.openxmlformats.org/officeDocument/2006/relationships/hyperlink" Target="http://www.ama-assn.org/" TargetMode="External"/><Relationship Id="rId456" Type="http://schemas.openxmlformats.org/officeDocument/2006/relationships/hyperlink" Target="https://info.odmu.edu.ua/chair/occupational" TargetMode="External"/><Relationship Id="rId498" Type="http://schemas.openxmlformats.org/officeDocument/2006/relationships/hyperlink" Target="https://info.odmu.edu.ua/chair/occupational" TargetMode="External"/><Relationship Id="rId13" Type="http://schemas.openxmlformats.org/officeDocument/2006/relationships/hyperlink" Target="https://www.ncbi.nlm.nih.gov/books/NBK570577/" TargetMode="External"/><Relationship Id="rId109" Type="http://schemas.openxmlformats.org/officeDocument/2006/relationships/hyperlink" Target="https://info.odmu.edu.ua/chair/occupational" TargetMode="External"/><Relationship Id="rId260" Type="http://schemas.openxmlformats.org/officeDocument/2006/relationships/image" Target="media/image25.jpeg"/><Relationship Id="rId316" Type="http://schemas.openxmlformats.org/officeDocument/2006/relationships/hyperlink" Target="https://info.odmu.edu.ua/chair/occupational" TargetMode="External"/><Relationship Id="rId523" Type="http://schemas.openxmlformats.org/officeDocument/2006/relationships/image" Target="media/image59.png"/><Relationship Id="rId55" Type="http://schemas.openxmlformats.org/officeDocument/2006/relationships/hyperlink" Target="https://info.odmu.edu.ua/chair/occupational" TargetMode="External"/><Relationship Id="rId97" Type="http://schemas.openxmlformats.org/officeDocument/2006/relationships/hyperlink" Target="https://info.odmu.edu.ua/chair/occupational" TargetMode="External"/><Relationship Id="rId120" Type="http://schemas.openxmlformats.org/officeDocument/2006/relationships/hyperlink" Target="https://info.odmu.edu.ua/chair/occupational" TargetMode="External"/><Relationship Id="rId358" Type="http://schemas.openxmlformats.org/officeDocument/2006/relationships/hyperlink" Target="https://info.odmu.edu.ua/chair/occupational" TargetMode="External"/><Relationship Id="rId565" Type="http://schemas.openxmlformats.org/officeDocument/2006/relationships/hyperlink" Target="http://www.bundesaerztekammer.de/" TargetMode="External"/><Relationship Id="rId162" Type="http://schemas.openxmlformats.org/officeDocument/2006/relationships/hyperlink" Target="https://info.odmu.edu.ua/chair/occupational" TargetMode="External"/><Relationship Id="rId218" Type="http://schemas.openxmlformats.org/officeDocument/2006/relationships/image" Target="media/image21.jpeg"/><Relationship Id="rId425" Type="http://schemas.openxmlformats.org/officeDocument/2006/relationships/image" Target="media/image38.png"/><Relationship Id="rId467" Type="http://schemas.openxmlformats.org/officeDocument/2006/relationships/hyperlink" Target="http://www.facebook.com/AmericanMedicalAssociation/" TargetMode="External"/><Relationship Id="rId271" Type="http://schemas.openxmlformats.org/officeDocument/2006/relationships/hyperlink" Target="https://info.odmu.edu.ua/chair/occupational" TargetMode="External"/><Relationship Id="rId24" Type="http://schemas.openxmlformats.org/officeDocument/2006/relationships/hyperlink" Target="https://info.odmu.edu.ua/chair/occupational" TargetMode="External"/><Relationship Id="rId66" Type="http://schemas.openxmlformats.org/officeDocument/2006/relationships/hyperlink" Target="https://info.odmu.edu.ua/chair/occupational" TargetMode="External"/><Relationship Id="rId131" Type="http://schemas.openxmlformats.org/officeDocument/2006/relationships/hyperlink" Target="http://www.gmc-uk.org/" TargetMode="External"/><Relationship Id="rId327" Type="http://schemas.openxmlformats.org/officeDocument/2006/relationships/hyperlink" Target="https://info.odmu.edu.ua/chair/occupational" TargetMode="External"/><Relationship Id="rId369" Type="http://schemas.openxmlformats.org/officeDocument/2006/relationships/hyperlink" Target="https://info.odmu.edu.ua/chair/occupational" TargetMode="External"/><Relationship Id="rId534" Type="http://schemas.openxmlformats.org/officeDocument/2006/relationships/hyperlink" Target="https://info.odmu.edu.ua/chair/occupational" TargetMode="External"/><Relationship Id="rId576" Type="http://schemas.openxmlformats.org/officeDocument/2006/relationships/hyperlink" Target="https://info.odmu.edu.ua/chair/occupational" TargetMode="External"/><Relationship Id="rId173" Type="http://schemas.openxmlformats.org/officeDocument/2006/relationships/hyperlink" Target="http://www.gmc-uk.org/" TargetMode="External"/><Relationship Id="rId229" Type="http://schemas.openxmlformats.org/officeDocument/2006/relationships/hyperlink" Target="https://info.odmu.edu.ua/chair/occupational" TargetMode="External"/><Relationship Id="rId380" Type="http://schemas.openxmlformats.org/officeDocument/2006/relationships/hyperlink" Target="http://bma.org.uk/" TargetMode="External"/><Relationship Id="rId436" Type="http://schemas.openxmlformats.org/officeDocument/2006/relationships/hyperlink" Target="https://www.ncbi.nlm.nih.gov/books/NBK570577/" TargetMode="External"/><Relationship Id="rId601" Type="http://schemas.openxmlformats.org/officeDocument/2006/relationships/hyperlink" Target="http://www.facebook.com/AmericanMedicalAssociation/" TargetMode="External"/><Relationship Id="rId240" Type="http://schemas.openxmlformats.org/officeDocument/2006/relationships/hyperlink" Target="https://info.odmu.edu.ua/chair/occupational" TargetMode="External"/><Relationship Id="rId478" Type="http://schemas.openxmlformats.org/officeDocument/2006/relationships/image" Target="media/image53.png"/><Relationship Id="rId35" Type="http://schemas.openxmlformats.org/officeDocument/2006/relationships/hyperlink" Target="https://info.odmu.edu.ua/chair/occupational" TargetMode="External"/><Relationship Id="rId77" Type="http://schemas.openxmlformats.org/officeDocument/2006/relationships/hyperlink" Target="https://info.odmu.edu.ua/chair/occupational" TargetMode="External"/><Relationship Id="rId100" Type="http://schemas.openxmlformats.org/officeDocument/2006/relationships/hyperlink" Target="https://info.odmu.edu.ua/chair/occupational" TargetMode="External"/><Relationship Id="rId282" Type="http://schemas.openxmlformats.org/officeDocument/2006/relationships/hyperlink" Target="https://info.odmu.edu.ua/chair/occupational" TargetMode="External"/><Relationship Id="rId338" Type="http://schemas.openxmlformats.org/officeDocument/2006/relationships/hyperlink" Target="http://www.dec.gov.ua/mtd/home/" TargetMode="External"/><Relationship Id="rId503" Type="http://schemas.openxmlformats.org/officeDocument/2006/relationships/hyperlink" Target="https://info.odmu.edu.ua/chair/occupational" TargetMode="External"/><Relationship Id="rId545" Type="http://schemas.openxmlformats.org/officeDocument/2006/relationships/hyperlink" Target="https://info.odmu.edu.ua/chair/occupational" TargetMode="External"/><Relationship Id="rId587" Type="http://schemas.openxmlformats.org/officeDocument/2006/relationships/hyperlink" Target="https://info.odmu.edu.ua/chair/occupational" TargetMode="External"/><Relationship Id="rId8" Type="http://schemas.openxmlformats.org/officeDocument/2006/relationships/image" Target="media/image2.png"/><Relationship Id="rId142" Type="http://schemas.openxmlformats.org/officeDocument/2006/relationships/hyperlink" Target="https://info.odmu.edu.ua/chair/occupational" TargetMode="External"/><Relationship Id="rId184" Type="http://schemas.openxmlformats.org/officeDocument/2006/relationships/hyperlink" Target="https://info.odmu.edu.ua/chair/occupational" TargetMode="External"/><Relationship Id="rId391" Type="http://schemas.openxmlformats.org/officeDocument/2006/relationships/hyperlink" Target="https://info.odmu.edu.ua/chair/occupational" TargetMode="External"/><Relationship Id="rId405" Type="http://schemas.openxmlformats.org/officeDocument/2006/relationships/hyperlink" Target="https://info.odmu.edu.ua/chair/occupational" TargetMode="External"/><Relationship Id="rId447" Type="http://schemas.openxmlformats.org/officeDocument/2006/relationships/hyperlink" Target="https://info.odmu.edu.ua/chair/occupational" TargetMode="External"/><Relationship Id="rId612" Type="http://schemas.openxmlformats.org/officeDocument/2006/relationships/theme" Target="theme/theme1.xml"/><Relationship Id="rId251" Type="http://schemas.openxmlformats.org/officeDocument/2006/relationships/hyperlink" Target="http://www.facebook.com/AmericanMedicalAssociation/" TargetMode="External"/><Relationship Id="rId489" Type="http://schemas.openxmlformats.org/officeDocument/2006/relationships/hyperlink" Target="https://info.odmu.edu.ua/chair/occupational" TargetMode="External"/><Relationship Id="rId46" Type="http://schemas.openxmlformats.org/officeDocument/2006/relationships/hyperlink" Target="http://www.who.int/" TargetMode="External"/><Relationship Id="rId293" Type="http://schemas.openxmlformats.org/officeDocument/2006/relationships/hyperlink" Target="http://www.facebook.com/AmericanMedicalAssociation/" TargetMode="External"/><Relationship Id="rId307" Type="http://schemas.openxmlformats.org/officeDocument/2006/relationships/hyperlink" Target="https://info.odmu.edu.ua/chair/occupational" TargetMode="External"/><Relationship Id="rId349" Type="http://schemas.openxmlformats.org/officeDocument/2006/relationships/hyperlink" Target="https://info.odmu.edu.ua/chair/occupational" TargetMode="External"/><Relationship Id="rId514" Type="http://schemas.openxmlformats.org/officeDocument/2006/relationships/hyperlink" Target="http://www.who.int/" TargetMode="External"/><Relationship Id="rId556" Type="http://schemas.openxmlformats.org/officeDocument/2006/relationships/hyperlink" Target="http://www.facebook.com/AmericanMedicalAssociation/" TargetMode="External"/><Relationship Id="rId88" Type="http://schemas.openxmlformats.org/officeDocument/2006/relationships/hyperlink" Target="http://bma.org.uk/" TargetMode="External"/><Relationship Id="rId111" Type="http://schemas.openxmlformats.org/officeDocument/2006/relationships/hyperlink" Target="https://info.odmu.edu.ua/chair/occupational" TargetMode="External"/><Relationship Id="rId153" Type="http://schemas.openxmlformats.org/officeDocument/2006/relationships/hyperlink" Target="https://info.odmu.edu.ua/chair/occupational" TargetMode="External"/><Relationship Id="rId195" Type="http://schemas.openxmlformats.org/officeDocument/2006/relationships/hyperlink" Target="https://info.odmu.edu.ua/chair/occupational" TargetMode="External"/><Relationship Id="rId209" Type="http://schemas.openxmlformats.org/officeDocument/2006/relationships/hyperlink" Target="http://www.facebook.com/AmericanMedicalAssociation/" TargetMode="External"/><Relationship Id="rId360" Type="http://schemas.openxmlformats.org/officeDocument/2006/relationships/hyperlink" Target="https://info.odmu.edu.ua/chair/occupational" TargetMode="External"/><Relationship Id="rId416" Type="http://schemas.openxmlformats.org/officeDocument/2006/relationships/hyperlink" Target="http://www.facebook.com/AmericanMedicalAssociation/" TargetMode="External"/><Relationship Id="rId598" Type="http://schemas.openxmlformats.org/officeDocument/2006/relationships/hyperlink" Target="https://info.odmu.edu.ua/chair/occupational" TargetMode="External"/><Relationship Id="rId220" Type="http://schemas.openxmlformats.org/officeDocument/2006/relationships/hyperlink" Target="https://info.odmu.edu.ua/chair/occupational" TargetMode="External"/><Relationship Id="rId458" Type="http://schemas.openxmlformats.org/officeDocument/2006/relationships/hyperlink" Target="https://info.odmu.edu.ua/chair/occupational" TargetMode="External"/><Relationship Id="rId15" Type="http://schemas.openxmlformats.org/officeDocument/2006/relationships/hyperlink" Target="https://info.odmu.edu.ua/chair/occupational" TargetMode="External"/><Relationship Id="rId57" Type="http://schemas.openxmlformats.org/officeDocument/2006/relationships/hyperlink" Target="https://info.odmu.edu.ua/chair/occupational" TargetMode="External"/><Relationship Id="rId262" Type="http://schemas.openxmlformats.org/officeDocument/2006/relationships/image" Target="media/image27.png"/><Relationship Id="rId318" Type="http://schemas.openxmlformats.org/officeDocument/2006/relationships/hyperlink" Target="https://info.odmu.edu.ua/chair/occupational" TargetMode="External"/><Relationship Id="rId525" Type="http://schemas.openxmlformats.org/officeDocument/2006/relationships/image" Target="media/image61.png"/><Relationship Id="rId567" Type="http://schemas.openxmlformats.org/officeDocument/2006/relationships/image" Target="media/image65.png"/><Relationship Id="rId99" Type="http://schemas.openxmlformats.org/officeDocument/2006/relationships/hyperlink" Target="https://info.odmu.edu.ua/chair/occupational" TargetMode="External"/><Relationship Id="rId122" Type="http://schemas.openxmlformats.org/officeDocument/2006/relationships/hyperlink" Target="http://www.ama-assn.org/" TargetMode="External"/><Relationship Id="rId164" Type="http://schemas.openxmlformats.org/officeDocument/2006/relationships/hyperlink" Target="http://www.ama-assn.org/" TargetMode="External"/><Relationship Id="rId371" Type="http://schemas.openxmlformats.org/officeDocument/2006/relationships/hyperlink" Target="http://moz.gov.ua/" TargetMode="External"/><Relationship Id="rId427" Type="http://schemas.openxmlformats.org/officeDocument/2006/relationships/image" Target="media/image40.png"/><Relationship Id="rId469" Type="http://schemas.openxmlformats.org/officeDocument/2006/relationships/hyperlink" Target="http://www.who.int/" TargetMode="External"/><Relationship Id="rId26" Type="http://schemas.openxmlformats.org/officeDocument/2006/relationships/hyperlink" Target="https://info.odmu.edu.ua/chair/occupational" TargetMode="External"/><Relationship Id="rId231" Type="http://schemas.openxmlformats.org/officeDocument/2006/relationships/hyperlink" Target="https://info.odmu.edu.ua/chair/occupational" TargetMode="External"/><Relationship Id="rId273" Type="http://schemas.openxmlformats.org/officeDocument/2006/relationships/hyperlink" Target="https://info.odmu.edu.ua/chair/occupational" TargetMode="External"/><Relationship Id="rId329" Type="http://schemas.openxmlformats.org/officeDocument/2006/relationships/hyperlink" Target="https://info.odmu.edu.ua/chair/occupational" TargetMode="External"/><Relationship Id="rId480" Type="http://schemas.openxmlformats.org/officeDocument/2006/relationships/image" Target="media/image55.png"/><Relationship Id="rId536" Type="http://schemas.openxmlformats.org/officeDocument/2006/relationships/hyperlink" Target="https://info.odmu.edu.ua/chair/occupational" TargetMode="External"/><Relationship Id="rId68" Type="http://schemas.openxmlformats.org/officeDocument/2006/relationships/hyperlink" Target="https://info.odmu.edu.ua/chair/occupational" TargetMode="External"/><Relationship Id="rId133" Type="http://schemas.openxmlformats.org/officeDocument/2006/relationships/image" Target="media/image12.png"/><Relationship Id="rId175" Type="http://schemas.openxmlformats.org/officeDocument/2006/relationships/image" Target="media/image16.png"/><Relationship Id="rId340" Type="http://schemas.openxmlformats.org/officeDocument/2006/relationships/hyperlink" Target="http://www.gmc-uk.org/" TargetMode="External"/><Relationship Id="rId578" Type="http://schemas.openxmlformats.org/officeDocument/2006/relationships/hyperlink" Target="https://info.odmu.edu.ua/chair/occupational" TargetMode="External"/><Relationship Id="rId200" Type="http://schemas.openxmlformats.org/officeDocument/2006/relationships/hyperlink" Target="https://info.odmu.edu.ua/chair/occupational" TargetMode="External"/><Relationship Id="rId382" Type="http://schemas.openxmlformats.org/officeDocument/2006/relationships/hyperlink" Target="http://www.bundesaerztekammer.de/" TargetMode="External"/><Relationship Id="rId438" Type="http://schemas.openxmlformats.org/officeDocument/2006/relationships/hyperlink" Target="https://info.odmu.edu.ua/chair/occupational" TargetMode="External"/><Relationship Id="rId603" Type="http://schemas.openxmlformats.org/officeDocument/2006/relationships/hyperlink" Target="http://www.facebook.com/AmericanMedicalAssociation/" TargetMode="External"/><Relationship Id="rId242" Type="http://schemas.openxmlformats.org/officeDocument/2006/relationships/hyperlink" Target="https://info.odmu.edu.ua/chair/occupational" TargetMode="External"/><Relationship Id="rId284" Type="http://schemas.openxmlformats.org/officeDocument/2006/relationships/hyperlink" Target="https://info.odmu.edu.ua/chair/occupational" TargetMode="External"/><Relationship Id="rId491" Type="http://schemas.openxmlformats.org/officeDocument/2006/relationships/hyperlink" Target="https://info.odmu.edu.ua/chair/occupational" TargetMode="External"/><Relationship Id="rId505" Type="http://schemas.openxmlformats.org/officeDocument/2006/relationships/hyperlink" Target="https://info.odmu.edu.ua/chair/occupational" TargetMode="External"/><Relationship Id="rId37" Type="http://schemas.openxmlformats.org/officeDocument/2006/relationships/hyperlink" Target="https://info.odmu.edu.ua/chair/occupational" TargetMode="External"/><Relationship Id="rId79" Type="http://schemas.openxmlformats.org/officeDocument/2006/relationships/hyperlink" Target="http://moz.gov.ua/" TargetMode="External"/><Relationship Id="rId102" Type="http://schemas.openxmlformats.org/officeDocument/2006/relationships/hyperlink" Target="https://info.odmu.edu.ua/chair/occupational" TargetMode="External"/><Relationship Id="rId144" Type="http://schemas.openxmlformats.org/officeDocument/2006/relationships/hyperlink" Target="https://info.odmu.edu.ua/chair/occupational" TargetMode="External"/><Relationship Id="rId547" Type="http://schemas.openxmlformats.org/officeDocument/2006/relationships/hyperlink" Target="https://info.odmu.edu.ua/chair/occupational" TargetMode="External"/><Relationship Id="rId589" Type="http://schemas.openxmlformats.org/officeDocument/2006/relationships/hyperlink" Target="https://info.odmu.edu.ua/chair/occupational" TargetMode="External"/><Relationship Id="rId90" Type="http://schemas.openxmlformats.org/officeDocument/2006/relationships/hyperlink" Target="http://www.bundesaerztekammer.de/" TargetMode="External"/><Relationship Id="rId186" Type="http://schemas.openxmlformats.org/officeDocument/2006/relationships/hyperlink" Target="https://info.odmu.edu.ua/chair/occupational" TargetMode="External"/><Relationship Id="rId351" Type="http://schemas.openxmlformats.org/officeDocument/2006/relationships/hyperlink" Target="https://info.odmu.edu.ua/chair/occupational" TargetMode="External"/><Relationship Id="rId393" Type="http://schemas.openxmlformats.org/officeDocument/2006/relationships/hyperlink" Target="https://info.odmu.edu.ua/chair/occupational" TargetMode="External"/><Relationship Id="rId407" Type="http://schemas.openxmlformats.org/officeDocument/2006/relationships/hyperlink" Target="https://info.odmu.edu.ua/chair/occupational" TargetMode="External"/><Relationship Id="rId449" Type="http://schemas.openxmlformats.org/officeDocument/2006/relationships/hyperlink" Target="https://info.odmu.edu.ua/chair/occupational" TargetMode="External"/><Relationship Id="rId211" Type="http://schemas.openxmlformats.org/officeDocument/2006/relationships/hyperlink" Target="http://www.who.int/" TargetMode="External"/><Relationship Id="rId253" Type="http://schemas.openxmlformats.org/officeDocument/2006/relationships/hyperlink" Target="http://www.dec.gov.ua/mtd/home/" TargetMode="External"/><Relationship Id="rId295" Type="http://schemas.openxmlformats.org/officeDocument/2006/relationships/hyperlink" Target="http://www.facebook.com/AmericanMedicalAssociation/" TargetMode="External"/><Relationship Id="rId309" Type="http://schemas.openxmlformats.org/officeDocument/2006/relationships/hyperlink" Target="https://info.odmu.edu.ua/chair/occupational" TargetMode="External"/><Relationship Id="rId460" Type="http://schemas.openxmlformats.org/officeDocument/2006/relationships/hyperlink" Target="https://info.odmu.edu.ua/chair/occupational" TargetMode="External"/><Relationship Id="rId516" Type="http://schemas.openxmlformats.org/officeDocument/2006/relationships/hyperlink" Target="http://bma.org.u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458E38-CDA2-458F-9161-CED71C4949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311</TotalTime>
  <Pages>76</Pages>
  <Words>109265</Words>
  <Characters>62282</Characters>
  <Application>Microsoft Office Word</Application>
  <DocSecurity>0</DocSecurity>
  <Lines>519</Lines>
  <Paragraphs>342</Paragraphs>
  <ScaleCrop>false</ScaleCrop>
  <HeadingPairs>
    <vt:vector size="2" baseType="variant">
      <vt:variant>
        <vt:lpstr>Название</vt:lpstr>
      </vt:variant>
      <vt:variant>
        <vt:i4>1</vt:i4>
      </vt:variant>
    </vt:vector>
  </HeadingPairs>
  <TitlesOfParts>
    <vt:vector size="1" baseType="lpstr">
      <vt:lpstr/>
    </vt:vector>
  </TitlesOfParts>
  <Company>ОНМедУ</Company>
  <LinksUpToDate>false</LinksUpToDate>
  <CharactersWithSpaces>171205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e220864yka</dc:creator>
  <cp:keywords/>
  <dc:description/>
  <cp:lastModifiedBy>e190178poi</cp:lastModifiedBy>
  <cp:revision>56</cp:revision>
  <cp:lastPrinted>2024-02-12T12:42:00Z</cp:lastPrinted>
  <dcterms:created xsi:type="dcterms:W3CDTF">2024-02-09T06:33:00Z</dcterms:created>
  <dcterms:modified xsi:type="dcterms:W3CDTF">2024-02-19T10:19:00Z</dcterms:modified>
</cp:coreProperties>
</file>