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A57" w:rsidRPr="003C79B2" w:rsidRDefault="00C30A57" w:rsidP="00C30A57">
      <w:pPr>
        <w:spacing w:before="120" w:after="120"/>
        <w:jc w:val="center"/>
        <w:rPr>
          <w:sz w:val="28"/>
          <w:szCs w:val="28"/>
          <w:lang w:val="uk-UA"/>
        </w:rPr>
      </w:pPr>
      <w:r w:rsidRPr="003C79B2">
        <w:rPr>
          <w:sz w:val="28"/>
          <w:szCs w:val="28"/>
          <w:lang w:val="uk-UA"/>
        </w:rPr>
        <w:t>МІНІСТЕРСТВО ОХОРОНИ ЗДОРОВ’Я УКРАЇНИ</w:t>
      </w:r>
    </w:p>
    <w:p w:rsidR="00C30A57" w:rsidRPr="003C79B2" w:rsidRDefault="00C30A57" w:rsidP="00C30A57">
      <w:pPr>
        <w:spacing w:before="120" w:after="120"/>
        <w:jc w:val="center"/>
        <w:rPr>
          <w:sz w:val="28"/>
          <w:szCs w:val="28"/>
          <w:lang w:val="uk-UA"/>
        </w:rPr>
      </w:pPr>
      <w:r w:rsidRPr="003C79B2">
        <w:rPr>
          <w:sz w:val="28"/>
          <w:szCs w:val="28"/>
          <w:lang w:val="uk-UA"/>
        </w:rPr>
        <w:t>ОДЕСЬКИЙ НАЦІОНАЛЬНИЙ МЕДИЧНИЙ УНІВЕРСИТЕТ</w:t>
      </w:r>
    </w:p>
    <w:p w:rsidR="00C30A57" w:rsidRPr="003C79B2" w:rsidRDefault="00C30A57" w:rsidP="00C30A57">
      <w:pPr>
        <w:spacing w:before="120" w:after="120"/>
        <w:jc w:val="center"/>
        <w:rPr>
          <w:sz w:val="28"/>
          <w:szCs w:val="28"/>
          <w:lang w:val="uk-UA"/>
        </w:rPr>
      </w:pPr>
      <w:r w:rsidRPr="003C79B2">
        <w:rPr>
          <w:sz w:val="28"/>
          <w:szCs w:val="28"/>
          <w:lang w:val="uk-UA"/>
        </w:rPr>
        <w:t>Кафедра психіатрії</w:t>
      </w:r>
      <w:r w:rsidR="00C7645D">
        <w:rPr>
          <w:sz w:val="28"/>
          <w:szCs w:val="28"/>
          <w:lang w:val="uk-UA"/>
        </w:rPr>
        <w:t xml:space="preserve">, </w:t>
      </w:r>
      <w:r w:rsidR="00C7645D" w:rsidRPr="003C79B2">
        <w:rPr>
          <w:sz w:val="28"/>
          <w:szCs w:val="28"/>
          <w:lang w:val="uk-UA"/>
        </w:rPr>
        <w:t>наркології</w:t>
      </w:r>
      <w:r w:rsidR="00C7645D">
        <w:rPr>
          <w:sz w:val="28"/>
          <w:szCs w:val="28"/>
          <w:lang w:val="uk-UA"/>
        </w:rPr>
        <w:t>,</w:t>
      </w:r>
      <w:r w:rsidR="00C7645D" w:rsidRPr="003C79B2">
        <w:rPr>
          <w:sz w:val="28"/>
          <w:szCs w:val="28"/>
          <w:lang w:val="uk-UA"/>
        </w:rPr>
        <w:t xml:space="preserve"> </w:t>
      </w:r>
      <w:r w:rsidR="00C7645D">
        <w:rPr>
          <w:sz w:val="28"/>
          <w:szCs w:val="28"/>
          <w:lang w:val="uk-UA"/>
        </w:rPr>
        <w:t>медичної психології та психотерапії</w:t>
      </w:r>
    </w:p>
    <w:p w:rsidR="00C30A57" w:rsidRDefault="00C30A57" w:rsidP="00C30A57">
      <w:pPr>
        <w:spacing w:before="120" w:after="120"/>
        <w:rPr>
          <w:sz w:val="28"/>
          <w:szCs w:val="28"/>
          <w:lang w:val="uk-UA"/>
        </w:rPr>
      </w:pPr>
    </w:p>
    <w:p w:rsidR="00D50C7F" w:rsidRPr="003C79B2" w:rsidRDefault="00D50C7F" w:rsidP="00C30A57">
      <w:pPr>
        <w:spacing w:before="120" w:after="120"/>
        <w:rPr>
          <w:sz w:val="28"/>
          <w:szCs w:val="28"/>
          <w:lang w:val="uk-UA"/>
        </w:rPr>
      </w:pPr>
    </w:p>
    <w:p w:rsidR="00C30A57" w:rsidRDefault="00C30A57" w:rsidP="00C30A57">
      <w:pPr>
        <w:spacing w:line="360" w:lineRule="auto"/>
        <w:jc w:val="center"/>
        <w:rPr>
          <w:b/>
          <w:sz w:val="28"/>
          <w:szCs w:val="28"/>
          <w:lang w:val="uk-UA"/>
        </w:rPr>
      </w:pPr>
    </w:p>
    <w:p w:rsidR="00D50C7F" w:rsidRPr="003E46F2" w:rsidRDefault="00D50C7F" w:rsidP="00D50C7F">
      <w:pPr>
        <w:pStyle w:val="a3"/>
        <w:spacing w:before="120" w:after="120"/>
        <w:ind w:left="4253" w:firstLine="0"/>
        <w:jc w:val="center"/>
        <w:rPr>
          <w:b/>
          <w:sz w:val="28"/>
          <w:szCs w:val="28"/>
          <w:lang w:val="ru-RU"/>
        </w:rPr>
      </w:pPr>
      <w:r w:rsidRPr="003E46F2">
        <w:rPr>
          <w:b/>
          <w:sz w:val="28"/>
          <w:szCs w:val="28"/>
          <w:lang w:val="ru-RU"/>
        </w:rPr>
        <w:t>ЗАТВЕРДЖУЮ</w:t>
      </w:r>
    </w:p>
    <w:p w:rsidR="00D50C7F" w:rsidRPr="003E46F2" w:rsidRDefault="00D50C7F" w:rsidP="00D50C7F">
      <w:pPr>
        <w:pStyle w:val="8"/>
        <w:widowControl w:val="0"/>
        <w:spacing w:before="120" w:after="120"/>
        <w:ind w:left="4253" w:firstLine="0"/>
        <w:rPr>
          <w:i/>
          <w:szCs w:val="28"/>
        </w:rPr>
      </w:pPr>
      <w:r w:rsidRPr="003E46F2">
        <w:rPr>
          <w:szCs w:val="28"/>
        </w:rPr>
        <w:t>Проректор  з науково-педагогічної роботи</w:t>
      </w:r>
    </w:p>
    <w:p w:rsidR="00D50C7F" w:rsidRPr="003E46F2" w:rsidRDefault="00D50C7F" w:rsidP="00D50C7F">
      <w:pPr>
        <w:pStyle w:val="8"/>
        <w:widowControl w:val="0"/>
        <w:spacing w:before="120" w:after="120"/>
        <w:ind w:left="4253" w:firstLine="0"/>
        <w:rPr>
          <w:i/>
          <w:szCs w:val="28"/>
        </w:rPr>
      </w:pPr>
      <w:r w:rsidRPr="003E46F2">
        <w:rPr>
          <w:szCs w:val="28"/>
        </w:rPr>
        <w:t xml:space="preserve">_____________ </w:t>
      </w:r>
      <w:r w:rsidRPr="003E46F2">
        <w:rPr>
          <w:rFonts w:eastAsiaTheme="minorEastAsia"/>
          <w:szCs w:val="28"/>
          <w:lang w:eastAsia="zh-CN"/>
        </w:rPr>
        <w:t>Едуард БУРЯЧКІВСЬКИЙ</w:t>
      </w:r>
    </w:p>
    <w:p w:rsidR="00D50C7F" w:rsidRPr="003E46F2" w:rsidRDefault="00D50C7F" w:rsidP="00D50C7F">
      <w:pPr>
        <w:pStyle w:val="a5"/>
        <w:spacing w:before="240"/>
        <w:ind w:left="4253"/>
        <w:rPr>
          <w:b/>
          <w:sz w:val="28"/>
          <w:szCs w:val="28"/>
        </w:rPr>
      </w:pPr>
      <w:r>
        <w:rPr>
          <w:sz w:val="28"/>
          <w:szCs w:val="28"/>
          <w:lang w:val="uk-UA"/>
        </w:rPr>
        <w:t xml:space="preserve">  </w:t>
      </w:r>
      <w:r w:rsidRPr="003E46F2">
        <w:rPr>
          <w:sz w:val="28"/>
          <w:szCs w:val="28"/>
        </w:rPr>
        <w:t xml:space="preserve">«_01_» _____ вересня____  </w:t>
      </w:r>
      <w:r w:rsidRPr="003E46F2">
        <w:rPr>
          <w:sz w:val="28"/>
          <w:szCs w:val="28"/>
          <w:lang w:val="uk-UA"/>
        </w:rPr>
        <w:t xml:space="preserve">    </w:t>
      </w:r>
      <w:r w:rsidRPr="003E46F2">
        <w:rPr>
          <w:sz w:val="28"/>
          <w:szCs w:val="28"/>
        </w:rPr>
        <w:t xml:space="preserve">  202</w:t>
      </w:r>
      <w:r w:rsidR="00A14BCA">
        <w:rPr>
          <w:sz w:val="28"/>
          <w:szCs w:val="28"/>
          <w:lang w:val="uk-UA"/>
        </w:rPr>
        <w:t>5</w:t>
      </w:r>
      <w:r w:rsidRPr="003E46F2">
        <w:rPr>
          <w:sz w:val="28"/>
          <w:szCs w:val="28"/>
        </w:rPr>
        <w:t xml:space="preserve"> року</w:t>
      </w:r>
    </w:p>
    <w:p w:rsidR="00D50C7F" w:rsidRPr="003C79B2" w:rsidRDefault="00D50C7F" w:rsidP="00C30A57">
      <w:pPr>
        <w:spacing w:line="360" w:lineRule="auto"/>
        <w:jc w:val="center"/>
        <w:rPr>
          <w:b/>
          <w:sz w:val="28"/>
          <w:szCs w:val="28"/>
          <w:lang w:val="uk-UA"/>
        </w:rPr>
      </w:pPr>
    </w:p>
    <w:p w:rsidR="00C30A57" w:rsidRPr="003C79B2" w:rsidRDefault="00C30A57" w:rsidP="00C30A57">
      <w:pPr>
        <w:spacing w:line="360" w:lineRule="auto"/>
        <w:jc w:val="center"/>
        <w:rPr>
          <w:b/>
          <w:sz w:val="28"/>
          <w:szCs w:val="28"/>
          <w:lang w:val="uk-UA"/>
        </w:rPr>
      </w:pPr>
    </w:p>
    <w:p w:rsidR="00C30A57" w:rsidRDefault="00C30A57" w:rsidP="00C30A57">
      <w:pPr>
        <w:spacing w:line="360" w:lineRule="auto"/>
        <w:jc w:val="center"/>
        <w:rPr>
          <w:b/>
          <w:sz w:val="28"/>
          <w:szCs w:val="28"/>
          <w:lang w:val="uk-UA"/>
        </w:rPr>
      </w:pPr>
    </w:p>
    <w:p w:rsidR="00D50C7F" w:rsidRPr="003C79B2" w:rsidRDefault="00D50C7F" w:rsidP="00C30A57">
      <w:pPr>
        <w:spacing w:line="360" w:lineRule="auto"/>
        <w:jc w:val="center"/>
        <w:rPr>
          <w:b/>
          <w:sz w:val="28"/>
          <w:szCs w:val="28"/>
          <w:lang w:val="uk-UA"/>
        </w:rPr>
      </w:pPr>
    </w:p>
    <w:p w:rsidR="00C30A57" w:rsidRPr="003C79B2" w:rsidRDefault="00C30A57" w:rsidP="00C30A57">
      <w:pPr>
        <w:spacing w:line="360" w:lineRule="auto"/>
        <w:jc w:val="center"/>
        <w:rPr>
          <w:b/>
          <w:sz w:val="28"/>
          <w:szCs w:val="28"/>
          <w:lang w:val="uk-UA"/>
        </w:rPr>
      </w:pPr>
      <w:r w:rsidRPr="003C79B2">
        <w:rPr>
          <w:b/>
          <w:sz w:val="28"/>
          <w:szCs w:val="28"/>
          <w:lang w:val="uk-UA"/>
        </w:rPr>
        <w:t xml:space="preserve">РОБОЧА ПРОГРАМА З ВИБІРКОВОЇ ДИСЦИПЛІНИ </w:t>
      </w:r>
    </w:p>
    <w:p w:rsidR="00C30A57" w:rsidRPr="004C216B" w:rsidRDefault="00C30A57" w:rsidP="00C30A57">
      <w:pPr>
        <w:spacing w:line="360" w:lineRule="auto"/>
        <w:jc w:val="center"/>
        <w:rPr>
          <w:b/>
          <w:sz w:val="28"/>
          <w:szCs w:val="28"/>
        </w:rPr>
      </w:pPr>
      <w:r w:rsidRPr="003C79B2">
        <w:rPr>
          <w:b/>
          <w:sz w:val="28"/>
          <w:szCs w:val="28"/>
          <w:lang w:val="uk-UA"/>
        </w:rPr>
        <w:t xml:space="preserve">„СЕКСОЛОГІЯ </w:t>
      </w:r>
      <w:r w:rsidR="00A14BCA">
        <w:rPr>
          <w:b/>
          <w:sz w:val="28"/>
          <w:szCs w:val="28"/>
          <w:lang w:val="uk-UA"/>
        </w:rPr>
        <w:t>З</w:t>
      </w:r>
      <w:r w:rsidRPr="003C79B2">
        <w:rPr>
          <w:b/>
          <w:sz w:val="28"/>
          <w:szCs w:val="28"/>
          <w:lang w:val="uk-UA"/>
        </w:rPr>
        <w:t xml:space="preserve"> ОСНОВ</w:t>
      </w:r>
      <w:r w:rsidR="00A14BCA">
        <w:rPr>
          <w:b/>
          <w:sz w:val="28"/>
          <w:szCs w:val="28"/>
          <w:lang w:val="uk-UA"/>
        </w:rPr>
        <w:t xml:space="preserve">АМИ </w:t>
      </w:r>
      <w:r w:rsidRPr="003C79B2">
        <w:rPr>
          <w:b/>
          <w:sz w:val="28"/>
          <w:szCs w:val="28"/>
          <w:lang w:val="uk-UA"/>
        </w:rPr>
        <w:t xml:space="preserve"> ПСИХОТЕРАПІЇ”</w:t>
      </w:r>
    </w:p>
    <w:p w:rsidR="00C30A57" w:rsidRPr="003C79B2" w:rsidRDefault="00C30A57" w:rsidP="00C30A57">
      <w:pPr>
        <w:spacing w:line="360" w:lineRule="auto"/>
        <w:jc w:val="center"/>
        <w:rPr>
          <w:b/>
          <w:bCs/>
          <w:caps/>
          <w:sz w:val="28"/>
          <w:szCs w:val="28"/>
          <w:lang w:val="uk-UA"/>
        </w:rPr>
      </w:pPr>
    </w:p>
    <w:p w:rsidR="00C30A57" w:rsidRPr="003C79B2" w:rsidRDefault="00C30A57" w:rsidP="00C30A57">
      <w:pPr>
        <w:spacing w:line="480" w:lineRule="auto"/>
        <w:rPr>
          <w:b/>
          <w:sz w:val="28"/>
          <w:szCs w:val="28"/>
          <w:lang w:val="uk-UA"/>
        </w:rPr>
      </w:pPr>
    </w:p>
    <w:p w:rsidR="00C30A57" w:rsidRPr="003C79B2" w:rsidRDefault="00C30A57" w:rsidP="00C30A57">
      <w:pPr>
        <w:spacing w:line="480" w:lineRule="auto"/>
        <w:rPr>
          <w:b/>
          <w:sz w:val="28"/>
          <w:szCs w:val="28"/>
          <w:lang w:val="uk-UA"/>
        </w:rPr>
      </w:pPr>
    </w:p>
    <w:p w:rsidR="00C30A57" w:rsidRPr="003C79B2" w:rsidRDefault="00C30A57" w:rsidP="00C30A57">
      <w:pPr>
        <w:spacing w:line="480" w:lineRule="auto"/>
        <w:ind w:left="567"/>
        <w:rPr>
          <w:sz w:val="28"/>
          <w:szCs w:val="28"/>
          <w:lang w:val="uk-UA"/>
        </w:rPr>
      </w:pPr>
      <w:r w:rsidRPr="003C79B2">
        <w:rPr>
          <w:b/>
          <w:sz w:val="28"/>
          <w:szCs w:val="28"/>
          <w:lang w:val="uk-UA"/>
        </w:rPr>
        <w:t xml:space="preserve">Рівень вищої освіти: </w:t>
      </w:r>
      <w:r w:rsidRPr="003C79B2">
        <w:rPr>
          <w:sz w:val="28"/>
          <w:szCs w:val="28"/>
          <w:lang w:val="uk-UA"/>
        </w:rPr>
        <w:t>другий (магістерський</w:t>
      </w:r>
      <w:r w:rsidRPr="003C79B2">
        <w:rPr>
          <w:b/>
          <w:sz w:val="28"/>
          <w:szCs w:val="28"/>
          <w:lang w:val="uk-UA"/>
        </w:rPr>
        <w:t>)</w:t>
      </w:r>
    </w:p>
    <w:p w:rsidR="00C30A57" w:rsidRPr="003C79B2" w:rsidRDefault="00C30A57" w:rsidP="00C30A57">
      <w:pPr>
        <w:spacing w:line="480" w:lineRule="auto"/>
        <w:ind w:left="567"/>
        <w:rPr>
          <w:sz w:val="28"/>
          <w:szCs w:val="28"/>
          <w:lang w:val="uk-UA"/>
        </w:rPr>
      </w:pPr>
      <w:r w:rsidRPr="003C79B2">
        <w:rPr>
          <w:b/>
          <w:sz w:val="28"/>
          <w:szCs w:val="28"/>
          <w:lang w:val="uk-UA"/>
        </w:rPr>
        <w:t xml:space="preserve">Галузь знань: </w:t>
      </w:r>
      <w:r w:rsidRPr="003C79B2">
        <w:rPr>
          <w:sz w:val="28"/>
          <w:szCs w:val="28"/>
          <w:lang w:val="uk-UA"/>
        </w:rPr>
        <w:t>22 «Охорона здоров’я»</w:t>
      </w:r>
    </w:p>
    <w:p w:rsidR="00C30A57" w:rsidRPr="003C79B2" w:rsidRDefault="00C30A57" w:rsidP="00C30A57">
      <w:pPr>
        <w:spacing w:line="480" w:lineRule="auto"/>
        <w:ind w:left="567"/>
        <w:rPr>
          <w:sz w:val="28"/>
          <w:szCs w:val="28"/>
          <w:lang w:val="uk-UA"/>
        </w:rPr>
      </w:pPr>
      <w:r w:rsidRPr="003C79B2">
        <w:rPr>
          <w:b/>
          <w:sz w:val="28"/>
          <w:szCs w:val="28"/>
          <w:lang w:val="uk-UA"/>
        </w:rPr>
        <w:t xml:space="preserve">Спеціальність: </w:t>
      </w:r>
      <w:r w:rsidRPr="003C79B2">
        <w:rPr>
          <w:sz w:val="28"/>
          <w:szCs w:val="28"/>
          <w:lang w:val="uk-UA"/>
        </w:rPr>
        <w:t>222 «Медицина»</w:t>
      </w:r>
    </w:p>
    <w:p w:rsidR="00C30A57" w:rsidRPr="003C79B2" w:rsidRDefault="00C30A57" w:rsidP="00C30A57">
      <w:pPr>
        <w:spacing w:line="480" w:lineRule="auto"/>
        <w:ind w:left="567"/>
        <w:rPr>
          <w:sz w:val="28"/>
          <w:szCs w:val="28"/>
          <w:lang w:val="uk-UA"/>
        </w:rPr>
      </w:pPr>
      <w:r w:rsidRPr="003C79B2">
        <w:rPr>
          <w:b/>
          <w:sz w:val="28"/>
          <w:szCs w:val="28"/>
          <w:lang w:val="uk-UA"/>
        </w:rPr>
        <w:t>Освітньо-професійна програма</w:t>
      </w:r>
      <w:r w:rsidRPr="003C79B2">
        <w:rPr>
          <w:sz w:val="28"/>
          <w:szCs w:val="28"/>
          <w:lang w:val="uk-UA"/>
        </w:rPr>
        <w:t>: Медицина</w:t>
      </w:r>
    </w:p>
    <w:p w:rsidR="00C30A57" w:rsidRPr="003C79B2" w:rsidRDefault="00C30A57" w:rsidP="00C30A57">
      <w:pPr>
        <w:rPr>
          <w:sz w:val="28"/>
          <w:szCs w:val="28"/>
          <w:lang w:val="uk-UA"/>
        </w:rPr>
      </w:pPr>
    </w:p>
    <w:p w:rsidR="00C30A57" w:rsidRPr="003C79B2" w:rsidRDefault="00C30A57" w:rsidP="00C30A57">
      <w:pPr>
        <w:rPr>
          <w:sz w:val="28"/>
          <w:szCs w:val="28"/>
          <w:lang w:val="uk-UA"/>
        </w:rPr>
      </w:pPr>
    </w:p>
    <w:p w:rsidR="00C30A57" w:rsidRPr="003C79B2" w:rsidRDefault="00C30A57" w:rsidP="00C30A57">
      <w:pPr>
        <w:rPr>
          <w:sz w:val="28"/>
          <w:szCs w:val="28"/>
          <w:lang w:val="uk-UA"/>
        </w:rPr>
      </w:pPr>
    </w:p>
    <w:p w:rsidR="00C30A57" w:rsidRPr="003C79B2" w:rsidRDefault="00C30A57" w:rsidP="00C30A57">
      <w:pPr>
        <w:rPr>
          <w:sz w:val="28"/>
          <w:szCs w:val="28"/>
          <w:lang w:val="uk-UA"/>
        </w:rPr>
      </w:pPr>
    </w:p>
    <w:p w:rsidR="00C30A57" w:rsidRPr="003C79B2" w:rsidRDefault="00C30A57" w:rsidP="00C30A57">
      <w:pPr>
        <w:rPr>
          <w:sz w:val="28"/>
          <w:szCs w:val="28"/>
          <w:lang w:val="uk-UA"/>
        </w:rPr>
      </w:pPr>
    </w:p>
    <w:p w:rsidR="00C30A57" w:rsidRPr="003C79B2" w:rsidRDefault="00C30A57" w:rsidP="00C30A57">
      <w:pPr>
        <w:rPr>
          <w:sz w:val="28"/>
          <w:szCs w:val="28"/>
          <w:lang w:val="uk-UA"/>
        </w:rPr>
      </w:pPr>
    </w:p>
    <w:p w:rsidR="00C30A57" w:rsidRPr="003C79B2" w:rsidRDefault="00C30A57" w:rsidP="00C30A57">
      <w:pPr>
        <w:rPr>
          <w:sz w:val="28"/>
          <w:szCs w:val="28"/>
          <w:lang w:val="uk-UA"/>
        </w:rPr>
      </w:pPr>
    </w:p>
    <w:p w:rsidR="00C30A57" w:rsidRPr="003C79B2" w:rsidRDefault="00C30A57" w:rsidP="00C30A57">
      <w:pPr>
        <w:jc w:val="center"/>
        <w:rPr>
          <w:sz w:val="28"/>
          <w:szCs w:val="28"/>
          <w:lang w:val="uk-UA"/>
        </w:rPr>
      </w:pPr>
      <w:r w:rsidRPr="003C79B2">
        <w:rPr>
          <w:sz w:val="28"/>
          <w:szCs w:val="28"/>
          <w:lang w:val="uk-UA"/>
        </w:rPr>
        <w:t>202</w:t>
      </w:r>
      <w:r w:rsidR="00A14BCA">
        <w:rPr>
          <w:sz w:val="28"/>
          <w:szCs w:val="28"/>
          <w:lang w:val="uk-UA"/>
        </w:rPr>
        <w:t>5</w:t>
      </w:r>
    </w:p>
    <w:p w:rsidR="00D50C7F" w:rsidRDefault="00D50C7F" w:rsidP="00C30A57">
      <w:pPr>
        <w:ind w:left="284"/>
        <w:jc w:val="both"/>
        <w:rPr>
          <w:sz w:val="28"/>
          <w:szCs w:val="28"/>
          <w:lang w:val="uk-UA"/>
        </w:rPr>
      </w:pPr>
    </w:p>
    <w:p w:rsidR="00D50C7F" w:rsidRPr="00EA69DA" w:rsidRDefault="00D50C7F" w:rsidP="00D50C7F">
      <w:pPr>
        <w:jc w:val="both"/>
        <w:rPr>
          <w:sz w:val="28"/>
          <w:szCs w:val="28"/>
          <w:lang w:val="uk-UA"/>
        </w:rPr>
      </w:pPr>
      <w:r w:rsidRPr="00EA69DA">
        <w:rPr>
          <w:sz w:val="28"/>
          <w:szCs w:val="28"/>
          <w:lang w:val="uk-UA"/>
        </w:rPr>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w:t>
      </w:r>
      <w:r w:rsidRPr="00AE11E2">
        <w:rPr>
          <w:sz w:val="28"/>
          <w:szCs w:val="28"/>
          <w:lang w:val="uk-UA"/>
        </w:rPr>
        <w:t>(</w:t>
      </w:r>
      <w:r w:rsidR="00990B96" w:rsidRPr="00AE11E2">
        <w:rPr>
          <w:sz w:val="28"/>
          <w:szCs w:val="28"/>
          <w:lang w:val="uk-UA"/>
        </w:rPr>
        <w:t xml:space="preserve">протокол </w:t>
      </w:r>
      <w:r w:rsidR="00990B96" w:rsidRPr="00EA69DA">
        <w:rPr>
          <w:sz w:val="28"/>
          <w:szCs w:val="28"/>
          <w:lang w:val="uk-UA"/>
        </w:rPr>
        <w:t>№</w:t>
      </w:r>
      <w:r w:rsidR="00990B96">
        <w:rPr>
          <w:sz w:val="28"/>
          <w:szCs w:val="28"/>
          <w:lang w:val="uk-UA"/>
        </w:rPr>
        <w:t>10</w:t>
      </w:r>
      <w:r w:rsidR="00990B96" w:rsidRPr="00EA69DA">
        <w:rPr>
          <w:sz w:val="28"/>
          <w:szCs w:val="28"/>
          <w:lang w:val="uk-UA"/>
        </w:rPr>
        <w:t xml:space="preserve"> від 2</w:t>
      </w:r>
      <w:r w:rsidR="00990B96">
        <w:rPr>
          <w:sz w:val="28"/>
          <w:szCs w:val="28"/>
          <w:lang w:val="uk-UA"/>
        </w:rPr>
        <w:t>7</w:t>
      </w:r>
      <w:r w:rsidR="00990B96" w:rsidRPr="00EA69DA">
        <w:rPr>
          <w:sz w:val="28"/>
          <w:szCs w:val="28"/>
          <w:lang w:val="uk-UA"/>
        </w:rPr>
        <w:t xml:space="preserve"> червня 202</w:t>
      </w:r>
      <w:r w:rsidR="00990B96">
        <w:rPr>
          <w:sz w:val="28"/>
          <w:szCs w:val="28"/>
          <w:lang w:val="uk-UA"/>
        </w:rPr>
        <w:t>4 р.).</w:t>
      </w:r>
    </w:p>
    <w:p w:rsidR="00D50C7F" w:rsidRPr="00EA69DA" w:rsidRDefault="00D50C7F" w:rsidP="00D50C7F">
      <w:pPr>
        <w:jc w:val="both"/>
        <w:rPr>
          <w:sz w:val="28"/>
          <w:szCs w:val="28"/>
          <w:lang w:val="uk-UA"/>
        </w:rPr>
      </w:pPr>
    </w:p>
    <w:p w:rsidR="00D50C7F" w:rsidRPr="00EA69DA" w:rsidRDefault="00D50C7F" w:rsidP="00D50C7F">
      <w:pPr>
        <w:jc w:val="both"/>
        <w:rPr>
          <w:sz w:val="28"/>
          <w:szCs w:val="28"/>
        </w:rPr>
      </w:pPr>
      <w:r w:rsidRPr="00EA69DA">
        <w:rPr>
          <w:sz w:val="28"/>
          <w:szCs w:val="28"/>
          <w:lang w:val="uk-UA"/>
        </w:rPr>
        <w:t xml:space="preserve">Розробники: </w:t>
      </w:r>
    </w:p>
    <w:p w:rsidR="00D50C7F" w:rsidRPr="00EA69DA" w:rsidRDefault="00D50C7F" w:rsidP="00D50C7F">
      <w:pPr>
        <w:jc w:val="both"/>
        <w:rPr>
          <w:sz w:val="28"/>
          <w:szCs w:val="28"/>
          <w:lang w:val="uk-UA" w:eastAsia="ar-SA"/>
        </w:rPr>
      </w:pPr>
      <w:r w:rsidRPr="00EA69DA">
        <w:rPr>
          <w:sz w:val="28"/>
          <w:szCs w:val="28"/>
          <w:lang w:val="uk-UA" w:eastAsia="ar-SA"/>
        </w:rPr>
        <w:t>Зав. каф., проф. Опря Є.</w:t>
      </w:r>
      <w:r>
        <w:rPr>
          <w:sz w:val="28"/>
          <w:szCs w:val="28"/>
          <w:lang w:val="uk-UA" w:eastAsia="ar-SA"/>
        </w:rPr>
        <w:t xml:space="preserve"> </w:t>
      </w:r>
      <w:r w:rsidRPr="00EA69DA">
        <w:rPr>
          <w:sz w:val="28"/>
          <w:szCs w:val="28"/>
          <w:lang w:val="uk-UA" w:eastAsia="ar-SA"/>
        </w:rPr>
        <w:t xml:space="preserve">В. </w:t>
      </w:r>
    </w:p>
    <w:p w:rsidR="00D50C7F" w:rsidRPr="00EA69DA" w:rsidRDefault="00D50C7F" w:rsidP="00D50C7F">
      <w:pPr>
        <w:jc w:val="both"/>
        <w:rPr>
          <w:sz w:val="28"/>
          <w:szCs w:val="28"/>
          <w:lang w:val="uk-UA"/>
        </w:rPr>
      </w:pPr>
      <w:r w:rsidRPr="00EA69DA">
        <w:rPr>
          <w:sz w:val="28"/>
          <w:szCs w:val="28"/>
          <w:lang w:val="uk-UA" w:eastAsia="ar-SA"/>
        </w:rPr>
        <w:t>Завуч каф., доц. Чернова Т. М., доц. Горячев П.І.</w:t>
      </w:r>
      <w:r w:rsidR="003A00A2">
        <w:rPr>
          <w:sz w:val="28"/>
          <w:szCs w:val="28"/>
          <w:lang w:val="uk-UA" w:eastAsia="ar-SA"/>
        </w:rPr>
        <w:t>,Донець О.Ю</w:t>
      </w:r>
    </w:p>
    <w:p w:rsidR="00D50C7F" w:rsidRPr="00EA69DA" w:rsidRDefault="00D50C7F" w:rsidP="00D50C7F">
      <w:pPr>
        <w:jc w:val="both"/>
        <w:rPr>
          <w:sz w:val="28"/>
          <w:szCs w:val="28"/>
          <w:lang w:val="uk-UA"/>
        </w:rPr>
      </w:pPr>
    </w:p>
    <w:p w:rsidR="00D50C7F" w:rsidRPr="00EA69DA" w:rsidRDefault="00D50C7F" w:rsidP="00D50C7F">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990B96" w:rsidRPr="00EA69DA" w:rsidRDefault="00990B96" w:rsidP="00990B96">
      <w:pPr>
        <w:spacing w:before="120"/>
        <w:jc w:val="both"/>
        <w:rPr>
          <w:sz w:val="28"/>
          <w:szCs w:val="28"/>
          <w:lang w:val="uk-UA"/>
        </w:rPr>
      </w:pPr>
      <w:r>
        <w:rPr>
          <w:sz w:val="28"/>
          <w:szCs w:val="28"/>
          <w:lang w:val="uk-UA"/>
        </w:rPr>
        <w:t>Протокол № 1  від  «2</w:t>
      </w:r>
      <w:r w:rsidR="00A14BCA">
        <w:rPr>
          <w:sz w:val="28"/>
          <w:szCs w:val="28"/>
          <w:lang w:val="uk-UA"/>
        </w:rPr>
        <w:t>6</w:t>
      </w:r>
      <w:r>
        <w:rPr>
          <w:sz w:val="28"/>
          <w:szCs w:val="28"/>
          <w:lang w:val="uk-UA"/>
        </w:rPr>
        <w:t xml:space="preserve">»  серпня </w:t>
      </w:r>
      <w:r w:rsidRPr="00EA69DA">
        <w:rPr>
          <w:sz w:val="28"/>
          <w:szCs w:val="28"/>
          <w:lang w:val="uk-UA"/>
        </w:rPr>
        <w:t>202</w:t>
      </w:r>
      <w:r w:rsidR="00A14BCA">
        <w:rPr>
          <w:sz w:val="28"/>
          <w:szCs w:val="28"/>
          <w:lang w:val="uk-UA"/>
        </w:rPr>
        <w:t>5</w:t>
      </w:r>
      <w:r w:rsidRPr="00EA69DA">
        <w:rPr>
          <w:sz w:val="28"/>
          <w:szCs w:val="28"/>
          <w:lang w:val="uk-UA"/>
        </w:rPr>
        <w:t xml:space="preserve"> р.</w:t>
      </w:r>
    </w:p>
    <w:p w:rsidR="00D50C7F" w:rsidRPr="00D50C7F" w:rsidRDefault="00D50C7F" w:rsidP="00D50C7F">
      <w:pPr>
        <w:pStyle w:val="2"/>
        <w:spacing w:before="120"/>
        <w:rPr>
          <w:b w:val="0"/>
          <w:color w:val="auto"/>
          <w:sz w:val="28"/>
          <w:szCs w:val="28"/>
        </w:rPr>
      </w:pPr>
      <w:r w:rsidRPr="00D50C7F">
        <w:rPr>
          <w:b w:val="0"/>
          <w:color w:val="auto"/>
          <w:sz w:val="28"/>
          <w:szCs w:val="28"/>
        </w:rPr>
        <w:t>Зав. кафедрою д. мед. н., проф. __________________ Євген Опря</w:t>
      </w:r>
    </w:p>
    <w:p w:rsidR="00D50C7F" w:rsidRPr="00EA69DA" w:rsidRDefault="00D50C7F" w:rsidP="00D50C7F">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D50C7F" w:rsidRPr="00EA69DA" w:rsidRDefault="00D50C7F" w:rsidP="00D50C7F">
      <w:pPr>
        <w:spacing w:before="120"/>
        <w:jc w:val="both"/>
        <w:rPr>
          <w:sz w:val="28"/>
          <w:szCs w:val="28"/>
          <w:lang w:val="uk-UA"/>
        </w:rPr>
      </w:pPr>
    </w:p>
    <w:p w:rsidR="00D50C7F" w:rsidRPr="00EA69DA" w:rsidRDefault="00D50C7F" w:rsidP="00D50C7F">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990B96" w:rsidRPr="00EA69DA">
        <w:rPr>
          <w:sz w:val="28"/>
          <w:szCs w:val="28"/>
          <w:lang w:val="uk-UA"/>
        </w:rPr>
        <w:t xml:space="preserve">Протокол № </w:t>
      </w:r>
      <w:r w:rsidR="00990B96">
        <w:rPr>
          <w:sz w:val="28"/>
          <w:szCs w:val="28"/>
          <w:lang w:val="uk-UA"/>
        </w:rPr>
        <w:t>1</w:t>
      </w:r>
      <w:r w:rsidR="00990B96" w:rsidRPr="00EA69DA">
        <w:rPr>
          <w:sz w:val="28"/>
          <w:szCs w:val="28"/>
          <w:lang w:val="uk-UA"/>
        </w:rPr>
        <w:t xml:space="preserve"> від «_</w:t>
      </w:r>
      <w:r w:rsidR="00A14BCA">
        <w:rPr>
          <w:sz w:val="28"/>
          <w:szCs w:val="28"/>
          <w:lang w:val="uk-UA"/>
        </w:rPr>
        <w:t>29</w:t>
      </w:r>
      <w:r w:rsidR="00990B96" w:rsidRPr="00EA69DA">
        <w:rPr>
          <w:sz w:val="28"/>
          <w:szCs w:val="28"/>
          <w:lang w:val="uk-UA"/>
        </w:rPr>
        <w:t>_</w:t>
      </w:r>
      <w:r w:rsidR="00990B96">
        <w:rPr>
          <w:sz w:val="28"/>
          <w:szCs w:val="28"/>
          <w:lang w:val="uk-UA"/>
        </w:rPr>
        <w:t xml:space="preserve">» _серпня_ </w:t>
      </w:r>
      <w:r w:rsidR="00990B96" w:rsidRPr="00EA69DA">
        <w:rPr>
          <w:sz w:val="28"/>
          <w:szCs w:val="28"/>
          <w:lang w:val="uk-UA"/>
        </w:rPr>
        <w:t>202</w:t>
      </w:r>
      <w:r w:rsidR="00A14BCA">
        <w:rPr>
          <w:sz w:val="28"/>
          <w:szCs w:val="28"/>
          <w:lang w:val="uk-UA"/>
        </w:rPr>
        <w:t>5</w:t>
      </w:r>
      <w:r w:rsidR="00990B96" w:rsidRPr="00EA69DA">
        <w:rPr>
          <w:sz w:val="28"/>
          <w:szCs w:val="28"/>
          <w:lang w:val="uk-UA"/>
        </w:rPr>
        <w:t xml:space="preserve"> р.</w:t>
      </w:r>
    </w:p>
    <w:p w:rsidR="00D50C7F" w:rsidRPr="00EA69DA" w:rsidRDefault="00D50C7F" w:rsidP="00D50C7F">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D50C7F" w:rsidRPr="00EA69DA" w:rsidRDefault="00D50C7F" w:rsidP="00D50C7F">
      <w:pPr>
        <w:spacing w:before="120"/>
        <w:jc w:val="both"/>
        <w:rPr>
          <w:bCs/>
          <w:iCs/>
          <w:sz w:val="28"/>
          <w:szCs w:val="28"/>
          <w:lang w:val="uk-UA"/>
        </w:rPr>
      </w:pPr>
      <w:r w:rsidRPr="00EA69DA">
        <w:rPr>
          <w:bCs/>
          <w:iCs/>
          <w:sz w:val="28"/>
          <w:szCs w:val="28"/>
          <w:lang w:val="uk-UA"/>
        </w:rPr>
        <w:t xml:space="preserve">  _______________________________    </w:t>
      </w:r>
      <w:r w:rsidR="004F7E88">
        <w:rPr>
          <w:bCs/>
          <w:iCs/>
          <w:sz w:val="28"/>
          <w:szCs w:val="28"/>
          <w:lang w:val="uk-UA"/>
        </w:rPr>
        <w:t>Олена ВОЛОШИН</w:t>
      </w:r>
      <w:r w:rsidR="00414683">
        <w:rPr>
          <w:bCs/>
          <w:iCs/>
          <w:sz w:val="28"/>
          <w:szCs w:val="28"/>
          <w:lang w:val="uk-UA"/>
        </w:rPr>
        <w:t>А</w:t>
      </w:r>
    </w:p>
    <w:p w:rsidR="00C30A57" w:rsidRPr="003C79B2" w:rsidRDefault="00C30A57" w:rsidP="00C30A57">
      <w:pPr>
        <w:ind w:left="284"/>
        <w:jc w:val="center"/>
        <w:rPr>
          <w:sz w:val="28"/>
          <w:szCs w:val="28"/>
          <w:lang w:val="uk-UA" w:eastAsia="ar-S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C30A57" w:rsidRDefault="00C30A57" w:rsidP="00C30A57">
      <w:pPr>
        <w:jc w:val="center"/>
        <w:rPr>
          <w:b/>
          <w:sz w:val="28"/>
          <w:szCs w:val="28"/>
          <w:lang w:val="uk-UA"/>
        </w:rPr>
      </w:pPr>
    </w:p>
    <w:p w:rsidR="00EF36F0" w:rsidRDefault="00EF36F0" w:rsidP="00C30A57">
      <w:pPr>
        <w:jc w:val="center"/>
        <w:rPr>
          <w:b/>
          <w:sz w:val="28"/>
          <w:szCs w:val="28"/>
          <w:lang w:val="uk-UA"/>
        </w:rPr>
      </w:pPr>
    </w:p>
    <w:p w:rsidR="00EF36F0" w:rsidRDefault="00EF36F0" w:rsidP="00C30A57">
      <w:pPr>
        <w:jc w:val="center"/>
        <w:rPr>
          <w:b/>
          <w:sz w:val="28"/>
          <w:szCs w:val="28"/>
          <w:lang w:val="uk-UA"/>
        </w:rPr>
      </w:pPr>
    </w:p>
    <w:p w:rsidR="00EF36F0" w:rsidRDefault="00EF36F0" w:rsidP="00C30A57">
      <w:pPr>
        <w:jc w:val="center"/>
        <w:rPr>
          <w:b/>
          <w:sz w:val="28"/>
          <w:szCs w:val="28"/>
          <w:lang w:val="uk-UA"/>
        </w:rPr>
      </w:pPr>
    </w:p>
    <w:p w:rsidR="00EF36F0" w:rsidRPr="003C79B2" w:rsidRDefault="00EF36F0" w:rsidP="00C30A57">
      <w:pPr>
        <w:jc w:val="center"/>
        <w:rPr>
          <w:b/>
          <w:sz w:val="28"/>
          <w:szCs w:val="28"/>
          <w:lang w:val="uk-UA"/>
        </w:rPr>
      </w:pPr>
    </w:p>
    <w:p w:rsidR="00C30A57" w:rsidRPr="003C79B2" w:rsidRDefault="00C30A57" w:rsidP="00C30A57">
      <w:pPr>
        <w:jc w:val="center"/>
        <w:rPr>
          <w:b/>
          <w:sz w:val="28"/>
          <w:szCs w:val="28"/>
          <w:lang w:val="uk-UA"/>
        </w:rPr>
      </w:pPr>
    </w:p>
    <w:p w:rsidR="00C30A57" w:rsidRPr="003C79B2" w:rsidRDefault="00C30A57" w:rsidP="00C30A57">
      <w:pPr>
        <w:jc w:val="center"/>
        <w:rPr>
          <w:b/>
          <w:sz w:val="28"/>
          <w:szCs w:val="28"/>
          <w:lang w:val="uk-UA"/>
        </w:rPr>
      </w:pPr>
    </w:p>
    <w:p w:rsidR="00F04947" w:rsidRPr="008912E7" w:rsidRDefault="00F04947" w:rsidP="00C30A57">
      <w:pPr>
        <w:jc w:val="center"/>
        <w:rPr>
          <w:b/>
          <w:sz w:val="28"/>
          <w:szCs w:val="28"/>
        </w:rPr>
      </w:pPr>
    </w:p>
    <w:p w:rsidR="00D50C7F" w:rsidRDefault="00D50C7F" w:rsidP="00C30A57">
      <w:pPr>
        <w:jc w:val="center"/>
        <w:rPr>
          <w:b/>
          <w:sz w:val="28"/>
          <w:szCs w:val="28"/>
          <w:lang w:val="uk-UA"/>
        </w:rPr>
      </w:pPr>
    </w:p>
    <w:p w:rsidR="00C30A57" w:rsidRPr="003C79B2" w:rsidRDefault="00C30A57" w:rsidP="00C30A57">
      <w:pPr>
        <w:jc w:val="center"/>
        <w:rPr>
          <w:sz w:val="28"/>
          <w:szCs w:val="28"/>
          <w:lang w:val="uk-UA"/>
        </w:rPr>
      </w:pPr>
      <w:r w:rsidRPr="003C79B2">
        <w:rPr>
          <w:b/>
          <w:sz w:val="28"/>
          <w:szCs w:val="28"/>
          <w:lang w:val="uk-UA"/>
        </w:rPr>
        <w:lastRenderedPageBreak/>
        <w:t>1. Опис навчальної дисципліни</w:t>
      </w:r>
      <w:r w:rsidRPr="003C79B2">
        <w:rPr>
          <w:sz w:val="28"/>
          <w:szCs w:val="28"/>
          <w:lang w:val="uk-UA"/>
        </w:rPr>
        <w:t>:</w:t>
      </w:r>
    </w:p>
    <w:p w:rsidR="00C30A57" w:rsidRPr="003C79B2" w:rsidRDefault="00C30A57" w:rsidP="00C30A57">
      <w:pPr>
        <w:ind w:left="1416" w:hanging="1416"/>
        <w:rPr>
          <w:b/>
          <w:sz w:val="28"/>
          <w:szCs w:val="28"/>
          <w:lang w:val="uk-UA"/>
        </w:rPr>
      </w:pPr>
    </w:p>
    <w:tbl>
      <w:tblPr>
        <w:tblStyle w:val="a7"/>
        <w:tblW w:w="0" w:type="auto"/>
        <w:tblLook w:val="04A0"/>
      </w:tblPr>
      <w:tblGrid>
        <w:gridCol w:w="2972"/>
        <w:gridCol w:w="4036"/>
        <w:gridCol w:w="2336"/>
      </w:tblGrid>
      <w:tr w:rsidR="00C30A57" w:rsidRPr="003C79B2" w:rsidTr="00C94B55">
        <w:tc>
          <w:tcPr>
            <w:tcW w:w="2972" w:type="dxa"/>
            <w:vMerge w:val="restart"/>
          </w:tcPr>
          <w:p w:rsidR="00C30A57" w:rsidRPr="003C79B2" w:rsidRDefault="00C30A57" w:rsidP="00C94B55">
            <w:pPr>
              <w:jc w:val="center"/>
              <w:rPr>
                <w:sz w:val="28"/>
                <w:szCs w:val="28"/>
                <w:lang w:val="uk-UA"/>
              </w:rPr>
            </w:pPr>
            <w:r w:rsidRPr="003C79B2">
              <w:rPr>
                <w:sz w:val="28"/>
                <w:szCs w:val="28"/>
                <w:lang w:val="uk-UA"/>
              </w:rPr>
              <w:t>Найменування показників</w:t>
            </w:r>
          </w:p>
        </w:tc>
        <w:tc>
          <w:tcPr>
            <w:tcW w:w="6372" w:type="dxa"/>
            <w:gridSpan w:val="2"/>
          </w:tcPr>
          <w:p w:rsidR="00C30A57" w:rsidRPr="003C79B2" w:rsidRDefault="00C30A57" w:rsidP="00C94B55">
            <w:pPr>
              <w:jc w:val="center"/>
              <w:rPr>
                <w:sz w:val="28"/>
                <w:szCs w:val="28"/>
                <w:lang w:val="uk-UA"/>
              </w:rPr>
            </w:pPr>
            <w:r w:rsidRPr="003C79B2">
              <w:rPr>
                <w:sz w:val="28"/>
                <w:szCs w:val="28"/>
                <w:lang w:val="uk-UA"/>
              </w:rPr>
              <w:t>Характеристика навчальної дисципліни</w:t>
            </w:r>
          </w:p>
        </w:tc>
      </w:tr>
      <w:tr w:rsidR="00C30A57" w:rsidRPr="003C79B2" w:rsidTr="00C94B55">
        <w:tc>
          <w:tcPr>
            <w:tcW w:w="2972" w:type="dxa"/>
            <w:vMerge/>
          </w:tcPr>
          <w:p w:rsidR="00C30A57" w:rsidRPr="003C79B2" w:rsidRDefault="00C30A57" w:rsidP="00C94B55">
            <w:pPr>
              <w:jc w:val="center"/>
              <w:rPr>
                <w:sz w:val="28"/>
                <w:szCs w:val="28"/>
                <w:lang w:val="uk-UA"/>
              </w:rPr>
            </w:pPr>
          </w:p>
        </w:tc>
        <w:tc>
          <w:tcPr>
            <w:tcW w:w="6372" w:type="dxa"/>
            <w:gridSpan w:val="2"/>
          </w:tcPr>
          <w:p w:rsidR="00C30A57" w:rsidRPr="003C79B2" w:rsidRDefault="00C30A57" w:rsidP="00C94B55">
            <w:pPr>
              <w:jc w:val="center"/>
              <w:rPr>
                <w:sz w:val="28"/>
                <w:szCs w:val="28"/>
                <w:lang w:val="uk-UA"/>
              </w:rPr>
            </w:pPr>
            <w:r w:rsidRPr="003C79B2">
              <w:rPr>
                <w:sz w:val="28"/>
                <w:szCs w:val="28"/>
                <w:lang w:val="uk-UA"/>
              </w:rPr>
              <w:t>Денна форма навчання</w:t>
            </w:r>
          </w:p>
        </w:tc>
      </w:tr>
      <w:tr w:rsidR="00C30A57" w:rsidRPr="003C79B2" w:rsidTr="00C94B55">
        <w:tc>
          <w:tcPr>
            <w:tcW w:w="2972" w:type="dxa"/>
            <w:vMerge w:val="restart"/>
          </w:tcPr>
          <w:p w:rsidR="00C30A57" w:rsidRPr="003C79B2" w:rsidRDefault="00C30A57" w:rsidP="00C94B55">
            <w:pPr>
              <w:jc w:val="center"/>
              <w:rPr>
                <w:sz w:val="28"/>
                <w:szCs w:val="28"/>
                <w:lang w:val="uk-UA"/>
              </w:rPr>
            </w:pPr>
            <w:r w:rsidRPr="003C79B2">
              <w:rPr>
                <w:sz w:val="28"/>
                <w:szCs w:val="28"/>
                <w:lang w:val="uk-UA"/>
              </w:rPr>
              <w:t xml:space="preserve">Загальна кількість: </w:t>
            </w:r>
          </w:p>
          <w:p w:rsidR="00C30A57" w:rsidRPr="003C79B2" w:rsidRDefault="00C30A57" w:rsidP="00C94B55">
            <w:pPr>
              <w:rPr>
                <w:sz w:val="28"/>
                <w:szCs w:val="28"/>
                <w:lang w:val="uk-UA"/>
              </w:rPr>
            </w:pPr>
            <w:r w:rsidRPr="003C79B2">
              <w:rPr>
                <w:sz w:val="28"/>
                <w:szCs w:val="28"/>
                <w:lang w:val="uk-UA"/>
              </w:rPr>
              <w:t xml:space="preserve">Кредитів – </w:t>
            </w:r>
            <w:r w:rsidR="004C216B">
              <w:rPr>
                <w:sz w:val="28"/>
                <w:szCs w:val="28"/>
                <w:lang w:val="uk-UA"/>
              </w:rPr>
              <w:t>3</w:t>
            </w:r>
          </w:p>
          <w:p w:rsidR="00C30A57" w:rsidRPr="003C79B2" w:rsidRDefault="00C30A57" w:rsidP="00C94B55">
            <w:pPr>
              <w:rPr>
                <w:sz w:val="28"/>
                <w:szCs w:val="28"/>
                <w:lang w:val="uk-UA"/>
              </w:rPr>
            </w:pPr>
            <w:r w:rsidRPr="003C79B2">
              <w:rPr>
                <w:sz w:val="28"/>
                <w:szCs w:val="28"/>
                <w:lang w:val="uk-UA"/>
              </w:rPr>
              <w:t xml:space="preserve">Годин – </w:t>
            </w:r>
            <w:r w:rsidR="00380E9E">
              <w:rPr>
                <w:sz w:val="28"/>
                <w:szCs w:val="28"/>
                <w:lang w:val="uk-UA"/>
              </w:rPr>
              <w:t>90</w:t>
            </w:r>
          </w:p>
          <w:p w:rsidR="00C30A57" w:rsidRPr="003C79B2" w:rsidRDefault="00C30A57" w:rsidP="00C94B55">
            <w:pPr>
              <w:rPr>
                <w:sz w:val="28"/>
                <w:szCs w:val="28"/>
                <w:lang w:val="uk-UA"/>
              </w:rPr>
            </w:pPr>
          </w:p>
        </w:tc>
        <w:tc>
          <w:tcPr>
            <w:tcW w:w="6372" w:type="dxa"/>
            <w:gridSpan w:val="2"/>
          </w:tcPr>
          <w:p w:rsidR="00C30A57" w:rsidRPr="003C79B2" w:rsidRDefault="00C30A57" w:rsidP="00C94B55">
            <w:pPr>
              <w:jc w:val="center"/>
              <w:rPr>
                <w:sz w:val="28"/>
                <w:szCs w:val="28"/>
                <w:lang w:val="uk-UA"/>
              </w:rPr>
            </w:pPr>
            <w:r w:rsidRPr="003C79B2">
              <w:rPr>
                <w:sz w:val="28"/>
                <w:szCs w:val="28"/>
                <w:lang w:val="uk-UA"/>
              </w:rPr>
              <w:t>Обов’язкова</w:t>
            </w:r>
          </w:p>
        </w:tc>
      </w:tr>
      <w:tr w:rsidR="00C30A57" w:rsidRPr="003C79B2" w:rsidTr="00C94B55">
        <w:tc>
          <w:tcPr>
            <w:tcW w:w="2972" w:type="dxa"/>
            <w:vMerge/>
          </w:tcPr>
          <w:p w:rsidR="00C30A57" w:rsidRPr="003C79B2" w:rsidRDefault="00C30A57" w:rsidP="00C94B55">
            <w:pPr>
              <w:jc w:val="center"/>
              <w:rPr>
                <w:sz w:val="28"/>
                <w:szCs w:val="28"/>
                <w:lang w:val="uk-UA"/>
              </w:rPr>
            </w:pPr>
          </w:p>
        </w:tc>
        <w:tc>
          <w:tcPr>
            <w:tcW w:w="4036" w:type="dxa"/>
          </w:tcPr>
          <w:p w:rsidR="00C30A57" w:rsidRPr="003C79B2" w:rsidRDefault="00C30A57" w:rsidP="00C94B55">
            <w:pPr>
              <w:rPr>
                <w:sz w:val="28"/>
                <w:szCs w:val="28"/>
                <w:lang w:val="uk-UA"/>
              </w:rPr>
            </w:pPr>
            <w:r w:rsidRPr="003C79B2">
              <w:rPr>
                <w:sz w:val="28"/>
                <w:szCs w:val="28"/>
                <w:lang w:val="uk-UA"/>
              </w:rPr>
              <w:t>Рік підготовки</w:t>
            </w:r>
          </w:p>
        </w:tc>
        <w:tc>
          <w:tcPr>
            <w:tcW w:w="2336" w:type="dxa"/>
          </w:tcPr>
          <w:p w:rsidR="00C30A57" w:rsidRPr="003C79B2" w:rsidRDefault="00C30A57" w:rsidP="00C94B55">
            <w:pPr>
              <w:jc w:val="center"/>
              <w:rPr>
                <w:sz w:val="28"/>
                <w:szCs w:val="28"/>
                <w:lang w:val="uk-UA"/>
              </w:rPr>
            </w:pPr>
            <w:r w:rsidRPr="003C79B2">
              <w:rPr>
                <w:sz w:val="28"/>
                <w:szCs w:val="28"/>
                <w:lang w:val="uk-UA"/>
              </w:rPr>
              <w:t>5-й</w:t>
            </w:r>
          </w:p>
        </w:tc>
      </w:tr>
      <w:tr w:rsidR="00C30A57" w:rsidRPr="003C79B2" w:rsidTr="00C94B55">
        <w:tc>
          <w:tcPr>
            <w:tcW w:w="2972" w:type="dxa"/>
            <w:vMerge/>
          </w:tcPr>
          <w:p w:rsidR="00C30A57" w:rsidRPr="003C79B2" w:rsidRDefault="00C30A57" w:rsidP="00C94B55">
            <w:pPr>
              <w:jc w:val="center"/>
              <w:rPr>
                <w:sz w:val="28"/>
                <w:szCs w:val="28"/>
                <w:lang w:val="uk-UA"/>
              </w:rPr>
            </w:pPr>
          </w:p>
        </w:tc>
        <w:tc>
          <w:tcPr>
            <w:tcW w:w="4036" w:type="dxa"/>
          </w:tcPr>
          <w:p w:rsidR="00C30A57" w:rsidRPr="003C79B2" w:rsidRDefault="00C30A57" w:rsidP="00C94B55">
            <w:pPr>
              <w:rPr>
                <w:sz w:val="28"/>
                <w:szCs w:val="28"/>
                <w:lang w:val="uk-UA"/>
              </w:rPr>
            </w:pPr>
            <w:r w:rsidRPr="003C79B2">
              <w:rPr>
                <w:sz w:val="28"/>
                <w:szCs w:val="28"/>
                <w:lang w:val="uk-UA"/>
              </w:rPr>
              <w:t>Семестр</w:t>
            </w:r>
          </w:p>
        </w:tc>
        <w:tc>
          <w:tcPr>
            <w:tcW w:w="2336" w:type="dxa"/>
          </w:tcPr>
          <w:p w:rsidR="00C30A57" w:rsidRPr="004C216B" w:rsidRDefault="00C30A57" w:rsidP="00C94B55">
            <w:pPr>
              <w:jc w:val="center"/>
              <w:rPr>
                <w:sz w:val="28"/>
                <w:szCs w:val="28"/>
                <w:lang w:val="uk-UA"/>
              </w:rPr>
            </w:pPr>
            <w:r w:rsidRPr="003C79B2">
              <w:rPr>
                <w:sz w:val="28"/>
                <w:szCs w:val="28"/>
                <w:lang w:val="en-US"/>
              </w:rPr>
              <w:t>IX</w:t>
            </w:r>
            <w:r w:rsidR="004C216B">
              <w:rPr>
                <w:sz w:val="28"/>
                <w:szCs w:val="28"/>
                <w:lang w:val="uk-UA"/>
              </w:rPr>
              <w:t>-Х</w:t>
            </w:r>
          </w:p>
        </w:tc>
      </w:tr>
      <w:tr w:rsidR="00C30A57" w:rsidRPr="003C79B2" w:rsidTr="00C94B55">
        <w:tc>
          <w:tcPr>
            <w:tcW w:w="2972" w:type="dxa"/>
            <w:vMerge/>
          </w:tcPr>
          <w:p w:rsidR="00C30A57" w:rsidRPr="003C79B2" w:rsidRDefault="00C30A57" w:rsidP="00C94B55">
            <w:pPr>
              <w:jc w:val="center"/>
              <w:rPr>
                <w:sz w:val="28"/>
                <w:szCs w:val="28"/>
                <w:lang w:val="uk-UA"/>
              </w:rPr>
            </w:pPr>
          </w:p>
        </w:tc>
        <w:tc>
          <w:tcPr>
            <w:tcW w:w="4036" w:type="dxa"/>
          </w:tcPr>
          <w:p w:rsidR="00C30A57" w:rsidRPr="003C79B2" w:rsidRDefault="00C30A57" w:rsidP="00C94B55">
            <w:pPr>
              <w:rPr>
                <w:sz w:val="28"/>
                <w:szCs w:val="28"/>
                <w:lang w:val="uk-UA"/>
              </w:rPr>
            </w:pPr>
            <w:r w:rsidRPr="003C79B2">
              <w:rPr>
                <w:sz w:val="28"/>
                <w:szCs w:val="28"/>
                <w:lang w:val="uk-UA"/>
              </w:rPr>
              <w:t>Практичні</w:t>
            </w:r>
          </w:p>
        </w:tc>
        <w:tc>
          <w:tcPr>
            <w:tcW w:w="2336" w:type="dxa"/>
          </w:tcPr>
          <w:p w:rsidR="00C30A57" w:rsidRPr="003C79B2" w:rsidRDefault="00380E9E" w:rsidP="00C94B55">
            <w:pPr>
              <w:jc w:val="center"/>
              <w:rPr>
                <w:sz w:val="28"/>
                <w:szCs w:val="28"/>
                <w:lang w:val="uk-UA"/>
              </w:rPr>
            </w:pPr>
            <w:r>
              <w:rPr>
                <w:sz w:val="28"/>
                <w:szCs w:val="28"/>
                <w:lang w:val="uk-UA"/>
              </w:rPr>
              <w:t xml:space="preserve">30 </w:t>
            </w:r>
            <w:r w:rsidR="00C30A57" w:rsidRPr="003C79B2">
              <w:rPr>
                <w:sz w:val="28"/>
                <w:szCs w:val="28"/>
                <w:lang w:val="uk-UA"/>
              </w:rPr>
              <w:t>годин</w:t>
            </w:r>
          </w:p>
        </w:tc>
      </w:tr>
      <w:tr w:rsidR="00C30A57" w:rsidRPr="003C79B2" w:rsidTr="00C94B55">
        <w:tc>
          <w:tcPr>
            <w:tcW w:w="2972" w:type="dxa"/>
            <w:vMerge/>
          </w:tcPr>
          <w:p w:rsidR="00C30A57" w:rsidRPr="003C79B2" w:rsidRDefault="00C30A57" w:rsidP="00C94B55">
            <w:pPr>
              <w:jc w:val="center"/>
              <w:rPr>
                <w:sz w:val="28"/>
                <w:szCs w:val="28"/>
                <w:lang w:val="uk-UA"/>
              </w:rPr>
            </w:pPr>
          </w:p>
        </w:tc>
        <w:tc>
          <w:tcPr>
            <w:tcW w:w="4036" w:type="dxa"/>
          </w:tcPr>
          <w:p w:rsidR="00C30A57" w:rsidRPr="003C79B2" w:rsidRDefault="00C30A57" w:rsidP="00C94B55">
            <w:pPr>
              <w:rPr>
                <w:sz w:val="28"/>
                <w:szCs w:val="28"/>
                <w:lang w:val="uk-UA"/>
              </w:rPr>
            </w:pPr>
            <w:r w:rsidRPr="003C79B2">
              <w:rPr>
                <w:sz w:val="28"/>
                <w:szCs w:val="28"/>
                <w:lang w:val="uk-UA"/>
              </w:rPr>
              <w:t>Самостійна робота</w:t>
            </w:r>
          </w:p>
        </w:tc>
        <w:tc>
          <w:tcPr>
            <w:tcW w:w="2336" w:type="dxa"/>
          </w:tcPr>
          <w:p w:rsidR="00C30A57" w:rsidRPr="003C79B2" w:rsidRDefault="00380E9E" w:rsidP="00C94B55">
            <w:pPr>
              <w:jc w:val="center"/>
              <w:rPr>
                <w:sz w:val="28"/>
                <w:szCs w:val="28"/>
                <w:lang w:val="uk-UA"/>
              </w:rPr>
            </w:pPr>
            <w:r>
              <w:rPr>
                <w:sz w:val="28"/>
                <w:szCs w:val="28"/>
                <w:lang w:val="uk-UA"/>
              </w:rPr>
              <w:t>60</w:t>
            </w:r>
            <w:r w:rsidR="00C30A57" w:rsidRPr="003C79B2">
              <w:rPr>
                <w:sz w:val="28"/>
                <w:szCs w:val="28"/>
                <w:lang w:val="uk-UA"/>
              </w:rPr>
              <w:t xml:space="preserve"> годин</w:t>
            </w:r>
          </w:p>
        </w:tc>
      </w:tr>
      <w:tr w:rsidR="00C30A57" w:rsidRPr="003C79B2" w:rsidTr="00C94B55">
        <w:tc>
          <w:tcPr>
            <w:tcW w:w="2972" w:type="dxa"/>
            <w:vMerge/>
          </w:tcPr>
          <w:p w:rsidR="00C30A57" w:rsidRPr="003C79B2" w:rsidRDefault="00C30A57" w:rsidP="00C94B55">
            <w:pPr>
              <w:jc w:val="center"/>
              <w:rPr>
                <w:sz w:val="28"/>
                <w:szCs w:val="28"/>
                <w:lang w:val="uk-UA"/>
              </w:rPr>
            </w:pPr>
          </w:p>
        </w:tc>
        <w:tc>
          <w:tcPr>
            <w:tcW w:w="4036" w:type="dxa"/>
          </w:tcPr>
          <w:p w:rsidR="00C30A57" w:rsidRPr="003C79B2" w:rsidRDefault="00C30A57" w:rsidP="00C94B55">
            <w:pPr>
              <w:rPr>
                <w:sz w:val="28"/>
                <w:szCs w:val="28"/>
                <w:lang w:val="uk-UA"/>
              </w:rPr>
            </w:pPr>
            <w:r w:rsidRPr="003C79B2">
              <w:rPr>
                <w:sz w:val="28"/>
                <w:szCs w:val="28"/>
                <w:lang w:val="uk-UA"/>
              </w:rPr>
              <w:t>Форма підсумкового контролю</w:t>
            </w:r>
          </w:p>
        </w:tc>
        <w:tc>
          <w:tcPr>
            <w:tcW w:w="2336" w:type="dxa"/>
          </w:tcPr>
          <w:p w:rsidR="00C30A57" w:rsidRPr="003C79B2" w:rsidRDefault="00C30A57" w:rsidP="00C94B55">
            <w:pPr>
              <w:jc w:val="center"/>
              <w:rPr>
                <w:sz w:val="28"/>
                <w:szCs w:val="28"/>
                <w:lang w:val="uk-UA"/>
              </w:rPr>
            </w:pPr>
            <w:r w:rsidRPr="003C79B2">
              <w:rPr>
                <w:sz w:val="28"/>
                <w:szCs w:val="28"/>
                <w:lang w:val="uk-UA"/>
              </w:rPr>
              <w:t>залік</w:t>
            </w:r>
          </w:p>
        </w:tc>
      </w:tr>
    </w:tbl>
    <w:p w:rsidR="00C30A57" w:rsidRPr="003C79B2" w:rsidRDefault="00C30A57" w:rsidP="00C30A57">
      <w:pPr>
        <w:jc w:val="center"/>
        <w:rPr>
          <w:sz w:val="28"/>
          <w:szCs w:val="28"/>
          <w:lang w:val="uk-UA"/>
        </w:rPr>
      </w:pPr>
    </w:p>
    <w:p w:rsidR="00C30A57" w:rsidRPr="003C79B2" w:rsidRDefault="00C30A57" w:rsidP="009907AC">
      <w:pPr>
        <w:spacing w:before="120" w:after="120"/>
        <w:ind w:firstLine="709"/>
        <w:jc w:val="both"/>
        <w:rPr>
          <w:b/>
          <w:color w:val="000000"/>
          <w:sz w:val="28"/>
          <w:szCs w:val="28"/>
          <w:lang w:val="uk-UA"/>
        </w:rPr>
      </w:pPr>
      <w:r w:rsidRPr="003C79B2">
        <w:rPr>
          <w:b/>
          <w:color w:val="000000"/>
          <w:sz w:val="28"/>
          <w:szCs w:val="28"/>
          <w:lang w:val="uk-UA"/>
        </w:rPr>
        <w:t>2. Мета та завдання навчальної дисципліни</w:t>
      </w:r>
    </w:p>
    <w:p w:rsidR="00C30A57" w:rsidRPr="003C79B2" w:rsidRDefault="00C30A57" w:rsidP="009907AC">
      <w:pPr>
        <w:spacing w:before="120" w:after="120"/>
        <w:ind w:firstLine="709"/>
        <w:jc w:val="both"/>
        <w:rPr>
          <w:sz w:val="28"/>
          <w:szCs w:val="28"/>
          <w:lang w:val="uk-UA"/>
        </w:rPr>
      </w:pPr>
      <w:r w:rsidRPr="003C79B2">
        <w:rPr>
          <w:b/>
          <w:i/>
          <w:color w:val="000000"/>
          <w:sz w:val="28"/>
          <w:szCs w:val="28"/>
          <w:lang w:val="uk-UA"/>
        </w:rPr>
        <w:t>Мета</w:t>
      </w:r>
      <w:r w:rsidRPr="003C79B2">
        <w:rPr>
          <w:color w:val="000000"/>
          <w:sz w:val="28"/>
          <w:szCs w:val="28"/>
          <w:lang w:val="uk-UA"/>
        </w:rPr>
        <w:t xml:space="preserve"> дисципліни «Сексологія з основа</w:t>
      </w:r>
      <w:r w:rsidR="00A14BCA">
        <w:rPr>
          <w:color w:val="000000"/>
          <w:sz w:val="28"/>
          <w:szCs w:val="28"/>
          <w:lang w:val="uk-UA"/>
        </w:rPr>
        <w:t>ми</w:t>
      </w:r>
      <w:r w:rsidRPr="003C79B2">
        <w:rPr>
          <w:color w:val="000000"/>
          <w:sz w:val="28"/>
          <w:szCs w:val="28"/>
          <w:lang w:val="uk-UA"/>
        </w:rPr>
        <w:t xml:space="preserve"> психотерапії» є придбання   </w:t>
      </w:r>
      <w:r w:rsidR="00BF6D1D">
        <w:rPr>
          <w:color w:val="000000"/>
          <w:sz w:val="28"/>
          <w:szCs w:val="28"/>
          <w:lang w:val="uk-UA"/>
        </w:rPr>
        <w:t>здобувачам</w:t>
      </w:r>
      <w:r w:rsidRPr="003C79B2">
        <w:rPr>
          <w:color w:val="000000"/>
          <w:sz w:val="28"/>
          <w:szCs w:val="28"/>
          <w:lang w:val="uk-UA"/>
        </w:rPr>
        <w:t>и</w:t>
      </w:r>
      <w:r w:rsidR="00BF6D1D">
        <w:rPr>
          <w:color w:val="000000"/>
          <w:sz w:val="28"/>
          <w:szCs w:val="28"/>
          <w:lang w:val="uk-UA"/>
        </w:rPr>
        <w:t xml:space="preserve"> вищої освіти</w:t>
      </w:r>
      <w:r w:rsidRPr="003C79B2">
        <w:rPr>
          <w:color w:val="000000"/>
          <w:sz w:val="28"/>
          <w:szCs w:val="28"/>
          <w:lang w:val="uk-UA"/>
        </w:rPr>
        <w:t xml:space="preserve"> теоретичних знань,  практичних навичок первинної діагностики, лікування, профілактики сексологічних розладів, психосоціальної реабілітації пацієнтів з сексологічними розладами.</w:t>
      </w:r>
    </w:p>
    <w:p w:rsidR="00C30A57" w:rsidRPr="003C79B2" w:rsidRDefault="00C30A57" w:rsidP="009907AC">
      <w:pPr>
        <w:spacing w:before="120" w:after="120"/>
        <w:ind w:firstLine="709"/>
        <w:jc w:val="both"/>
        <w:rPr>
          <w:color w:val="000000"/>
          <w:sz w:val="28"/>
          <w:szCs w:val="28"/>
          <w:lang w:val="uk-UA"/>
        </w:rPr>
      </w:pPr>
      <w:r w:rsidRPr="003C79B2">
        <w:rPr>
          <w:b/>
          <w:i/>
          <w:color w:val="000000"/>
          <w:sz w:val="28"/>
          <w:szCs w:val="28"/>
          <w:lang w:val="uk-UA"/>
        </w:rPr>
        <w:t xml:space="preserve">Завдання </w:t>
      </w:r>
      <w:r w:rsidRPr="003C79B2">
        <w:rPr>
          <w:color w:val="000000"/>
          <w:sz w:val="28"/>
          <w:szCs w:val="28"/>
          <w:lang w:val="uk-UA"/>
        </w:rPr>
        <w:t xml:space="preserve">допомогти здобувачам освіти  вивчити  етіологію, патогенез, типи  перебігу та клінічні  прояви сексологічних розладів;  уміти визначити  попереднього діагнозу сексологічних розладів; застосувати теоретичні знання до тактики ведення пацієнтів з сексологічними розладами, використання методів профілактики  та психотерапії </w:t>
      </w:r>
      <w:r w:rsidR="00DB4785" w:rsidRPr="003C79B2">
        <w:rPr>
          <w:color w:val="000000"/>
          <w:sz w:val="28"/>
          <w:szCs w:val="28"/>
          <w:lang w:val="uk-UA"/>
        </w:rPr>
        <w:t>цих</w:t>
      </w:r>
      <w:r w:rsidRPr="003C79B2">
        <w:rPr>
          <w:color w:val="000000"/>
          <w:sz w:val="28"/>
          <w:szCs w:val="28"/>
          <w:lang w:val="uk-UA"/>
        </w:rPr>
        <w:t xml:space="preserve">  розладів.</w:t>
      </w:r>
    </w:p>
    <w:p w:rsidR="00C30A57" w:rsidRPr="003C79B2" w:rsidRDefault="00C30A57" w:rsidP="009907AC">
      <w:pPr>
        <w:spacing w:before="120" w:after="120"/>
        <w:ind w:firstLine="709"/>
        <w:jc w:val="both"/>
        <w:rPr>
          <w:color w:val="000000"/>
          <w:sz w:val="28"/>
          <w:szCs w:val="28"/>
          <w:lang w:val="uk-UA"/>
        </w:rPr>
      </w:pPr>
    </w:p>
    <w:p w:rsidR="00C30A57" w:rsidRDefault="00C30A57" w:rsidP="00C30A57">
      <w:pPr>
        <w:ind w:left="1416" w:hanging="1416"/>
        <w:rPr>
          <w:b/>
          <w:sz w:val="28"/>
          <w:szCs w:val="28"/>
          <w:lang w:val="uk-UA"/>
        </w:rPr>
      </w:pPr>
      <w:r w:rsidRPr="003C79B2">
        <w:rPr>
          <w:b/>
          <w:sz w:val="28"/>
          <w:szCs w:val="28"/>
          <w:lang w:val="uk-UA"/>
        </w:rPr>
        <w:t>Процес вивчення дисципліни спрямований на формування елементів наступних компетентностей:</w:t>
      </w:r>
    </w:p>
    <w:p w:rsidR="00380E9E" w:rsidRPr="003C79B2" w:rsidRDefault="00380E9E" w:rsidP="00C30A57">
      <w:pPr>
        <w:ind w:left="1416" w:hanging="1416"/>
        <w:rPr>
          <w:b/>
          <w:sz w:val="28"/>
          <w:szCs w:val="28"/>
          <w:lang w:val="uk-UA"/>
        </w:rPr>
      </w:pPr>
    </w:p>
    <w:p w:rsidR="00475299" w:rsidRPr="0068783A" w:rsidRDefault="003C79B2" w:rsidP="00475299">
      <w:pPr>
        <w:pStyle w:val="a8"/>
        <w:widowControl w:val="0"/>
        <w:numPr>
          <w:ilvl w:val="0"/>
          <w:numId w:val="16"/>
        </w:numPr>
        <w:tabs>
          <w:tab w:val="left" w:pos="426"/>
          <w:tab w:val="left" w:pos="5554"/>
        </w:tabs>
        <w:ind w:left="360"/>
        <w:jc w:val="both"/>
        <w:rPr>
          <w:b/>
          <w:lang w:val="uk-UA"/>
        </w:rPr>
      </w:pPr>
      <w:r w:rsidRPr="003C79B2">
        <w:rPr>
          <w:sz w:val="28"/>
          <w:szCs w:val="28"/>
          <w:lang w:val="uk-UA"/>
        </w:rPr>
        <w:t xml:space="preserve">  </w:t>
      </w:r>
      <w:r w:rsidR="00475299" w:rsidRPr="004355C3">
        <w:rPr>
          <w:b/>
          <w:lang w:val="uk-UA"/>
        </w:rPr>
        <w:t>Загальних (ЗК):</w:t>
      </w:r>
      <w:r w:rsidR="00475299" w:rsidRPr="0068783A">
        <w:rPr>
          <w:i/>
          <w:lang w:val="uk-UA"/>
        </w:rPr>
        <w:t xml:space="preserve"> </w:t>
      </w:r>
    </w:p>
    <w:p w:rsidR="00475299" w:rsidRPr="009C6FF4" w:rsidRDefault="00475299" w:rsidP="00475299">
      <w:pPr>
        <w:ind w:left="993" w:hanging="709"/>
        <w:rPr>
          <w:color w:val="000000"/>
          <w:lang w:val="uk-UA"/>
        </w:rPr>
      </w:pPr>
      <w:r w:rsidRPr="009C6FF4">
        <w:rPr>
          <w:color w:val="000000"/>
          <w:lang w:val="uk-UA"/>
        </w:rPr>
        <w:t>ЗК1 Здатність до абстрактного мислення, аналізу та синтезу</w:t>
      </w:r>
    </w:p>
    <w:p w:rsidR="00475299" w:rsidRPr="009C6FF4" w:rsidRDefault="00475299" w:rsidP="00475299">
      <w:pPr>
        <w:ind w:left="993" w:hanging="709"/>
        <w:rPr>
          <w:color w:val="000000"/>
          <w:lang w:val="uk-UA"/>
        </w:rPr>
      </w:pPr>
      <w:r w:rsidRPr="009C6FF4">
        <w:rPr>
          <w:color w:val="000000"/>
          <w:lang w:val="uk-UA"/>
        </w:rPr>
        <w:t xml:space="preserve">ЗК2 Здатність вчитися і оволодівати сучасними знаннями </w:t>
      </w:r>
    </w:p>
    <w:p w:rsidR="00475299" w:rsidRPr="009C6FF4" w:rsidRDefault="00475299" w:rsidP="00475299">
      <w:pPr>
        <w:ind w:left="993" w:hanging="709"/>
        <w:rPr>
          <w:color w:val="000000"/>
          <w:lang w:val="uk-UA"/>
        </w:rPr>
      </w:pPr>
      <w:r w:rsidRPr="009C6FF4">
        <w:rPr>
          <w:color w:val="000000"/>
          <w:lang w:val="uk-UA"/>
        </w:rPr>
        <w:t xml:space="preserve">ЗК3 Здатність застосовувати знання у практичних ситуаціях </w:t>
      </w:r>
    </w:p>
    <w:p w:rsidR="00475299" w:rsidRPr="009C6FF4" w:rsidRDefault="00475299" w:rsidP="00475299">
      <w:pPr>
        <w:ind w:left="993" w:hanging="709"/>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475299" w:rsidRPr="009C6FF4" w:rsidRDefault="00475299" w:rsidP="00475299">
      <w:pPr>
        <w:ind w:left="993" w:hanging="709"/>
        <w:rPr>
          <w:color w:val="000000"/>
          <w:lang w:val="uk-UA"/>
        </w:rPr>
      </w:pPr>
      <w:r w:rsidRPr="009C6FF4">
        <w:rPr>
          <w:color w:val="000000"/>
          <w:lang w:val="uk-UA"/>
        </w:rPr>
        <w:t xml:space="preserve">ЗК5 Здатність до адаптації та дії в новій ситуації </w:t>
      </w:r>
    </w:p>
    <w:p w:rsidR="00475299" w:rsidRPr="009C6FF4" w:rsidRDefault="00475299" w:rsidP="00475299">
      <w:pPr>
        <w:ind w:left="993" w:hanging="709"/>
        <w:rPr>
          <w:color w:val="000000"/>
          <w:lang w:val="uk-UA"/>
        </w:rPr>
      </w:pPr>
      <w:r w:rsidRPr="009C6FF4">
        <w:rPr>
          <w:color w:val="000000"/>
          <w:lang w:val="uk-UA"/>
        </w:rPr>
        <w:t xml:space="preserve">ЗК6 Здатність приймати обґрунтовані рішення </w:t>
      </w:r>
    </w:p>
    <w:p w:rsidR="00475299" w:rsidRPr="009C6FF4" w:rsidRDefault="00475299" w:rsidP="00475299">
      <w:pPr>
        <w:ind w:left="993" w:hanging="709"/>
        <w:rPr>
          <w:color w:val="000000"/>
          <w:lang w:val="uk-UA"/>
        </w:rPr>
      </w:pPr>
      <w:r w:rsidRPr="009C6FF4">
        <w:rPr>
          <w:color w:val="000000"/>
          <w:lang w:val="uk-UA"/>
        </w:rPr>
        <w:t xml:space="preserve">ЗК7 Здатність працювати в команді </w:t>
      </w:r>
    </w:p>
    <w:p w:rsidR="00475299" w:rsidRPr="009C6FF4" w:rsidRDefault="00475299" w:rsidP="00475299">
      <w:pPr>
        <w:ind w:left="993" w:hanging="709"/>
        <w:rPr>
          <w:color w:val="000000"/>
          <w:lang w:val="uk-UA"/>
        </w:rPr>
      </w:pPr>
      <w:r w:rsidRPr="009C6FF4">
        <w:rPr>
          <w:color w:val="000000"/>
          <w:lang w:val="uk-UA"/>
        </w:rPr>
        <w:t xml:space="preserve">ЗК8 Здатність до міжособистої взаємодії </w:t>
      </w:r>
    </w:p>
    <w:p w:rsidR="00475299" w:rsidRPr="009C6FF4" w:rsidRDefault="00475299" w:rsidP="00475299">
      <w:pPr>
        <w:ind w:left="993" w:hanging="709"/>
        <w:rPr>
          <w:color w:val="000000"/>
          <w:lang w:val="uk-UA"/>
        </w:rPr>
      </w:pPr>
      <w:r w:rsidRPr="009C6FF4">
        <w:rPr>
          <w:color w:val="000000"/>
          <w:lang w:val="uk-UA"/>
        </w:rPr>
        <w:t xml:space="preserve">ЗК10 Здатність використовувати інформаційні і комунікаційні технології </w:t>
      </w:r>
    </w:p>
    <w:p w:rsidR="00475299" w:rsidRPr="009C6FF4" w:rsidRDefault="00475299" w:rsidP="00475299">
      <w:pPr>
        <w:ind w:left="993" w:hanging="709"/>
        <w:rPr>
          <w:color w:val="000000"/>
          <w:lang w:val="uk-UA"/>
        </w:rPr>
      </w:pPr>
      <w:r w:rsidRPr="009C6FF4">
        <w:rPr>
          <w:color w:val="000000"/>
          <w:lang w:val="uk-UA"/>
        </w:rPr>
        <w:t xml:space="preserve">ЗК 11 Здатність до пошуку, опрацювання та аналізу інформації з різних джерел </w:t>
      </w:r>
    </w:p>
    <w:p w:rsidR="00475299" w:rsidRPr="009C6FF4" w:rsidRDefault="00475299" w:rsidP="00475299">
      <w:pPr>
        <w:ind w:left="993" w:hanging="709"/>
        <w:rPr>
          <w:color w:val="000000"/>
          <w:lang w:val="uk-UA"/>
        </w:rPr>
      </w:pPr>
      <w:r w:rsidRPr="009C6FF4">
        <w:rPr>
          <w:color w:val="000000"/>
          <w:lang w:val="uk-UA"/>
        </w:rPr>
        <w:t xml:space="preserve">ЗК12 Визначеність і наполегливість щодо поставлених завдань і взятих обов’язків </w:t>
      </w:r>
    </w:p>
    <w:p w:rsidR="00475299" w:rsidRPr="009C6FF4" w:rsidRDefault="00475299" w:rsidP="00475299">
      <w:pPr>
        <w:ind w:left="993" w:hanging="709"/>
        <w:rPr>
          <w:color w:val="000000"/>
          <w:lang w:val="uk-UA"/>
        </w:rPr>
      </w:pPr>
      <w:r w:rsidRPr="009C6FF4">
        <w:rPr>
          <w:color w:val="000000"/>
          <w:lang w:val="uk-UA"/>
        </w:rPr>
        <w:t xml:space="preserve">ЗК13 Усвідомлення рівних можливостей та гендерних проблем </w:t>
      </w:r>
    </w:p>
    <w:p w:rsidR="00475299" w:rsidRPr="009C6FF4" w:rsidRDefault="00475299" w:rsidP="00475299">
      <w:pPr>
        <w:ind w:left="993" w:hanging="709"/>
        <w:jc w:val="both"/>
        <w:rPr>
          <w:color w:val="000000"/>
          <w:lang w:val="uk-UA"/>
        </w:rPr>
      </w:pPr>
      <w:r w:rsidRPr="009C6FF4">
        <w:rPr>
          <w:color w:val="000000"/>
          <w:lang w:val="uk-UA"/>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475299" w:rsidRPr="009C6FF4" w:rsidRDefault="00475299" w:rsidP="00475299">
      <w:pPr>
        <w:ind w:left="993" w:hanging="709"/>
        <w:rPr>
          <w:color w:val="000000"/>
          <w:lang w:val="uk-UA"/>
        </w:rPr>
      </w:pPr>
      <w:r w:rsidRPr="009C6FF4">
        <w:rPr>
          <w:color w:val="000000"/>
          <w:lang w:val="uk-UA"/>
        </w:rPr>
        <w:t xml:space="preserve">ЗК16 Здатність працювати в міжнародному контексті </w:t>
      </w:r>
    </w:p>
    <w:p w:rsidR="00475299" w:rsidRPr="009C6FF4" w:rsidRDefault="00475299" w:rsidP="00475299">
      <w:pPr>
        <w:ind w:left="993" w:hanging="709"/>
        <w:rPr>
          <w:color w:val="000000"/>
          <w:lang w:val="uk-UA"/>
        </w:rPr>
      </w:pPr>
    </w:p>
    <w:p w:rsidR="00475299" w:rsidRPr="004355C3" w:rsidRDefault="00475299" w:rsidP="00475299">
      <w:pPr>
        <w:pStyle w:val="a8"/>
        <w:widowControl w:val="0"/>
        <w:numPr>
          <w:ilvl w:val="0"/>
          <w:numId w:val="16"/>
        </w:numPr>
        <w:tabs>
          <w:tab w:val="left" w:pos="284"/>
          <w:tab w:val="left" w:pos="5554"/>
        </w:tabs>
        <w:ind w:left="360"/>
        <w:jc w:val="both"/>
        <w:rPr>
          <w:b/>
          <w:lang w:val="uk-UA"/>
        </w:rPr>
      </w:pPr>
      <w:r w:rsidRPr="007F0844">
        <w:rPr>
          <w:i/>
          <w:color w:val="000000"/>
          <w:lang w:val="uk-UA"/>
        </w:rPr>
        <w:t xml:space="preserve">- </w:t>
      </w:r>
      <w:r w:rsidRPr="004355C3">
        <w:rPr>
          <w:b/>
          <w:lang w:val="uk-UA"/>
        </w:rPr>
        <w:t>Спеціальних (СК):</w:t>
      </w:r>
    </w:p>
    <w:p w:rsidR="00475299" w:rsidRDefault="00475299" w:rsidP="00475299">
      <w:pPr>
        <w:ind w:left="993" w:hanging="285"/>
        <w:rPr>
          <w:lang w:val="uk-UA"/>
        </w:rPr>
      </w:pPr>
    </w:p>
    <w:p w:rsidR="00475299" w:rsidRPr="009C6FF4" w:rsidRDefault="00475299" w:rsidP="00475299">
      <w:pPr>
        <w:ind w:left="680" w:hanging="680"/>
        <w:jc w:val="both"/>
        <w:rPr>
          <w:lang w:val="uk-UA"/>
        </w:rPr>
      </w:pPr>
      <w:r w:rsidRPr="009C6FF4">
        <w:t>С</w:t>
      </w:r>
      <w:r w:rsidRPr="009C6FF4">
        <w:rPr>
          <w:lang w:val="uk-UA"/>
        </w:rPr>
        <w:t xml:space="preserve">К1 Здатність збирати медичну інформацію про пацієнта і аналізувати клінічні дані </w:t>
      </w:r>
    </w:p>
    <w:p w:rsidR="00475299" w:rsidRPr="009C6FF4" w:rsidRDefault="00475299" w:rsidP="00475299">
      <w:pPr>
        <w:ind w:left="680" w:hanging="680"/>
        <w:jc w:val="both"/>
        <w:rPr>
          <w:lang w:val="uk-UA"/>
        </w:rPr>
      </w:pPr>
      <w:r w:rsidRPr="009C6FF4">
        <w:rPr>
          <w:lang w:val="uk-UA"/>
        </w:rPr>
        <w:t>СК2 Здатність до визначення необхідного переліку лабораторних та інструментальних досліджень та оцінки їх результатів</w:t>
      </w:r>
    </w:p>
    <w:p w:rsidR="00475299" w:rsidRPr="009C6FF4" w:rsidRDefault="00475299" w:rsidP="00475299">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475299" w:rsidRPr="009C6FF4" w:rsidRDefault="00475299" w:rsidP="00475299">
      <w:pPr>
        <w:ind w:left="680" w:hanging="680"/>
        <w:jc w:val="both"/>
        <w:rPr>
          <w:lang w:val="uk-UA"/>
        </w:rPr>
      </w:pPr>
      <w:r w:rsidRPr="009C6FF4">
        <w:rPr>
          <w:lang w:val="uk-UA"/>
        </w:rPr>
        <w:t xml:space="preserve">СК4 Здатність до визначення необхідного режиму праці та відпочинку при лікуванні та профілактиці захворювань. </w:t>
      </w:r>
    </w:p>
    <w:p w:rsidR="00475299" w:rsidRPr="009C6FF4" w:rsidRDefault="00475299" w:rsidP="00475299">
      <w:pPr>
        <w:ind w:left="680" w:hanging="680"/>
        <w:jc w:val="both"/>
        <w:rPr>
          <w:lang w:val="uk-UA"/>
        </w:rPr>
      </w:pPr>
      <w:r w:rsidRPr="009C6FF4">
        <w:rPr>
          <w:lang w:val="uk-UA"/>
        </w:rPr>
        <w:t xml:space="preserve">СК6 Здатність до визначення принципів та характеру лікування та профілактики захворювань. </w:t>
      </w:r>
    </w:p>
    <w:p w:rsidR="00475299" w:rsidRPr="009C6FF4" w:rsidRDefault="00475299" w:rsidP="00475299">
      <w:pPr>
        <w:ind w:left="680" w:hanging="680"/>
        <w:jc w:val="both"/>
        <w:rPr>
          <w:lang w:val="uk-UA"/>
        </w:rPr>
      </w:pPr>
      <w:r w:rsidRPr="009C6FF4">
        <w:rPr>
          <w:lang w:val="uk-UA"/>
        </w:rPr>
        <w:t>СК7 Здатність до діагностування невідкладних станів</w:t>
      </w:r>
    </w:p>
    <w:p w:rsidR="00475299" w:rsidRPr="009C6FF4" w:rsidRDefault="00475299" w:rsidP="00475299">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475299" w:rsidRPr="009C6FF4" w:rsidRDefault="00475299" w:rsidP="00475299">
      <w:pPr>
        <w:ind w:left="680" w:hanging="680"/>
        <w:jc w:val="both"/>
        <w:rPr>
          <w:lang w:val="uk-UA"/>
        </w:rPr>
      </w:pPr>
      <w:r w:rsidRPr="009C6FF4">
        <w:rPr>
          <w:lang w:val="uk-UA"/>
        </w:rPr>
        <w:t>СК10 Здатність до виконання медичних маніпуляцій</w:t>
      </w:r>
    </w:p>
    <w:p w:rsidR="00475299" w:rsidRPr="009C6FF4" w:rsidRDefault="00475299" w:rsidP="00475299">
      <w:pPr>
        <w:ind w:left="680" w:hanging="680"/>
        <w:jc w:val="both"/>
        <w:rPr>
          <w:lang w:val="uk-UA"/>
        </w:rPr>
      </w:pPr>
      <w:r w:rsidRPr="009C6FF4">
        <w:rPr>
          <w:lang w:val="uk-UA"/>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 етичної відповідальності</w:t>
      </w:r>
      <w:r w:rsidR="00A6027D">
        <w:rPr>
          <w:lang w:val="uk-UA"/>
        </w:rPr>
        <w:t>,</w:t>
      </w:r>
      <w:r w:rsidR="00A6027D" w:rsidRPr="00A6027D">
        <w:rPr>
          <w:lang w:val="uk-UA"/>
        </w:rPr>
        <w:t xml:space="preserve"> </w:t>
      </w:r>
      <w:r w:rsidR="00A6027D">
        <w:rPr>
          <w:lang w:val="uk-UA"/>
        </w:rPr>
        <w:t>включаючи систему ранього втручання</w:t>
      </w:r>
    </w:p>
    <w:p w:rsidR="00475299" w:rsidRPr="009C6FF4" w:rsidRDefault="00475299" w:rsidP="00475299">
      <w:pPr>
        <w:ind w:left="680" w:hanging="680"/>
        <w:jc w:val="both"/>
        <w:rPr>
          <w:lang w:val="uk-UA"/>
        </w:rPr>
      </w:pPr>
      <w:r w:rsidRPr="009C6FF4">
        <w:rPr>
          <w:lang w:val="uk-UA"/>
        </w:rPr>
        <w:t>СК15 Здатність до проведення експертизи працездатності</w:t>
      </w:r>
    </w:p>
    <w:p w:rsidR="00475299" w:rsidRPr="009C6FF4" w:rsidRDefault="00475299" w:rsidP="00475299">
      <w:pPr>
        <w:ind w:left="680" w:hanging="680"/>
        <w:jc w:val="both"/>
        <w:rPr>
          <w:lang w:val="uk-UA"/>
        </w:rPr>
      </w:pPr>
      <w:r w:rsidRPr="009C6FF4">
        <w:rPr>
          <w:lang w:val="uk-UA"/>
        </w:rPr>
        <w:t>СК16 Здатність до ведення медичної документації, в тому числі електронних форм</w:t>
      </w:r>
    </w:p>
    <w:p w:rsidR="00475299" w:rsidRPr="009C6FF4" w:rsidRDefault="00475299" w:rsidP="00475299">
      <w:pPr>
        <w:ind w:left="680" w:hanging="680"/>
        <w:jc w:val="both"/>
        <w:rPr>
          <w:lang w:val="uk-UA"/>
        </w:rPr>
      </w:pPr>
      <w:r w:rsidRPr="009C6FF4">
        <w:rPr>
          <w:lang w:val="uk-UA"/>
        </w:rPr>
        <w:t>СК17 Здатність до оцінювання впливу навколишнього середовища, соціально-економічних та біологічних детермінант на стан здоров’я індивідуума, сім’ї, популяції</w:t>
      </w:r>
    </w:p>
    <w:p w:rsidR="00475299" w:rsidRPr="009C6FF4" w:rsidRDefault="00475299" w:rsidP="00475299">
      <w:pPr>
        <w:ind w:left="680" w:hanging="680"/>
        <w:jc w:val="both"/>
        <w:rPr>
          <w:lang w:val="uk-UA"/>
        </w:rPr>
      </w:pPr>
      <w:r w:rsidRPr="009C6FF4">
        <w:rPr>
          <w:lang w:val="uk-UA"/>
        </w:rPr>
        <w:t xml:space="preserve">СК19 Здатність до організації та інтеграції надання медичної допомоги населенню та проведення маркетингу медичних послуг </w:t>
      </w:r>
    </w:p>
    <w:p w:rsidR="00475299" w:rsidRPr="009C6FF4" w:rsidRDefault="00475299" w:rsidP="00475299">
      <w:pPr>
        <w:ind w:left="680" w:hanging="680"/>
        <w:jc w:val="both"/>
        <w:rPr>
          <w:lang w:val="uk-UA"/>
        </w:rPr>
      </w:pPr>
      <w:r w:rsidRPr="009C6FF4">
        <w:rPr>
          <w:lang w:val="uk-UA"/>
        </w:rPr>
        <w:t>СК21 Здатність зрозуміло і однозначно доносити власні знання, висновки та аргументацію з проблем охорони здоров’я та дотичних питань до фахівців і нефахівців, зокрема до осіб, які навчаються</w:t>
      </w:r>
    </w:p>
    <w:p w:rsidR="00475299" w:rsidRPr="009C6FF4" w:rsidRDefault="00475299" w:rsidP="00475299">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p>
    <w:p w:rsidR="00475299" w:rsidRPr="009C6FF4" w:rsidRDefault="00475299" w:rsidP="00475299">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p>
    <w:p w:rsidR="00475299" w:rsidRDefault="00475299" w:rsidP="00475299">
      <w:pPr>
        <w:rPr>
          <w:b/>
          <w:lang w:val="uk-UA"/>
        </w:rPr>
      </w:pPr>
    </w:p>
    <w:p w:rsidR="00475299" w:rsidRDefault="00475299" w:rsidP="00475299">
      <w:pPr>
        <w:ind w:left="1416" w:hanging="1416"/>
        <w:rPr>
          <w:b/>
          <w:lang w:val="uk-UA"/>
        </w:rPr>
      </w:pPr>
      <w:r>
        <w:rPr>
          <w:b/>
          <w:lang w:val="uk-UA"/>
        </w:rPr>
        <w:t xml:space="preserve">           </w:t>
      </w:r>
      <w:r w:rsidRPr="004A44C6">
        <w:rPr>
          <w:b/>
          <w:lang w:val="uk-UA"/>
        </w:rPr>
        <w:t>Програмні результати навчання (ПРН):</w:t>
      </w:r>
    </w:p>
    <w:p w:rsidR="00475299" w:rsidRPr="004A44C6" w:rsidRDefault="00475299" w:rsidP="00475299">
      <w:pPr>
        <w:ind w:left="1416" w:hanging="1416"/>
        <w:rPr>
          <w:b/>
          <w:lang w:val="uk-UA"/>
        </w:rPr>
      </w:pPr>
    </w:p>
    <w:p w:rsidR="00475299" w:rsidRPr="009C6FF4" w:rsidRDefault="00475299" w:rsidP="00475299">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475299" w:rsidRPr="009C6FF4" w:rsidRDefault="00475299" w:rsidP="00475299">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475299" w:rsidRPr="009C6FF4" w:rsidRDefault="00475299" w:rsidP="00475299">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w:t>
      </w:r>
      <w:r w:rsidR="00A6027D">
        <w:rPr>
          <w:lang w:val="uk-UA"/>
        </w:rPr>
        <w:t>,</w:t>
      </w:r>
      <w:r w:rsidR="00A6027D" w:rsidRPr="00A6027D">
        <w:rPr>
          <w:lang w:val="uk-UA"/>
        </w:rPr>
        <w:t xml:space="preserve"> </w:t>
      </w:r>
      <w:r w:rsidR="00A6027D">
        <w:rPr>
          <w:lang w:val="uk-UA"/>
        </w:rPr>
        <w:t>включаючи систему ранього втручання</w:t>
      </w:r>
      <w:r w:rsidRPr="009C6FF4">
        <w:rPr>
          <w:lang w:val="uk-UA"/>
        </w:rPr>
        <w:t xml:space="preserve"> </w:t>
      </w:r>
    </w:p>
    <w:p w:rsidR="00475299" w:rsidRPr="009C6FF4" w:rsidRDefault="00475299" w:rsidP="00475299">
      <w:pPr>
        <w:ind w:left="680" w:hanging="680"/>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475299" w:rsidRPr="009C6FF4" w:rsidRDefault="00475299" w:rsidP="00475299">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475299" w:rsidRPr="009C6FF4" w:rsidRDefault="00475299" w:rsidP="00475299">
      <w:pPr>
        <w:ind w:left="680" w:hanging="680"/>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475299" w:rsidRPr="009C6FF4" w:rsidRDefault="00475299" w:rsidP="00475299">
      <w:pPr>
        <w:ind w:left="680" w:hanging="680"/>
        <w:jc w:val="both"/>
        <w:rPr>
          <w:lang w:val="uk-UA"/>
        </w:rPr>
      </w:pPr>
      <w:r w:rsidRPr="009C6FF4">
        <w:rPr>
          <w:lang w:val="uk-UA"/>
        </w:rPr>
        <w:lastRenderedPageBreak/>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475299" w:rsidRPr="009C6FF4" w:rsidRDefault="00475299" w:rsidP="00475299">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475299" w:rsidRPr="00F52CC5" w:rsidRDefault="00475299" w:rsidP="00475299">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475299" w:rsidRPr="009C6FF4" w:rsidRDefault="00475299" w:rsidP="00475299">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475299" w:rsidRPr="009C6FF4" w:rsidRDefault="00475299" w:rsidP="00475299">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475299" w:rsidRPr="009C6FF4" w:rsidRDefault="00475299" w:rsidP="00475299">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475299" w:rsidRPr="009C6FF4" w:rsidRDefault="00475299" w:rsidP="00475299">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475299" w:rsidRPr="009C6FF4" w:rsidRDefault="00475299" w:rsidP="00475299">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475299" w:rsidRPr="009C6FF4" w:rsidRDefault="00475299" w:rsidP="00475299">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475299" w:rsidRDefault="00475299" w:rsidP="00475299">
      <w:pPr>
        <w:pStyle w:val="a8"/>
        <w:tabs>
          <w:tab w:val="left" w:pos="0"/>
          <w:tab w:val="left" w:pos="5554"/>
        </w:tabs>
        <w:spacing w:after="248"/>
        <w:ind w:left="634"/>
        <w:jc w:val="both"/>
        <w:rPr>
          <w:b/>
          <w:iCs/>
          <w:lang w:val="uk-UA"/>
        </w:rPr>
      </w:pPr>
    </w:p>
    <w:p w:rsidR="00C30A57" w:rsidRPr="003C79B2" w:rsidRDefault="00C30A57" w:rsidP="00106EE8">
      <w:pPr>
        <w:pStyle w:val="af"/>
        <w:spacing w:before="0" w:beforeAutospacing="0" w:after="0" w:afterAutospacing="0"/>
        <w:jc w:val="both"/>
        <w:rPr>
          <w:color w:val="000000"/>
          <w:sz w:val="28"/>
          <w:szCs w:val="28"/>
          <w:lang w:val="uk-UA"/>
        </w:rPr>
      </w:pPr>
    </w:p>
    <w:p w:rsidR="00C0058A" w:rsidRDefault="00C0058A" w:rsidP="00C0058A">
      <w:pPr>
        <w:pStyle w:val="a8"/>
        <w:tabs>
          <w:tab w:val="left" w:pos="0"/>
          <w:tab w:val="left" w:pos="5554"/>
        </w:tabs>
        <w:spacing w:after="248" w:line="276" w:lineRule="auto"/>
        <w:ind w:left="634"/>
        <w:jc w:val="both"/>
        <w:rPr>
          <w:b/>
          <w:iCs/>
          <w:sz w:val="28"/>
          <w:szCs w:val="28"/>
          <w:lang w:val="uk-UA"/>
        </w:rPr>
      </w:pPr>
      <w:r w:rsidRPr="003C79B2">
        <w:rPr>
          <w:b/>
          <w:color w:val="000000"/>
          <w:sz w:val="28"/>
          <w:szCs w:val="28"/>
          <w:lang w:val="uk-UA"/>
        </w:rPr>
        <w:t xml:space="preserve">Очікувані результати навчання. У результаті </w:t>
      </w:r>
      <w:r w:rsidRPr="003C79B2">
        <w:rPr>
          <w:b/>
          <w:iCs/>
          <w:sz w:val="28"/>
          <w:szCs w:val="28"/>
          <w:lang w:val="uk-UA"/>
        </w:rPr>
        <w:t xml:space="preserve">вивчення навчальної дисципліни </w:t>
      </w:r>
      <w:r w:rsidR="00BF6D1D">
        <w:rPr>
          <w:b/>
          <w:iCs/>
          <w:sz w:val="28"/>
          <w:szCs w:val="28"/>
          <w:lang w:val="uk-UA"/>
        </w:rPr>
        <w:t>здобувач вищої освіти</w:t>
      </w:r>
      <w:r w:rsidRPr="003C79B2">
        <w:rPr>
          <w:b/>
          <w:iCs/>
          <w:sz w:val="28"/>
          <w:szCs w:val="28"/>
          <w:lang w:val="uk-UA"/>
        </w:rPr>
        <w:t xml:space="preserve"> повинен:</w:t>
      </w:r>
    </w:p>
    <w:p w:rsidR="00380E9E" w:rsidRPr="003C79B2" w:rsidRDefault="00380E9E" w:rsidP="00C0058A">
      <w:pPr>
        <w:pStyle w:val="a8"/>
        <w:tabs>
          <w:tab w:val="left" w:pos="0"/>
          <w:tab w:val="left" w:pos="5554"/>
        </w:tabs>
        <w:spacing w:after="248" w:line="276" w:lineRule="auto"/>
        <w:ind w:left="634"/>
        <w:jc w:val="both"/>
        <w:rPr>
          <w:b/>
          <w:iCs/>
          <w:sz w:val="28"/>
          <w:szCs w:val="28"/>
          <w:lang w:val="uk-UA"/>
        </w:rPr>
      </w:pPr>
    </w:p>
    <w:p w:rsidR="00C87AC3" w:rsidRPr="003C79B2" w:rsidRDefault="00C87AC3" w:rsidP="00C0058A">
      <w:pPr>
        <w:pStyle w:val="a8"/>
        <w:tabs>
          <w:tab w:val="left" w:pos="0"/>
          <w:tab w:val="left" w:pos="5554"/>
        </w:tabs>
        <w:spacing w:after="248" w:line="276" w:lineRule="auto"/>
        <w:ind w:left="634"/>
        <w:jc w:val="both"/>
        <w:rPr>
          <w:b/>
          <w:i/>
          <w:iCs/>
          <w:sz w:val="28"/>
          <w:szCs w:val="28"/>
          <w:lang w:val="uk-UA"/>
        </w:rPr>
      </w:pPr>
      <w:r w:rsidRPr="003C79B2">
        <w:rPr>
          <w:i/>
          <w:color w:val="000000"/>
          <w:sz w:val="28"/>
          <w:szCs w:val="28"/>
          <w:lang w:val="uk-UA"/>
        </w:rPr>
        <w:t xml:space="preserve">   </w:t>
      </w:r>
      <w:r w:rsidRPr="003C79B2">
        <w:rPr>
          <w:b/>
          <w:i/>
          <w:color w:val="000000"/>
          <w:sz w:val="28"/>
          <w:szCs w:val="28"/>
          <w:lang w:val="uk-UA"/>
        </w:rPr>
        <w:t>Знати</w:t>
      </w:r>
    </w:p>
    <w:p w:rsidR="00C0058A" w:rsidRPr="003C79B2" w:rsidRDefault="00C0058A" w:rsidP="00114A20">
      <w:pPr>
        <w:pStyle w:val="a8"/>
        <w:widowControl w:val="0"/>
        <w:numPr>
          <w:ilvl w:val="0"/>
          <w:numId w:val="2"/>
        </w:numPr>
        <w:shd w:val="clear" w:color="auto" w:fill="FFFFFF"/>
        <w:autoSpaceDE w:val="0"/>
        <w:autoSpaceDN w:val="0"/>
        <w:adjustRightInd w:val="0"/>
        <w:ind w:left="426" w:hanging="426"/>
        <w:jc w:val="both"/>
        <w:rPr>
          <w:color w:val="000000"/>
          <w:sz w:val="28"/>
          <w:szCs w:val="28"/>
          <w:lang w:val="uk-UA"/>
        </w:rPr>
      </w:pPr>
      <w:r w:rsidRPr="003C79B2">
        <w:rPr>
          <w:color w:val="000000"/>
          <w:sz w:val="28"/>
          <w:szCs w:val="28"/>
          <w:lang w:val="uk-UA"/>
        </w:rPr>
        <w:t xml:space="preserve">Предмет, завдання психіатрії (сексологічний та психотерапевтичний розділ) </w:t>
      </w:r>
    </w:p>
    <w:p w:rsidR="00C0058A" w:rsidRPr="003C79B2" w:rsidRDefault="00C0058A" w:rsidP="00114A20">
      <w:pPr>
        <w:pStyle w:val="a8"/>
        <w:widowControl w:val="0"/>
        <w:numPr>
          <w:ilvl w:val="0"/>
          <w:numId w:val="2"/>
        </w:numPr>
        <w:shd w:val="clear" w:color="auto" w:fill="FFFFFF"/>
        <w:autoSpaceDE w:val="0"/>
        <w:autoSpaceDN w:val="0"/>
        <w:adjustRightInd w:val="0"/>
        <w:ind w:left="426" w:hanging="426"/>
        <w:jc w:val="both"/>
        <w:rPr>
          <w:color w:val="000000"/>
          <w:sz w:val="28"/>
          <w:szCs w:val="28"/>
          <w:lang w:val="uk-UA"/>
        </w:rPr>
      </w:pPr>
      <w:r w:rsidRPr="003C79B2">
        <w:rPr>
          <w:color w:val="000000"/>
          <w:sz w:val="28"/>
          <w:szCs w:val="28"/>
          <w:lang w:val="uk-UA"/>
        </w:rPr>
        <w:t>Основні етіо</w:t>
      </w:r>
      <w:r w:rsidR="00BF6D1D">
        <w:rPr>
          <w:color w:val="000000"/>
          <w:sz w:val="28"/>
          <w:szCs w:val="28"/>
          <w:lang w:val="uk-UA"/>
        </w:rPr>
        <w:t>-</w:t>
      </w:r>
      <w:r w:rsidRPr="003C79B2">
        <w:rPr>
          <w:color w:val="000000"/>
          <w:sz w:val="28"/>
          <w:szCs w:val="28"/>
          <w:lang w:val="uk-UA"/>
        </w:rPr>
        <w:t>патогенетичні механізми розвитку патології.</w:t>
      </w:r>
    </w:p>
    <w:p w:rsidR="00C0058A" w:rsidRPr="003C79B2" w:rsidRDefault="00C0058A" w:rsidP="00114A20">
      <w:pPr>
        <w:pStyle w:val="a8"/>
        <w:widowControl w:val="0"/>
        <w:numPr>
          <w:ilvl w:val="0"/>
          <w:numId w:val="2"/>
        </w:numPr>
        <w:shd w:val="clear" w:color="auto" w:fill="FFFFFF"/>
        <w:autoSpaceDE w:val="0"/>
        <w:autoSpaceDN w:val="0"/>
        <w:adjustRightInd w:val="0"/>
        <w:ind w:left="426" w:hanging="426"/>
        <w:jc w:val="both"/>
        <w:rPr>
          <w:color w:val="000000"/>
          <w:sz w:val="28"/>
          <w:szCs w:val="28"/>
          <w:lang w:val="uk-UA"/>
        </w:rPr>
      </w:pPr>
      <w:r w:rsidRPr="003C79B2">
        <w:rPr>
          <w:color w:val="000000"/>
          <w:sz w:val="28"/>
          <w:szCs w:val="28"/>
          <w:lang w:val="uk-UA"/>
        </w:rPr>
        <w:t xml:space="preserve">Роль лікаря соматичного профілю в наданні  медичної допомоги хворим із сексологічними порушеннями. </w:t>
      </w:r>
    </w:p>
    <w:p w:rsidR="00C0058A" w:rsidRPr="003C79B2" w:rsidRDefault="00C0058A" w:rsidP="00114A20">
      <w:pPr>
        <w:pStyle w:val="a8"/>
        <w:widowControl w:val="0"/>
        <w:numPr>
          <w:ilvl w:val="0"/>
          <w:numId w:val="2"/>
        </w:numPr>
        <w:shd w:val="clear" w:color="auto" w:fill="FFFFFF"/>
        <w:autoSpaceDE w:val="0"/>
        <w:autoSpaceDN w:val="0"/>
        <w:adjustRightInd w:val="0"/>
        <w:ind w:left="426" w:hanging="426"/>
        <w:jc w:val="both"/>
        <w:rPr>
          <w:color w:val="000000"/>
          <w:sz w:val="28"/>
          <w:szCs w:val="28"/>
          <w:lang w:val="uk-UA"/>
        </w:rPr>
      </w:pPr>
      <w:r w:rsidRPr="003C79B2">
        <w:rPr>
          <w:color w:val="000000"/>
          <w:sz w:val="28"/>
          <w:szCs w:val="28"/>
          <w:lang w:val="uk-UA"/>
        </w:rPr>
        <w:t xml:space="preserve">Принципи та методи психотерапевтичного лікування сексологічних </w:t>
      </w:r>
      <w:r w:rsidRPr="003C79B2">
        <w:rPr>
          <w:color w:val="000000"/>
          <w:sz w:val="28"/>
          <w:szCs w:val="28"/>
          <w:lang w:val="uk-UA"/>
        </w:rPr>
        <w:lastRenderedPageBreak/>
        <w:t xml:space="preserve">захворювань та розладів. </w:t>
      </w:r>
    </w:p>
    <w:p w:rsidR="00C0058A" w:rsidRPr="003C79B2" w:rsidRDefault="00C0058A" w:rsidP="00114A20">
      <w:pPr>
        <w:pStyle w:val="a8"/>
        <w:widowControl w:val="0"/>
        <w:numPr>
          <w:ilvl w:val="0"/>
          <w:numId w:val="2"/>
        </w:numPr>
        <w:shd w:val="clear" w:color="auto" w:fill="FFFFFF"/>
        <w:autoSpaceDE w:val="0"/>
        <w:autoSpaceDN w:val="0"/>
        <w:adjustRightInd w:val="0"/>
        <w:ind w:left="426" w:hanging="426"/>
        <w:jc w:val="both"/>
        <w:rPr>
          <w:color w:val="000000"/>
          <w:sz w:val="28"/>
          <w:szCs w:val="28"/>
          <w:lang w:val="uk-UA"/>
        </w:rPr>
      </w:pPr>
      <w:r w:rsidRPr="003C79B2">
        <w:rPr>
          <w:color w:val="000000"/>
          <w:sz w:val="28"/>
          <w:szCs w:val="28"/>
          <w:lang w:val="uk-UA"/>
        </w:rPr>
        <w:t>Основні принципи терапії, реабілітації та профілактики сексологічних розладів при ендокринних та соматичних захворюваннях.</w:t>
      </w:r>
    </w:p>
    <w:p w:rsidR="00C0058A" w:rsidRPr="003C79B2" w:rsidRDefault="00C0058A" w:rsidP="00114A20">
      <w:pPr>
        <w:pStyle w:val="a8"/>
        <w:widowControl w:val="0"/>
        <w:numPr>
          <w:ilvl w:val="0"/>
          <w:numId w:val="2"/>
        </w:numPr>
        <w:shd w:val="clear" w:color="auto" w:fill="FFFFFF"/>
        <w:autoSpaceDE w:val="0"/>
        <w:autoSpaceDN w:val="0"/>
        <w:adjustRightInd w:val="0"/>
        <w:ind w:left="426" w:hanging="426"/>
        <w:jc w:val="both"/>
        <w:rPr>
          <w:color w:val="000000"/>
          <w:sz w:val="28"/>
          <w:szCs w:val="28"/>
          <w:lang w:val="uk-UA"/>
        </w:rPr>
      </w:pPr>
      <w:r w:rsidRPr="003C79B2">
        <w:rPr>
          <w:color w:val="000000"/>
          <w:sz w:val="28"/>
          <w:szCs w:val="28"/>
          <w:lang w:val="uk-UA"/>
        </w:rPr>
        <w:t>Організація сексологічної допомоги.</w:t>
      </w:r>
    </w:p>
    <w:p w:rsidR="00C0058A" w:rsidRPr="003C79B2" w:rsidRDefault="00C0058A" w:rsidP="00114A20">
      <w:pPr>
        <w:pStyle w:val="a8"/>
        <w:widowControl w:val="0"/>
        <w:numPr>
          <w:ilvl w:val="0"/>
          <w:numId w:val="2"/>
        </w:numPr>
        <w:shd w:val="clear" w:color="auto" w:fill="FFFFFF"/>
        <w:autoSpaceDE w:val="0"/>
        <w:autoSpaceDN w:val="0"/>
        <w:adjustRightInd w:val="0"/>
        <w:ind w:left="426" w:hanging="426"/>
        <w:jc w:val="both"/>
        <w:rPr>
          <w:color w:val="000000"/>
          <w:sz w:val="28"/>
          <w:szCs w:val="28"/>
          <w:lang w:val="uk-UA"/>
        </w:rPr>
      </w:pPr>
      <w:r w:rsidRPr="003C79B2">
        <w:rPr>
          <w:color w:val="000000"/>
          <w:sz w:val="28"/>
          <w:szCs w:val="28"/>
          <w:lang w:val="uk-UA"/>
        </w:rPr>
        <w:t>Суїцидальна поведінка при психічних захворюваннях. Антисуїцидальна терапія. Психопрофілактика суїцидальної поведінки.</w:t>
      </w:r>
    </w:p>
    <w:p w:rsidR="00C0058A" w:rsidRDefault="00C0058A" w:rsidP="00114A20">
      <w:pPr>
        <w:pStyle w:val="a8"/>
        <w:widowControl w:val="0"/>
        <w:numPr>
          <w:ilvl w:val="0"/>
          <w:numId w:val="2"/>
        </w:numPr>
        <w:shd w:val="clear" w:color="auto" w:fill="FFFFFF"/>
        <w:autoSpaceDE w:val="0"/>
        <w:autoSpaceDN w:val="0"/>
        <w:adjustRightInd w:val="0"/>
        <w:ind w:left="426" w:hanging="426"/>
        <w:jc w:val="both"/>
        <w:rPr>
          <w:color w:val="000000"/>
          <w:sz w:val="28"/>
          <w:szCs w:val="28"/>
          <w:lang w:val="uk-UA"/>
        </w:rPr>
      </w:pPr>
      <w:r w:rsidRPr="003C79B2">
        <w:rPr>
          <w:color w:val="000000"/>
          <w:sz w:val="28"/>
          <w:szCs w:val="28"/>
          <w:lang w:val="uk-UA"/>
        </w:rPr>
        <w:t xml:space="preserve">Основні принципи </w:t>
      </w:r>
      <w:r w:rsidRPr="00106EE8">
        <w:rPr>
          <w:color w:val="000000"/>
          <w:spacing w:val="-20"/>
          <w:sz w:val="28"/>
          <w:szCs w:val="28"/>
          <w:lang w:val="uk-UA"/>
        </w:rPr>
        <w:t>терапії, реабілітації та профілактики секс</w:t>
      </w:r>
      <w:r w:rsidR="00106EE8" w:rsidRPr="00106EE8">
        <w:rPr>
          <w:color w:val="000000"/>
          <w:spacing w:val="-20"/>
          <w:sz w:val="28"/>
          <w:szCs w:val="28"/>
          <w:lang w:val="uk-UA"/>
        </w:rPr>
        <w:t>уаль</w:t>
      </w:r>
      <w:r w:rsidRPr="00106EE8">
        <w:rPr>
          <w:color w:val="000000"/>
          <w:spacing w:val="-20"/>
          <w:sz w:val="28"/>
          <w:szCs w:val="28"/>
          <w:lang w:val="uk-UA"/>
        </w:rPr>
        <w:t>них</w:t>
      </w:r>
      <w:r w:rsidRPr="003C79B2">
        <w:rPr>
          <w:color w:val="000000"/>
          <w:sz w:val="28"/>
          <w:szCs w:val="28"/>
          <w:lang w:val="uk-UA"/>
        </w:rPr>
        <w:t xml:space="preserve"> розладів. </w:t>
      </w:r>
    </w:p>
    <w:p w:rsidR="00C7645D" w:rsidRDefault="00C7645D" w:rsidP="00C7645D">
      <w:pPr>
        <w:widowControl w:val="0"/>
        <w:shd w:val="clear" w:color="auto" w:fill="FFFFFF"/>
        <w:autoSpaceDE w:val="0"/>
        <w:autoSpaceDN w:val="0"/>
        <w:adjustRightInd w:val="0"/>
        <w:jc w:val="both"/>
        <w:rPr>
          <w:color w:val="000000"/>
          <w:sz w:val="28"/>
          <w:szCs w:val="28"/>
          <w:lang w:val="uk-UA"/>
        </w:rPr>
      </w:pPr>
    </w:p>
    <w:p w:rsidR="00C7645D" w:rsidRPr="00C7645D" w:rsidRDefault="00C7645D" w:rsidP="00C7645D">
      <w:pPr>
        <w:widowControl w:val="0"/>
        <w:shd w:val="clear" w:color="auto" w:fill="FFFFFF"/>
        <w:autoSpaceDE w:val="0"/>
        <w:autoSpaceDN w:val="0"/>
        <w:adjustRightInd w:val="0"/>
        <w:jc w:val="both"/>
        <w:rPr>
          <w:color w:val="000000"/>
          <w:sz w:val="28"/>
          <w:szCs w:val="28"/>
          <w:lang w:val="uk-UA"/>
        </w:rPr>
      </w:pPr>
    </w:p>
    <w:p w:rsidR="00C87AC3" w:rsidRPr="003C79B2" w:rsidRDefault="00C87AC3" w:rsidP="00380E9E">
      <w:pPr>
        <w:pStyle w:val="a8"/>
        <w:widowControl w:val="0"/>
        <w:shd w:val="clear" w:color="auto" w:fill="FFFFFF"/>
        <w:tabs>
          <w:tab w:val="left" w:pos="403"/>
        </w:tabs>
        <w:autoSpaceDE w:val="0"/>
        <w:autoSpaceDN w:val="0"/>
        <w:adjustRightInd w:val="0"/>
        <w:spacing w:after="240"/>
        <w:jc w:val="both"/>
        <w:rPr>
          <w:b/>
          <w:i/>
          <w:color w:val="000000"/>
          <w:sz w:val="28"/>
          <w:szCs w:val="28"/>
          <w:lang w:val="uk-UA"/>
        </w:rPr>
      </w:pPr>
      <w:r w:rsidRPr="003C79B2">
        <w:rPr>
          <w:b/>
          <w:i/>
          <w:color w:val="000000"/>
          <w:sz w:val="28"/>
          <w:szCs w:val="28"/>
          <w:lang w:val="uk-UA"/>
        </w:rPr>
        <w:t>Вміти</w:t>
      </w:r>
    </w:p>
    <w:p w:rsidR="00C87AC3" w:rsidRPr="003C79B2" w:rsidRDefault="00C87AC3" w:rsidP="00380E9E">
      <w:pPr>
        <w:numPr>
          <w:ilvl w:val="0"/>
          <w:numId w:val="3"/>
        </w:numPr>
        <w:spacing w:line="276" w:lineRule="auto"/>
        <w:ind w:hanging="720"/>
        <w:jc w:val="both"/>
        <w:rPr>
          <w:color w:val="000000"/>
          <w:sz w:val="28"/>
          <w:szCs w:val="28"/>
          <w:lang w:val="uk-UA"/>
        </w:rPr>
      </w:pPr>
      <w:r w:rsidRPr="003C79B2">
        <w:rPr>
          <w:color w:val="000000"/>
          <w:sz w:val="28"/>
          <w:szCs w:val="28"/>
          <w:lang w:val="uk-UA"/>
        </w:rPr>
        <w:t>Провести клінічне обстеження хворого та описати психічний статус.</w:t>
      </w:r>
    </w:p>
    <w:p w:rsidR="00C87AC3" w:rsidRPr="003C79B2" w:rsidRDefault="00C87AC3" w:rsidP="00380E9E">
      <w:pPr>
        <w:numPr>
          <w:ilvl w:val="0"/>
          <w:numId w:val="3"/>
        </w:numPr>
        <w:spacing w:line="276" w:lineRule="auto"/>
        <w:ind w:hanging="720"/>
        <w:jc w:val="both"/>
        <w:rPr>
          <w:color w:val="000000"/>
          <w:sz w:val="28"/>
          <w:szCs w:val="28"/>
          <w:lang w:val="uk-UA"/>
        </w:rPr>
      </w:pPr>
      <w:r w:rsidRPr="003C79B2">
        <w:rPr>
          <w:color w:val="000000"/>
          <w:sz w:val="28"/>
          <w:szCs w:val="28"/>
          <w:lang w:val="uk-UA"/>
        </w:rPr>
        <w:t>Проаналізувати дані клінічного та параклінічного дослідження та поставити попередній діагноз психічного або психосоматичного розладу.</w:t>
      </w:r>
    </w:p>
    <w:p w:rsidR="00C87AC3" w:rsidRPr="003C79B2" w:rsidRDefault="00C87AC3" w:rsidP="00380E9E">
      <w:pPr>
        <w:numPr>
          <w:ilvl w:val="0"/>
          <w:numId w:val="3"/>
        </w:numPr>
        <w:spacing w:line="276" w:lineRule="auto"/>
        <w:ind w:hanging="720"/>
        <w:jc w:val="both"/>
        <w:rPr>
          <w:color w:val="000000"/>
          <w:sz w:val="28"/>
          <w:szCs w:val="28"/>
          <w:lang w:val="uk-UA"/>
        </w:rPr>
      </w:pPr>
      <w:r w:rsidRPr="003C79B2">
        <w:rPr>
          <w:color w:val="000000"/>
          <w:sz w:val="28"/>
          <w:szCs w:val="28"/>
          <w:lang w:val="uk-UA"/>
        </w:rPr>
        <w:t xml:space="preserve">Визначити наявність у хворого показань для невідкладної госпіталізації. </w:t>
      </w:r>
    </w:p>
    <w:p w:rsidR="00C87AC3" w:rsidRPr="003C79B2" w:rsidRDefault="00C87AC3" w:rsidP="00380E9E">
      <w:pPr>
        <w:numPr>
          <w:ilvl w:val="0"/>
          <w:numId w:val="3"/>
        </w:numPr>
        <w:spacing w:line="276" w:lineRule="auto"/>
        <w:ind w:hanging="720"/>
        <w:jc w:val="both"/>
        <w:rPr>
          <w:color w:val="000000"/>
          <w:sz w:val="28"/>
          <w:szCs w:val="28"/>
          <w:lang w:val="uk-UA"/>
        </w:rPr>
      </w:pPr>
      <w:r w:rsidRPr="003C79B2">
        <w:rPr>
          <w:color w:val="000000"/>
          <w:sz w:val="28"/>
          <w:szCs w:val="28"/>
          <w:lang w:val="uk-UA"/>
        </w:rPr>
        <w:t>Визначити рівень соціальної небезпеки, ризик аутоагресії психічно хворого, дати направлення на консультацію до лікаря-психіатра.</w:t>
      </w:r>
    </w:p>
    <w:p w:rsidR="00C87AC3" w:rsidRPr="003C79B2" w:rsidRDefault="00C87AC3" w:rsidP="00380E9E">
      <w:pPr>
        <w:numPr>
          <w:ilvl w:val="0"/>
          <w:numId w:val="3"/>
        </w:numPr>
        <w:spacing w:line="276" w:lineRule="auto"/>
        <w:ind w:hanging="720"/>
        <w:jc w:val="both"/>
        <w:rPr>
          <w:color w:val="000000"/>
          <w:sz w:val="28"/>
          <w:szCs w:val="28"/>
          <w:lang w:val="uk-UA"/>
        </w:rPr>
      </w:pPr>
      <w:r w:rsidRPr="003C79B2">
        <w:rPr>
          <w:color w:val="000000"/>
          <w:sz w:val="28"/>
          <w:szCs w:val="28"/>
          <w:lang w:val="uk-UA"/>
        </w:rPr>
        <w:t>Призначити адекватну лікування хворого з сексологічними розладами.</w:t>
      </w:r>
    </w:p>
    <w:p w:rsidR="00C87AC3" w:rsidRPr="003C79B2" w:rsidRDefault="00C87AC3" w:rsidP="00380E9E">
      <w:pPr>
        <w:pStyle w:val="a8"/>
        <w:numPr>
          <w:ilvl w:val="0"/>
          <w:numId w:val="3"/>
        </w:numPr>
        <w:ind w:hanging="720"/>
        <w:rPr>
          <w:color w:val="000000"/>
          <w:sz w:val="28"/>
          <w:szCs w:val="28"/>
          <w:lang w:val="uk-UA"/>
        </w:rPr>
      </w:pPr>
      <w:r w:rsidRPr="003C79B2">
        <w:rPr>
          <w:color w:val="000000"/>
          <w:sz w:val="28"/>
          <w:szCs w:val="28"/>
          <w:lang w:val="uk-UA"/>
        </w:rPr>
        <w:t>Дати психоосвітні рекомендації хворому та його родичам.</w:t>
      </w:r>
    </w:p>
    <w:p w:rsidR="00875C79" w:rsidRPr="00475299" w:rsidRDefault="00875C79" w:rsidP="004A745F">
      <w:pPr>
        <w:spacing w:before="120" w:after="240" w:line="276" w:lineRule="auto"/>
        <w:rPr>
          <w:sz w:val="28"/>
          <w:szCs w:val="28"/>
        </w:rPr>
      </w:pPr>
    </w:p>
    <w:p w:rsidR="0095746E" w:rsidRPr="00BF6D1D" w:rsidRDefault="0095746E" w:rsidP="004A745F">
      <w:pPr>
        <w:spacing w:before="120" w:after="240" w:line="276" w:lineRule="auto"/>
        <w:rPr>
          <w:sz w:val="28"/>
          <w:szCs w:val="28"/>
        </w:rPr>
      </w:pPr>
    </w:p>
    <w:p w:rsidR="00114A20" w:rsidRDefault="00114A20" w:rsidP="004A745F">
      <w:pPr>
        <w:spacing w:before="120" w:after="240"/>
        <w:jc w:val="center"/>
        <w:rPr>
          <w:b/>
          <w:sz w:val="28"/>
          <w:szCs w:val="28"/>
          <w:lang w:val="uk-UA"/>
        </w:rPr>
      </w:pPr>
    </w:p>
    <w:p w:rsidR="00C87AC3" w:rsidRDefault="009907AC" w:rsidP="004A745F">
      <w:pPr>
        <w:spacing w:before="120" w:after="240"/>
        <w:jc w:val="center"/>
        <w:rPr>
          <w:b/>
          <w:sz w:val="28"/>
          <w:szCs w:val="28"/>
          <w:lang w:val="uk-UA"/>
        </w:rPr>
      </w:pPr>
      <w:r w:rsidRPr="004A745F">
        <w:rPr>
          <w:b/>
          <w:sz w:val="28"/>
          <w:szCs w:val="28"/>
          <w:lang w:val="uk-UA"/>
        </w:rPr>
        <w:t xml:space="preserve">3. </w:t>
      </w:r>
      <w:r w:rsidR="00C87AC3" w:rsidRPr="004A745F">
        <w:rPr>
          <w:b/>
          <w:sz w:val="28"/>
          <w:szCs w:val="28"/>
          <w:lang w:val="uk-UA"/>
        </w:rPr>
        <w:t>ЗМІСТ ПРОГРАМИ</w:t>
      </w:r>
    </w:p>
    <w:p w:rsidR="00114A20" w:rsidRPr="004A745F" w:rsidRDefault="00114A20" w:rsidP="004A745F">
      <w:pPr>
        <w:spacing w:before="120" w:after="240"/>
        <w:jc w:val="center"/>
        <w:rPr>
          <w:b/>
          <w:sz w:val="28"/>
          <w:szCs w:val="28"/>
          <w:lang w:val="uk-UA"/>
        </w:rPr>
      </w:pPr>
    </w:p>
    <w:p w:rsidR="00F04947" w:rsidRPr="004A745F" w:rsidRDefault="00F04947" w:rsidP="004A745F">
      <w:pPr>
        <w:spacing w:before="120" w:after="240"/>
        <w:ind w:firstLine="709"/>
        <w:jc w:val="both"/>
        <w:rPr>
          <w:sz w:val="28"/>
          <w:szCs w:val="28"/>
          <w:lang w:val="uk-UA"/>
        </w:rPr>
      </w:pPr>
      <w:r w:rsidRPr="004A745F">
        <w:rPr>
          <w:b/>
          <w:sz w:val="28"/>
          <w:szCs w:val="28"/>
          <w:lang w:val="uk-UA"/>
        </w:rPr>
        <w:t>Тема 1</w:t>
      </w:r>
      <w:r w:rsidR="00380E9E" w:rsidRPr="004A745F">
        <w:rPr>
          <w:b/>
          <w:sz w:val="28"/>
          <w:szCs w:val="28"/>
          <w:lang w:val="uk-UA"/>
        </w:rPr>
        <w:t xml:space="preserve">. </w:t>
      </w:r>
      <w:r w:rsidRPr="004A745F">
        <w:rPr>
          <w:b/>
          <w:sz w:val="28"/>
          <w:szCs w:val="28"/>
          <w:lang w:val="uk-UA"/>
        </w:rPr>
        <w:t>Предмет та завдання медичної сексології, історія сексології, сексуальне здоров’я</w:t>
      </w:r>
      <w:r w:rsidRPr="004A745F">
        <w:rPr>
          <w:sz w:val="28"/>
          <w:szCs w:val="28"/>
          <w:lang w:val="uk-UA"/>
        </w:rPr>
        <w:t xml:space="preserve">. </w:t>
      </w:r>
    </w:p>
    <w:p w:rsidR="004C777E" w:rsidRDefault="00C94B55" w:rsidP="004A745F">
      <w:pPr>
        <w:spacing w:before="120" w:after="240"/>
        <w:ind w:firstLine="709"/>
        <w:jc w:val="both"/>
        <w:rPr>
          <w:sz w:val="28"/>
          <w:szCs w:val="28"/>
          <w:lang w:val="uk-UA"/>
        </w:rPr>
      </w:pPr>
      <w:r w:rsidRPr="004A745F">
        <w:rPr>
          <w:sz w:val="28"/>
          <w:szCs w:val="28"/>
          <w:lang w:val="uk-UA"/>
        </w:rPr>
        <w:t xml:space="preserve">Сексологія </w:t>
      </w:r>
      <w:r w:rsidR="004A745F" w:rsidRPr="004A745F">
        <w:rPr>
          <w:sz w:val="28"/>
          <w:szCs w:val="28"/>
          <w:lang w:val="uk-UA"/>
        </w:rPr>
        <w:t>–</w:t>
      </w:r>
      <w:r w:rsidRPr="004A745F">
        <w:rPr>
          <w:sz w:val="28"/>
          <w:szCs w:val="28"/>
          <w:lang w:val="uk-UA"/>
        </w:rPr>
        <w:t xml:space="preserve"> галузь</w:t>
      </w:r>
      <w:r w:rsidR="004A745F" w:rsidRPr="004A745F">
        <w:rPr>
          <w:sz w:val="28"/>
          <w:szCs w:val="28"/>
          <w:lang w:val="uk-UA"/>
        </w:rPr>
        <w:t xml:space="preserve"> </w:t>
      </w:r>
      <w:r w:rsidRPr="004A745F">
        <w:rPr>
          <w:sz w:val="28"/>
          <w:szCs w:val="28"/>
          <w:lang w:val="uk-UA"/>
        </w:rPr>
        <w:t>наукових знань про біологічні, психічні та соціальні аспекти статевих стосунків. Місце сексології у системі наук. Міждисциплінарні зв’язки сексології. Внутрішньо</w:t>
      </w:r>
      <w:r w:rsidR="004A745F" w:rsidRPr="004A745F">
        <w:rPr>
          <w:sz w:val="28"/>
          <w:szCs w:val="28"/>
          <w:lang w:val="uk-UA"/>
        </w:rPr>
        <w:t>-</w:t>
      </w:r>
      <w:r w:rsidRPr="004A745F">
        <w:rPr>
          <w:sz w:val="28"/>
          <w:szCs w:val="28"/>
          <w:lang w:val="uk-UA"/>
        </w:rPr>
        <w:t>дисциплінарні тенденції. Актуальність сексологічних досліджень. Аспекти сексуальності (біологічний, психологічний, соціальний, клінічний, поведінковий). Чотири періоди розвитку сексології: доісторичний; період спостереження та донаукових досліджень; період досексологічних знань, період сексологічних знань. Методи сексологічних досліджень. Проблеми й обмеження сексологічних досліджень.</w:t>
      </w:r>
      <w:r w:rsidR="00AC7ED1" w:rsidRPr="004A745F">
        <w:rPr>
          <w:sz w:val="28"/>
          <w:szCs w:val="28"/>
          <w:lang w:val="uk-UA"/>
        </w:rPr>
        <w:t xml:space="preserve"> </w:t>
      </w:r>
    </w:p>
    <w:p w:rsidR="00114A20" w:rsidRPr="004A745F" w:rsidRDefault="00114A20" w:rsidP="004A745F">
      <w:pPr>
        <w:spacing w:before="120" w:after="240"/>
        <w:ind w:firstLine="709"/>
        <w:jc w:val="both"/>
        <w:rPr>
          <w:sz w:val="28"/>
          <w:szCs w:val="28"/>
          <w:lang w:val="uk-UA"/>
        </w:rPr>
      </w:pPr>
    </w:p>
    <w:p w:rsidR="004C777E" w:rsidRPr="004A745F" w:rsidRDefault="004C777E" w:rsidP="004A745F">
      <w:pPr>
        <w:spacing w:before="120" w:after="240"/>
        <w:ind w:firstLine="709"/>
        <w:jc w:val="both"/>
        <w:rPr>
          <w:b/>
          <w:sz w:val="28"/>
          <w:szCs w:val="28"/>
          <w:lang w:val="uk-UA"/>
        </w:rPr>
      </w:pPr>
      <w:r w:rsidRPr="004A745F">
        <w:rPr>
          <w:b/>
          <w:sz w:val="28"/>
          <w:szCs w:val="28"/>
          <w:lang w:val="uk-UA"/>
        </w:rPr>
        <w:t>Тема 2. Розвиток сексуальності людини. Деонтологія сексологічного прийому.</w:t>
      </w:r>
    </w:p>
    <w:p w:rsidR="00AC7ED1" w:rsidRDefault="00C94B55" w:rsidP="004A745F">
      <w:pPr>
        <w:spacing w:before="120" w:after="240"/>
        <w:ind w:firstLine="709"/>
        <w:jc w:val="both"/>
        <w:rPr>
          <w:sz w:val="28"/>
          <w:szCs w:val="28"/>
          <w:lang w:val="uk-UA"/>
        </w:rPr>
      </w:pPr>
      <w:r w:rsidRPr="004A745F">
        <w:rPr>
          <w:sz w:val="28"/>
          <w:szCs w:val="28"/>
          <w:lang w:val="uk-UA"/>
        </w:rPr>
        <w:lastRenderedPageBreak/>
        <w:t>Психосексуальний розвиток та статева соціалізація. Поняття статі та статеворольових стереотипів. Формування статі. Генетична стать, генітальна стать гаметна стать, гормональна стать, громадянська (паспортна) стать, стать ідентифікації, соматична (морфологічна) стать, психологічна стать.Етапи формування і прояви сексуальності. Етапи психосексуального розвитку за У. Мастерсом і В. Джонсон. Дитяча сексуальність. Сексуальність підлітків. Сексуальність дорослої людини. Стадії індивідуальної еволюції лібідо: понятійна, романтична, еротична, сексуальна, зрілої сексуальності. Етапи психосексуального розвитку за Г.С. Васильченком. Парапубертат. Статева ідентифікація. Препубертат. Статева стереотипізація. Пубертат. Підліткові поведінкові реакції. Перехідний період розвитку сексуальності. Сексуальний ексцес. Умовно-фізіологічний ритм. Період зрілої сексуальності. Інволюційний період. Менопауза. Клімактеричний період.</w:t>
      </w:r>
    </w:p>
    <w:p w:rsidR="00114A20" w:rsidRPr="004A745F" w:rsidRDefault="00114A20" w:rsidP="004A745F">
      <w:pPr>
        <w:spacing w:before="120" w:after="240"/>
        <w:ind w:firstLine="709"/>
        <w:jc w:val="both"/>
        <w:rPr>
          <w:sz w:val="28"/>
          <w:szCs w:val="28"/>
          <w:lang w:val="uk-UA"/>
        </w:rPr>
      </w:pPr>
    </w:p>
    <w:p w:rsidR="00F04947" w:rsidRPr="004A745F" w:rsidRDefault="00F04947" w:rsidP="004A745F">
      <w:pPr>
        <w:spacing w:before="120" w:after="240"/>
        <w:ind w:firstLine="709"/>
        <w:jc w:val="both"/>
        <w:rPr>
          <w:b/>
          <w:sz w:val="28"/>
          <w:szCs w:val="28"/>
          <w:lang w:val="uk-UA"/>
        </w:rPr>
      </w:pPr>
      <w:r w:rsidRPr="004A745F">
        <w:rPr>
          <w:b/>
          <w:sz w:val="28"/>
          <w:szCs w:val="28"/>
          <w:lang w:val="uk-UA"/>
        </w:rPr>
        <w:t xml:space="preserve">Тема </w:t>
      </w:r>
      <w:r w:rsidR="004C777E" w:rsidRPr="004A745F">
        <w:rPr>
          <w:b/>
          <w:sz w:val="28"/>
          <w:szCs w:val="28"/>
          <w:lang w:val="uk-UA"/>
        </w:rPr>
        <w:t>3</w:t>
      </w:r>
      <w:r w:rsidRPr="004A745F">
        <w:rPr>
          <w:b/>
          <w:i/>
          <w:sz w:val="28"/>
          <w:szCs w:val="28"/>
          <w:lang w:val="uk-UA"/>
        </w:rPr>
        <w:t>.</w:t>
      </w:r>
      <w:r w:rsidRPr="004A745F">
        <w:rPr>
          <w:b/>
          <w:sz w:val="28"/>
          <w:szCs w:val="28"/>
          <w:lang w:val="uk-UA"/>
        </w:rPr>
        <w:t xml:space="preserve"> </w:t>
      </w:r>
      <w:r w:rsidRPr="004A745F">
        <w:rPr>
          <w:b/>
          <w:sz w:val="28"/>
          <w:szCs w:val="28"/>
          <w:lang w:val="uk-UA"/>
        </w:rPr>
        <w:tab/>
        <w:t xml:space="preserve">Сексуальна поведінка та реакції у жінок та чоловіків. </w:t>
      </w:r>
    </w:p>
    <w:p w:rsidR="00C94B55" w:rsidRPr="004A745F" w:rsidRDefault="00C94B55" w:rsidP="004A745F">
      <w:pPr>
        <w:spacing w:before="120" w:after="240"/>
        <w:ind w:firstLine="709"/>
        <w:jc w:val="both"/>
        <w:rPr>
          <w:sz w:val="28"/>
          <w:szCs w:val="28"/>
          <w:lang w:val="uk-UA"/>
        </w:rPr>
      </w:pPr>
      <w:r w:rsidRPr="004A745F">
        <w:rPr>
          <w:sz w:val="28"/>
          <w:szCs w:val="28"/>
          <w:lang w:val="uk-UA"/>
        </w:rPr>
        <w:t>Роль біологічних, психологічних та емоційних компонентів у</w:t>
      </w:r>
      <w:r w:rsidRPr="004A745F">
        <w:rPr>
          <w:sz w:val="28"/>
          <w:szCs w:val="28"/>
        </w:rPr>
        <w:t xml:space="preserve"> </w:t>
      </w:r>
      <w:r w:rsidRPr="004A745F">
        <w:rPr>
          <w:sz w:val="28"/>
          <w:szCs w:val="28"/>
          <w:lang w:val="uk-UA"/>
        </w:rPr>
        <w:t xml:space="preserve">структурі статевої поведінки людини. Відносність норми у сексології. Види сексуальної норми. Статева конституція, її функціональне значення. Векторна шкала визначення статевої конституції </w:t>
      </w:r>
      <w:r w:rsidR="00801C09" w:rsidRPr="004A745F">
        <w:rPr>
          <w:sz w:val="28"/>
          <w:szCs w:val="28"/>
          <w:lang w:val="uk-UA"/>
        </w:rPr>
        <w:t xml:space="preserve">чоловіка і </w:t>
      </w:r>
      <w:r w:rsidRPr="004A745F">
        <w:rPr>
          <w:sz w:val="28"/>
          <w:szCs w:val="28"/>
          <w:lang w:val="uk-UA"/>
        </w:rPr>
        <w:t>жінки.</w:t>
      </w:r>
    </w:p>
    <w:p w:rsidR="00C94B55" w:rsidRPr="004A745F" w:rsidRDefault="00C94B55" w:rsidP="004A745F">
      <w:pPr>
        <w:spacing w:before="120" w:after="240"/>
        <w:ind w:firstLine="709"/>
        <w:jc w:val="both"/>
        <w:rPr>
          <w:sz w:val="28"/>
          <w:szCs w:val="28"/>
          <w:lang w:val="uk-UA"/>
        </w:rPr>
      </w:pPr>
      <w:r w:rsidRPr="004A745F">
        <w:rPr>
          <w:sz w:val="28"/>
          <w:szCs w:val="28"/>
          <w:lang w:val="uk-UA"/>
        </w:rPr>
        <w:t>Соціокультурний науковий напрямок дослідження сексуальності. Диференціація гендерних ролей (теорія конфлікту) Р. Коллінза. Теорія соціальної диференціації статевих ролей Дж. Смелзер. Полісемантичність статевого символізму. Психологічні аспекти сексуальності.</w:t>
      </w:r>
    </w:p>
    <w:p w:rsidR="004C777E" w:rsidRPr="004A745F" w:rsidRDefault="004C777E" w:rsidP="004A745F">
      <w:pPr>
        <w:spacing w:before="120" w:after="240"/>
        <w:ind w:firstLine="709"/>
        <w:jc w:val="both"/>
        <w:rPr>
          <w:b/>
          <w:sz w:val="28"/>
          <w:szCs w:val="28"/>
          <w:lang w:val="uk-UA"/>
        </w:rPr>
      </w:pPr>
      <w:r w:rsidRPr="004A745F">
        <w:rPr>
          <w:b/>
          <w:sz w:val="28"/>
          <w:szCs w:val="28"/>
          <w:lang w:val="uk-UA"/>
        </w:rPr>
        <w:t>Тема 4. Копулятивний цикл.</w:t>
      </w:r>
    </w:p>
    <w:p w:rsidR="00C856BA" w:rsidRDefault="00195529" w:rsidP="004A745F">
      <w:pPr>
        <w:pStyle w:val="af"/>
        <w:spacing w:before="120" w:beforeAutospacing="0" w:after="240" w:afterAutospacing="0"/>
        <w:ind w:firstLine="709"/>
        <w:jc w:val="both"/>
        <w:rPr>
          <w:bCs/>
          <w:sz w:val="28"/>
          <w:szCs w:val="28"/>
          <w:lang w:val="uk-UA"/>
        </w:rPr>
      </w:pPr>
      <w:r w:rsidRPr="004A745F">
        <w:rPr>
          <w:sz w:val="28"/>
          <w:szCs w:val="28"/>
          <w:lang w:val="uk-UA"/>
        </w:rPr>
        <w:t xml:space="preserve">Анатомія і фізіологія статевих органів. Основні форми статевого життя людини (за А. Кінзі, за Г.С. Васильченком): Екстрагенітальні форми статевого життя. Генітальні форми статевого життя. </w:t>
      </w:r>
      <w:r w:rsidR="00C856BA" w:rsidRPr="004A745F">
        <w:rPr>
          <w:rStyle w:val="af0"/>
          <w:b w:val="0"/>
          <w:iCs/>
          <w:sz w:val="28"/>
          <w:szCs w:val="28"/>
          <w:lang w:val="uk-UA"/>
        </w:rPr>
        <w:t xml:space="preserve">Копулятивний </w:t>
      </w:r>
      <w:r w:rsidR="00C856BA" w:rsidRPr="004A745F">
        <w:rPr>
          <w:sz w:val="28"/>
          <w:szCs w:val="28"/>
          <w:lang w:val="uk-UA"/>
        </w:rPr>
        <w:t xml:space="preserve">цикл - комплекс проявів, які спостерігаються у людини в процесі інтимної близькості. Генітальні та позагенітальні прояви. Копулятивний цикл чоловіка </w:t>
      </w:r>
      <w:r w:rsidR="00217A5B" w:rsidRPr="004A745F">
        <w:rPr>
          <w:sz w:val="28"/>
          <w:szCs w:val="28"/>
          <w:lang w:val="uk-UA"/>
        </w:rPr>
        <w:t xml:space="preserve">– </w:t>
      </w:r>
      <w:r w:rsidR="00C856BA" w:rsidRPr="004A745F">
        <w:rPr>
          <w:rStyle w:val="af0"/>
          <w:b w:val="0"/>
          <w:iCs/>
          <w:sz w:val="28"/>
          <w:szCs w:val="28"/>
          <w:lang w:val="uk-UA"/>
        </w:rPr>
        <w:t>стан</w:t>
      </w:r>
      <w:r w:rsidR="00217A5B" w:rsidRPr="004A745F">
        <w:rPr>
          <w:rStyle w:val="af0"/>
          <w:b w:val="0"/>
          <w:iCs/>
          <w:sz w:val="28"/>
          <w:szCs w:val="28"/>
          <w:lang w:val="uk-UA"/>
        </w:rPr>
        <w:t xml:space="preserve"> </w:t>
      </w:r>
      <w:r w:rsidR="00C856BA" w:rsidRPr="004A745F">
        <w:rPr>
          <w:rStyle w:val="af0"/>
          <w:b w:val="0"/>
          <w:iCs/>
          <w:sz w:val="28"/>
          <w:szCs w:val="28"/>
          <w:lang w:val="uk-UA"/>
        </w:rPr>
        <w:t>попередньої нейрогуморальної готовності і виникнення</w:t>
      </w:r>
      <w:r w:rsidR="00217A5B" w:rsidRPr="004A745F">
        <w:rPr>
          <w:rStyle w:val="af0"/>
          <w:b w:val="0"/>
          <w:iCs/>
          <w:sz w:val="28"/>
          <w:szCs w:val="28"/>
          <w:lang w:val="uk-UA"/>
        </w:rPr>
        <w:t xml:space="preserve"> </w:t>
      </w:r>
      <w:r w:rsidR="00C856BA" w:rsidRPr="004A745F">
        <w:rPr>
          <w:rStyle w:val="af0"/>
          <w:b w:val="0"/>
          <w:iCs/>
          <w:sz w:val="28"/>
          <w:szCs w:val="28"/>
          <w:lang w:val="uk-UA"/>
        </w:rPr>
        <w:t>статевої домінанти;</w:t>
      </w:r>
      <w:r w:rsidR="00C856BA" w:rsidRPr="004A745F">
        <w:rPr>
          <w:b/>
          <w:sz w:val="28"/>
          <w:szCs w:val="28"/>
          <w:lang w:val="uk-UA"/>
        </w:rPr>
        <w:t xml:space="preserve"> </w:t>
      </w:r>
      <w:r w:rsidR="00C856BA" w:rsidRPr="004A745F">
        <w:rPr>
          <w:sz w:val="28"/>
          <w:szCs w:val="28"/>
          <w:lang w:val="uk-UA"/>
        </w:rPr>
        <w:t>ерекційна</w:t>
      </w:r>
      <w:r w:rsidR="00C856BA" w:rsidRPr="004A745F">
        <w:rPr>
          <w:b/>
          <w:sz w:val="28"/>
          <w:szCs w:val="28"/>
          <w:lang w:val="uk-UA"/>
        </w:rPr>
        <w:t>;</w:t>
      </w:r>
      <w:r w:rsidR="00217A5B" w:rsidRPr="004A745F">
        <w:rPr>
          <w:b/>
          <w:sz w:val="28"/>
          <w:szCs w:val="28"/>
          <w:lang w:val="uk-UA"/>
        </w:rPr>
        <w:t xml:space="preserve"> </w:t>
      </w:r>
      <w:r w:rsidR="00C856BA" w:rsidRPr="004A745F">
        <w:rPr>
          <w:rStyle w:val="af0"/>
          <w:b w:val="0"/>
          <w:iCs/>
          <w:sz w:val="28"/>
          <w:szCs w:val="28"/>
          <w:lang w:val="uk-UA"/>
        </w:rPr>
        <w:t>копулятивна (фрикційн</w:t>
      </w:r>
      <w:r w:rsidR="00217A5B" w:rsidRPr="004A745F">
        <w:rPr>
          <w:rStyle w:val="af0"/>
          <w:b w:val="0"/>
          <w:iCs/>
          <w:sz w:val="28"/>
          <w:szCs w:val="28"/>
          <w:lang w:val="uk-UA"/>
        </w:rPr>
        <w:t>а</w:t>
      </w:r>
      <w:r w:rsidR="00C856BA" w:rsidRPr="004A745F">
        <w:rPr>
          <w:rStyle w:val="af0"/>
          <w:b w:val="0"/>
          <w:iCs/>
          <w:sz w:val="28"/>
          <w:szCs w:val="28"/>
          <w:lang w:val="uk-UA"/>
        </w:rPr>
        <w:t>)</w:t>
      </w:r>
      <w:r w:rsidR="00217A5B" w:rsidRPr="004A745F">
        <w:rPr>
          <w:rStyle w:val="af0"/>
          <w:b w:val="0"/>
          <w:iCs/>
          <w:sz w:val="28"/>
          <w:szCs w:val="28"/>
          <w:lang w:val="uk-UA"/>
        </w:rPr>
        <w:t xml:space="preserve">, </w:t>
      </w:r>
      <w:r w:rsidR="00C856BA" w:rsidRPr="004A745F">
        <w:rPr>
          <w:rStyle w:val="af0"/>
          <w:b w:val="0"/>
          <w:iCs/>
          <w:sz w:val="28"/>
          <w:szCs w:val="28"/>
          <w:lang w:val="uk-UA"/>
        </w:rPr>
        <w:t>еякуляторн</w:t>
      </w:r>
      <w:r w:rsidR="00217A5B" w:rsidRPr="004A745F">
        <w:rPr>
          <w:rStyle w:val="af0"/>
          <w:b w:val="0"/>
          <w:iCs/>
          <w:sz w:val="28"/>
          <w:szCs w:val="28"/>
          <w:lang w:val="uk-UA"/>
        </w:rPr>
        <w:t>а,</w:t>
      </w:r>
      <w:r w:rsidR="00C856BA" w:rsidRPr="004A745F">
        <w:rPr>
          <w:rStyle w:val="af0"/>
          <w:b w:val="0"/>
          <w:iCs/>
          <w:sz w:val="28"/>
          <w:szCs w:val="28"/>
          <w:lang w:val="uk-UA"/>
        </w:rPr>
        <w:t xml:space="preserve"> </w:t>
      </w:r>
      <w:r w:rsidR="00C856BA" w:rsidRPr="004A745F">
        <w:rPr>
          <w:sz w:val="28"/>
          <w:szCs w:val="28"/>
          <w:lang w:val="uk-UA"/>
        </w:rPr>
        <w:t>рефрактерн</w:t>
      </w:r>
      <w:r w:rsidR="00217A5B" w:rsidRPr="004A745F">
        <w:rPr>
          <w:sz w:val="28"/>
          <w:szCs w:val="28"/>
          <w:lang w:val="uk-UA"/>
        </w:rPr>
        <w:t>а</w:t>
      </w:r>
      <w:r w:rsidR="00C856BA" w:rsidRPr="004A745F">
        <w:rPr>
          <w:sz w:val="28"/>
          <w:szCs w:val="28"/>
          <w:lang w:val="uk-UA"/>
        </w:rPr>
        <w:t xml:space="preserve"> стаді</w:t>
      </w:r>
      <w:r w:rsidR="00217A5B" w:rsidRPr="004A745F">
        <w:rPr>
          <w:sz w:val="28"/>
          <w:szCs w:val="28"/>
          <w:lang w:val="uk-UA"/>
        </w:rPr>
        <w:t>ї</w:t>
      </w:r>
      <w:r w:rsidR="00C856BA" w:rsidRPr="004A745F">
        <w:rPr>
          <w:sz w:val="28"/>
          <w:szCs w:val="28"/>
          <w:lang w:val="uk-UA"/>
        </w:rPr>
        <w:t>.</w:t>
      </w:r>
      <w:r w:rsidR="00217A5B" w:rsidRPr="004A745F">
        <w:rPr>
          <w:sz w:val="28"/>
          <w:szCs w:val="28"/>
          <w:lang w:val="uk-UA"/>
        </w:rPr>
        <w:t xml:space="preserve"> </w:t>
      </w:r>
      <w:r w:rsidR="00C856BA" w:rsidRPr="004A745F">
        <w:rPr>
          <w:bCs/>
          <w:sz w:val="28"/>
          <w:szCs w:val="28"/>
          <w:lang w:val="uk-UA"/>
        </w:rPr>
        <w:t>Копулятивний цикл жінки</w:t>
      </w:r>
      <w:r w:rsidR="00217A5B" w:rsidRPr="004A745F">
        <w:rPr>
          <w:bCs/>
          <w:sz w:val="28"/>
          <w:szCs w:val="28"/>
          <w:lang w:val="uk-UA"/>
        </w:rPr>
        <w:t xml:space="preserve"> – психічна, сенсорна, секреторна (любрикаційна) стадії, стадія оргазму, рай дуальна  стадія.</w:t>
      </w:r>
    </w:p>
    <w:p w:rsidR="00114A20" w:rsidRPr="004A745F" w:rsidRDefault="00114A20" w:rsidP="004A745F">
      <w:pPr>
        <w:pStyle w:val="af"/>
        <w:spacing w:before="120" w:beforeAutospacing="0" w:after="240" w:afterAutospacing="0"/>
        <w:ind w:firstLine="709"/>
        <w:jc w:val="both"/>
        <w:rPr>
          <w:sz w:val="28"/>
          <w:szCs w:val="28"/>
          <w:lang w:val="uk-UA"/>
        </w:rPr>
      </w:pPr>
    </w:p>
    <w:p w:rsidR="00AC7ED1" w:rsidRPr="004A745F" w:rsidRDefault="00F04947" w:rsidP="004A745F">
      <w:pPr>
        <w:spacing w:before="120" w:after="240"/>
        <w:ind w:firstLine="709"/>
        <w:jc w:val="both"/>
        <w:rPr>
          <w:sz w:val="28"/>
          <w:szCs w:val="28"/>
          <w:lang w:val="uk-UA"/>
        </w:rPr>
      </w:pPr>
      <w:r w:rsidRPr="004A745F">
        <w:rPr>
          <w:b/>
          <w:sz w:val="28"/>
          <w:szCs w:val="28"/>
          <w:lang w:val="uk-UA"/>
        </w:rPr>
        <w:t xml:space="preserve">Тема </w:t>
      </w:r>
      <w:r w:rsidR="004C777E" w:rsidRPr="004A745F">
        <w:rPr>
          <w:b/>
          <w:sz w:val="28"/>
          <w:szCs w:val="28"/>
          <w:lang w:val="uk-UA"/>
        </w:rPr>
        <w:t>5</w:t>
      </w:r>
      <w:r w:rsidRPr="004A745F">
        <w:rPr>
          <w:b/>
          <w:i/>
          <w:sz w:val="28"/>
          <w:szCs w:val="28"/>
          <w:lang w:val="uk-UA"/>
        </w:rPr>
        <w:t>.</w:t>
      </w:r>
      <w:r w:rsidRPr="004A745F">
        <w:rPr>
          <w:sz w:val="28"/>
          <w:szCs w:val="28"/>
          <w:lang w:val="uk-UA"/>
        </w:rPr>
        <w:t xml:space="preserve"> </w:t>
      </w:r>
      <w:r w:rsidRPr="004A745F">
        <w:rPr>
          <w:b/>
          <w:sz w:val="28"/>
          <w:szCs w:val="28"/>
          <w:lang w:val="uk-UA"/>
        </w:rPr>
        <w:t>Сексуальна гармонія та дисгармонія</w:t>
      </w:r>
      <w:r w:rsidRPr="004A745F">
        <w:rPr>
          <w:sz w:val="28"/>
          <w:szCs w:val="28"/>
          <w:lang w:val="uk-UA"/>
        </w:rPr>
        <w:t xml:space="preserve">. </w:t>
      </w:r>
    </w:p>
    <w:p w:rsidR="00B950BD" w:rsidRDefault="00B950BD" w:rsidP="004A745F">
      <w:pPr>
        <w:spacing w:before="120" w:after="240"/>
        <w:ind w:firstLine="709"/>
        <w:jc w:val="both"/>
        <w:rPr>
          <w:sz w:val="28"/>
          <w:szCs w:val="28"/>
          <w:lang w:val="uk-UA"/>
        </w:rPr>
      </w:pPr>
      <w:r w:rsidRPr="004A745F">
        <w:rPr>
          <w:sz w:val="28"/>
          <w:szCs w:val="28"/>
          <w:lang w:val="uk-UA"/>
        </w:rPr>
        <w:t xml:space="preserve">Поняття сексуальної гармонії та дисгармонії. Сприятливий психологічний клімат в сім’ї, дотримання правил гігієни, нормальні побутові умови, раціональне харчування. Позитивний вплив статевого життя на здоров’я, життєвий тонус, людську гідність, творче натхнення, позитивні емоції, </w:t>
      </w:r>
      <w:r w:rsidRPr="004A745F">
        <w:rPr>
          <w:sz w:val="28"/>
          <w:szCs w:val="28"/>
          <w:lang w:val="uk-UA"/>
        </w:rPr>
        <w:lastRenderedPageBreak/>
        <w:t>недостатність яких може відобразитися на життєдіяльності організму. Детальне вивчення статевих стосунків для спеціаліста в розділі статевих хвороб та практичний зміст, що дозволяє зрозуміти патогенетичні і епідеміологічні особливості патологічних процесів.</w:t>
      </w:r>
      <w:r w:rsidR="00AC7ED1" w:rsidRPr="004A745F">
        <w:rPr>
          <w:sz w:val="28"/>
          <w:szCs w:val="28"/>
          <w:lang w:val="uk-UA"/>
        </w:rPr>
        <w:tab/>
      </w:r>
    </w:p>
    <w:p w:rsidR="00114A20" w:rsidRPr="004A745F" w:rsidRDefault="00114A20" w:rsidP="004A745F">
      <w:pPr>
        <w:spacing w:before="120" w:after="240"/>
        <w:ind w:firstLine="709"/>
        <w:jc w:val="both"/>
        <w:rPr>
          <w:sz w:val="28"/>
          <w:szCs w:val="28"/>
          <w:lang w:val="uk-UA"/>
        </w:rPr>
      </w:pPr>
    </w:p>
    <w:p w:rsidR="00CF5E49" w:rsidRPr="004A745F" w:rsidRDefault="00CF5E49" w:rsidP="004A745F">
      <w:pPr>
        <w:spacing w:before="120" w:after="240"/>
        <w:ind w:firstLine="709"/>
        <w:jc w:val="both"/>
        <w:rPr>
          <w:b/>
          <w:sz w:val="28"/>
          <w:szCs w:val="28"/>
          <w:lang w:val="uk-UA"/>
        </w:rPr>
      </w:pPr>
      <w:r w:rsidRPr="004A745F">
        <w:rPr>
          <w:b/>
          <w:sz w:val="28"/>
          <w:szCs w:val="28"/>
          <w:lang w:val="uk-UA"/>
        </w:rPr>
        <w:t xml:space="preserve">Тема 6. </w:t>
      </w:r>
      <w:r w:rsidR="004C777E" w:rsidRPr="004A745F">
        <w:rPr>
          <w:b/>
          <w:sz w:val="28"/>
          <w:szCs w:val="28"/>
          <w:lang w:val="uk-UA"/>
        </w:rPr>
        <w:t xml:space="preserve">Сексологічне обстеження. </w:t>
      </w:r>
      <w:r w:rsidR="004C777E" w:rsidRPr="004A745F">
        <w:rPr>
          <w:b/>
          <w:spacing w:val="-20"/>
          <w:sz w:val="28"/>
          <w:szCs w:val="28"/>
          <w:lang w:val="uk-UA"/>
        </w:rPr>
        <w:t>С</w:t>
      </w:r>
      <w:r w:rsidR="00B950BD" w:rsidRPr="004A745F">
        <w:rPr>
          <w:b/>
          <w:spacing w:val="-20"/>
          <w:sz w:val="28"/>
          <w:szCs w:val="28"/>
          <w:lang w:val="uk-UA"/>
        </w:rPr>
        <w:t>кладові</w:t>
      </w:r>
      <w:r w:rsidR="004C777E" w:rsidRPr="004A745F">
        <w:rPr>
          <w:b/>
          <w:spacing w:val="-20"/>
          <w:sz w:val="28"/>
          <w:szCs w:val="28"/>
          <w:lang w:val="uk-UA"/>
        </w:rPr>
        <w:t xml:space="preserve"> частини сексуальної гармонії</w:t>
      </w:r>
      <w:r w:rsidR="004C777E" w:rsidRPr="004A745F">
        <w:rPr>
          <w:b/>
          <w:sz w:val="28"/>
          <w:szCs w:val="28"/>
          <w:lang w:val="uk-UA"/>
        </w:rPr>
        <w:t xml:space="preserve">. </w:t>
      </w:r>
    </w:p>
    <w:p w:rsidR="00CF5E49" w:rsidRDefault="00475FCA" w:rsidP="004A745F">
      <w:pPr>
        <w:spacing w:before="120" w:after="240"/>
        <w:ind w:firstLine="709"/>
        <w:jc w:val="both"/>
        <w:rPr>
          <w:sz w:val="28"/>
          <w:szCs w:val="28"/>
          <w:lang w:val="uk-UA"/>
        </w:rPr>
      </w:pPr>
      <w:r w:rsidRPr="004A745F">
        <w:rPr>
          <w:sz w:val="28"/>
          <w:szCs w:val="28"/>
          <w:lang w:val="uk-UA"/>
        </w:rPr>
        <w:t xml:space="preserve">Основні особливості обстеження сексологічних хворих. Карта сексологічного обстеження чоловіків та жінок. </w:t>
      </w:r>
      <w:r w:rsidR="00B950BD" w:rsidRPr="004A745F">
        <w:rPr>
          <w:sz w:val="28"/>
          <w:szCs w:val="28"/>
          <w:lang w:val="uk-UA"/>
        </w:rPr>
        <w:t xml:space="preserve">Комплексне сексологічне обстеження – поняття, складові частини. </w:t>
      </w:r>
      <w:r w:rsidRPr="004A745F">
        <w:rPr>
          <w:sz w:val="28"/>
          <w:szCs w:val="28"/>
          <w:lang w:val="uk-UA"/>
        </w:rPr>
        <w:t>Медичне обстеження чоловіка, жінки. Психологічне обстеження – бесіда, клінічні опитувальники (квантифікаційні шкали «Сексуальна формула чоловіча/жіноча» Г. С. Васильченко та інші)</w:t>
      </w:r>
      <w:r w:rsidR="00195529" w:rsidRPr="004A745F">
        <w:rPr>
          <w:sz w:val="28"/>
          <w:szCs w:val="28"/>
          <w:lang w:val="uk-UA"/>
        </w:rPr>
        <w:t>.</w:t>
      </w:r>
      <w:r w:rsidR="00195529" w:rsidRPr="00C7645D">
        <w:rPr>
          <w:sz w:val="28"/>
          <w:szCs w:val="28"/>
          <w:lang w:val="uk-UA"/>
        </w:rPr>
        <w:t xml:space="preserve"> </w:t>
      </w:r>
      <w:r w:rsidR="00195529" w:rsidRPr="004A745F">
        <w:rPr>
          <w:sz w:val="28"/>
          <w:szCs w:val="28"/>
          <w:lang w:val="uk-UA"/>
        </w:rPr>
        <w:t>Поняття норми у сексології. Характеристика індивідуальної норми. Складові компоненти партнерської норми.</w:t>
      </w:r>
    </w:p>
    <w:p w:rsidR="00114A20" w:rsidRPr="004A745F" w:rsidRDefault="00114A20" w:rsidP="004A745F">
      <w:pPr>
        <w:spacing w:before="120" w:after="240"/>
        <w:ind w:firstLine="709"/>
        <w:jc w:val="both"/>
        <w:rPr>
          <w:sz w:val="28"/>
          <w:szCs w:val="28"/>
          <w:lang w:val="uk-UA"/>
        </w:rPr>
      </w:pPr>
    </w:p>
    <w:p w:rsidR="004C777E" w:rsidRPr="004A745F" w:rsidRDefault="00CF5E49" w:rsidP="004A745F">
      <w:pPr>
        <w:spacing w:before="120" w:after="240"/>
        <w:ind w:firstLine="709"/>
        <w:jc w:val="both"/>
        <w:rPr>
          <w:b/>
          <w:sz w:val="28"/>
          <w:szCs w:val="28"/>
          <w:lang w:val="uk-UA"/>
        </w:rPr>
      </w:pPr>
      <w:r w:rsidRPr="004A745F">
        <w:rPr>
          <w:b/>
          <w:sz w:val="28"/>
          <w:szCs w:val="28"/>
          <w:lang w:val="uk-UA"/>
        </w:rPr>
        <w:t xml:space="preserve">Тема 7. </w:t>
      </w:r>
      <w:r w:rsidR="004C777E" w:rsidRPr="004A745F">
        <w:rPr>
          <w:b/>
          <w:sz w:val="28"/>
          <w:szCs w:val="28"/>
          <w:lang w:val="uk-UA"/>
        </w:rPr>
        <w:t>Контрацепція.</w:t>
      </w:r>
    </w:p>
    <w:p w:rsidR="00801C09" w:rsidRPr="004A745F" w:rsidRDefault="00475FCA" w:rsidP="004A745F">
      <w:pPr>
        <w:pStyle w:val="af"/>
        <w:shd w:val="clear" w:color="auto" w:fill="FFFFFF"/>
        <w:spacing w:before="120" w:beforeAutospacing="0" w:after="240" w:afterAutospacing="0"/>
        <w:ind w:firstLine="709"/>
        <w:jc w:val="both"/>
        <w:rPr>
          <w:sz w:val="28"/>
          <w:szCs w:val="28"/>
          <w:lang w:val="uk-UA"/>
        </w:rPr>
      </w:pPr>
      <w:r w:rsidRPr="004A745F">
        <w:rPr>
          <w:sz w:val="28"/>
          <w:szCs w:val="28"/>
          <w:lang w:val="uk-UA"/>
        </w:rPr>
        <w:t>Планування сім’ї – поняття, підходи, погляди в різних культурах.</w:t>
      </w:r>
      <w:r w:rsidR="00AD74A6" w:rsidRPr="004A745F">
        <w:rPr>
          <w:sz w:val="28"/>
          <w:szCs w:val="28"/>
          <w:lang w:val="uk-UA"/>
        </w:rPr>
        <w:t xml:space="preserve"> </w:t>
      </w:r>
      <w:r w:rsidR="00AD74A6" w:rsidRPr="004A745F">
        <w:rPr>
          <w:rStyle w:val="af0"/>
          <w:b w:val="0"/>
          <w:sz w:val="28"/>
          <w:szCs w:val="28"/>
          <w:shd w:val="clear" w:color="auto" w:fill="FFFFFF"/>
          <w:lang w:val="uk-UA"/>
        </w:rPr>
        <w:t xml:space="preserve">Контрацепція </w:t>
      </w:r>
      <w:r w:rsidR="00AD74A6" w:rsidRPr="004A745F">
        <w:rPr>
          <w:b/>
          <w:sz w:val="28"/>
          <w:szCs w:val="28"/>
          <w:shd w:val="clear" w:color="auto" w:fill="FFFFFF"/>
          <w:lang w:val="uk-UA"/>
        </w:rPr>
        <w:t xml:space="preserve">– </w:t>
      </w:r>
      <w:r w:rsidR="00AD74A6" w:rsidRPr="004A745F">
        <w:rPr>
          <w:sz w:val="28"/>
          <w:szCs w:val="28"/>
          <w:shd w:val="clear" w:color="auto" w:fill="FFFFFF"/>
          <w:lang w:val="uk-UA"/>
        </w:rPr>
        <w:t xml:space="preserve">методи захисту себе і свого партнера від небажаної вагітності та від інфікування статевими інфекціями. </w:t>
      </w:r>
      <w:r w:rsidR="00801C09" w:rsidRPr="004A745F">
        <w:rPr>
          <w:sz w:val="28"/>
          <w:szCs w:val="28"/>
          <w:shd w:val="clear" w:color="auto" w:fill="FFFFFF"/>
          <w:lang w:val="uk-UA"/>
        </w:rPr>
        <w:t xml:space="preserve">Існуючі контрацептиви: </w:t>
      </w:r>
      <w:r w:rsidR="00801C09" w:rsidRPr="00801C09">
        <w:rPr>
          <w:sz w:val="28"/>
          <w:szCs w:val="28"/>
          <w:lang w:val="uk-UA"/>
        </w:rPr>
        <w:t xml:space="preserve">гормональні препарати, які містять гормон прогестерон та естроген </w:t>
      </w:r>
      <w:r w:rsidR="00801C09" w:rsidRPr="004A745F">
        <w:rPr>
          <w:sz w:val="28"/>
          <w:szCs w:val="28"/>
          <w:lang w:val="uk-UA"/>
        </w:rPr>
        <w:t>(</w:t>
      </w:r>
      <w:r w:rsidR="00801C09" w:rsidRPr="00801C09">
        <w:rPr>
          <w:sz w:val="28"/>
          <w:szCs w:val="28"/>
          <w:lang w:val="uk-UA"/>
        </w:rPr>
        <w:t>комбіновані оральні контрацептив</w:t>
      </w:r>
      <w:r w:rsidR="00801C09" w:rsidRPr="004A745F">
        <w:rPr>
          <w:sz w:val="28"/>
          <w:szCs w:val="28"/>
          <w:lang w:val="uk-UA"/>
        </w:rPr>
        <w:t>и, пластирі, вагінальні кі</w:t>
      </w:r>
      <w:r w:rsidR="00801C09" w:rsidRPr="00801C09">
        <w:rPr>
          <w:sz w:val="28"/>
          <w:szCs w:val="28"/>
          <w:lang w:val="uk-UA"/>
        </w:rPr>
        <w:t>льц</w:t>
      </w:r>
      <w:r w:rsidR="00801C09" w:rsidRPr="004A745F">
        <w:rPr>
          <w:sz w:val="28"/>
          <w:szCs w:val="28"/>
          <w:lang w:val="uk-UA"/>
        </w:rPr>
        <w:t xml:space="preserve">я); </w:t>
      </w:r>
      <w:r w:rsidR="00801C09" w:rsidRPr="00801C09">
        <w:rPr>
          <w:sz w:val="28"/>
          <w:szCs w:val="28"/>
          <w:lang w:val="uk-UA"/>
        </w:rPr>
        <w:t>презервативи (чоловічий, жіноч</w:t>
      </w:r>
      <w:r w:rsidR="00801C09" w:rsidRPr="004A745F">
        <w:rPr>
          <w:sz w:val="28"/>
          <w:szCs w:val="28"/>
          <w:lang w:val="uk-UA"/>
        </w:rPr>
        <w:t>і</w:t>
      </w:r>
      <w:r w:rsidR="00801C09" w:rsidRPr="00801C09">
        <w:rPr>
          <w:sz w:val="28"/>
          <w:szCs w:val="28"/>
          <w:lang w:val="uk-UA"/>
        </w:rPr>
        <w:t xml:space="preserve"> </w:t>
      </w:r>
      <w:r w:rsidR="00801C09" w:rsidRPr="004A745F">
        <w:rPr>
          <w:sz w:val="28"/>
          <w:szCs w:val="28"/>
          <w:lang w:val="uk-UA"/>
        </w:rPr>
        <w:t>–</w:t>
      </w:r>
      <w:r w:rsidR="00801C09" w:rsidRPr="00801C09">
        <w:rPr>
          <w:sz w:val="28"/>
          <w:szCs w:val="28"/>
          <w:lang w:val="uk-UA"/>
        </w:rPr>
        <w:t xml:space="preserve"> </w:t>
      </w:r>
      <w:r w:rsidR="00801C09" w:rsidRPr="00114A20">
        <w:rPr>
          <w:spacing w:val="-20"/>
          <w:sz w:val="28"/>
          <w:szCs w:val="28"/>
          <w:lang w:val="uk-UA"/>
        </w:rPr>
        <w:t>ковпачки, діафрагми, губки)</w:t>
      </w:r>
      <w:r w:rsidR="00801C09" w:rsidRPr="00114A20">
        <w:rPr>
          <w:b/>
          <w:bCs/>
          <w:spacing w:val="-20"/>
          <w:sz w:val="28"/>
          <w:szCs w:val="28"/>
          <w:lang w:val="uk-UA"/>
        </w:rPr>
        <w:t>;</w:t>
      </w:r>
      <w:r w:rsidR="00801C09" w:rsidRPr="00114A20">
        <w:rPr>
          <w:spacing w:val="-20"/>
          <w:sz w:val="28"/>
          <w:szCs w:val="28"/>
          <w:lang w:val="uk-UA"/>
        </w:rPr>
        <w:t xml:space="preserve"> внутрішньо</w:t>
      </w:r>
      <w:r w:rsidR="004A745F" w:rsidRPr="00114A20">
        <w:rPr>
          <w:spacing w:val="-20"/>
          <w:sz w:val="28"/>
          <w:szCs w:val="28"/>
          <w:lang w:val="uk-UA"/>
        </w:rPr>
        <w:t>-</w:t>
      </w:r>
      <w:r w:rsidR="00801C09" w:rsidRPr="00114A20">
        <w:rPr>
          <w:spacing w:val="-20"/>
          <w:sz w:val="28"/>
          <w:szCs w:val="28"/>
          <w:lang w:val="uk-UA"/>
        </w:rPr>
        <w:t>маткові спіралі; хімічні</w:t>
      </w:r>
      <w:r w:rsidR="00801C09" w:rsidRPr="00801C09">
        <w:rPr>
          <w:sz w:val="28"/>
          <w:szCs w:val="28"/>
          <w:lang w:val="uk-UA"/>
        </w:rPr>
        <w:t xml:space="preserve"> методи</w:t>
      </w:r>
      <w:r w:rsidR="00801C09" w:rsidRPr="004A745F">
        <w:rPr>
          <w:sz w:val="28"/>
          <w:szCs w:val="28"/>
          <w:lang w:val="uk-UA"/>
        </w:rPr>
        <w:t>;</w:t>
      </w:r>
      <w:r w:rsidR="00801C09" w:rsidRPr="004A745F">
        <w:rPr>
          <w:b/>
          <w:bCs/>
          <w:sz w:val="28"/>
          <w:szCs w:val="28"/>
          <w:lang w:val="uk-UA"/>
        </w:rPr>
        <w:t> </w:t>
      </w:r>
      <w:r w:rsidR="00801C09" w:rsidRPr="00801C09">
        <w:rPr>
          <w:sz w:val="28"/>
          <w:szCs w:val="28"/>
          <w:lang w:val="uk-UA"/>
        </w:rPr>
        <w:t>календарний та метод перерваного статевого акту</w:t>
      </w:r>
      <w:r w:rsidR="00801C09" w:rsidRPr="004A745F">
        <w:rPr>
          <w:sz w:val="28"/>
          <w:szCs w:val="28"/>
          <w:lang w:val="uk-UA"/>
        </w:rPr>
        <w:t>. Планування вагітнос</w:t>
      </w:r>
      <w:r w:rsidR="004A745F">
        <w:rPr>
          <w:sz w:val="28"/>
          <w:szCs w:val="28"/>
          <w:lang w:val="uk-UA"/>
        </w:rPr>
        <w:t>т</w:t>
      </w:r>
      <w:r w:rsidR="00801C09" w:rsidRPr="004A745F">
        <w:rPr>
          <w:sz w:val="28"/>
          <w:szCs w:val="28"/>
          <w:lang w:val="uk-UA"/>
        </w:rPr>
        <w:t>і.</w:t>
      </w:r>
    </w:p>
    <w:p w:rsidR="00F04947" w:rsidRPr="004A745F" w:rsidRDefault="00F04947" w:rsidP="004A745F">
      <w:pPr>
        <w:spacing w:before="120" w:after="240"/>
        <w:ind w:firstLine="709"/>
        <w:jc w:val="both"/>
        <w:rPr>
          <w:sz w:val="28"/>
          <w:szCs w:val="28"/>
          <w:lang w:val="uk-UA"/>
        </w:rPr>
      </w:pPr>
      <w:r w:rsidRPr="004A745F">
        <w:rPr>
          <w:b/>
          <w:sz w:val="28"/>
          <w:szCs w:val="28"/>
          <w:lang w:val="uk-UA"/>
        </w:rPr>
        <w:t xml:space="preserve">Тема </w:t>
      </w:r>
      <w:r w:rsidR="00CF5E49" w:rsidRPr="004A745F">
        <w:rPr>
          <w:b/>
          <w:sz w:val="28"/>
          <w:szCs w:val="28"/>
          <w:lang w:val="uk-UA"/>
        </w:rPr>
        <w:t>8.</w:t>
      </w:r>
      <w:r w:rsidRPr="004A745F">
        <w:rPr>
          <w:sz w:val="28"/>
          <w:szCs w:val="28"/>
          <w:lang w:val="uk-UA"/>
        </w:rPr>
        <w:t xml:space="preserve"> </w:t>
      </w:r>
      <w:r w:rsidR="00CF5E49" w:rsidRPr="004A745F">
        <w:rPr>
          <w:b/>
          <w:sz w:val="28"/>
          <w:szCs w:val="28"/>
          <w:lang w:val="uk-UA"/>
        </w:rPr>
        <w:t>Сексуальні</w:t>
      </w:r>
      <w:r w:rsidRPr="004A745F">
        <w:rPr>
          <w:b/>
          <w:sz w:val="28"/>
          <w:szCs w:val="28"/>
          <w:lang w:val="uk-UA"/>
        </w:rPr>
        <w:t xml:space="preserve"> розлади</w:t>
      </w:r>
      <w:r w:rsidRPr="004A745F">
        <w:rPr>
          <w:sz w:val="28"/>
          <w:szCs w:val="28"/>
          <w:lang w:val="uk-UA"/>
        </w:rPr>
        <w:t xml:space="preserve">. </w:t>
      </w:r>
    </w:p>
    <w:p w:rsidR="00AC7ED1" w:rsidRPr="004A745F" w:rsidRDefault="00AC7ED1" w:rsidP="004A745F">
      <w:pPr>
        <w:spacing w:before="120" w:after="120"/>
        <w:ind w:firstLine="709"/>
        <w:jc w:val="both"/>
        <w:rPr>
          <w:sz w:val="28"/>
          <w:szCs w:val="28"/>
          <w:lang w:val="uk-UA"/>
        </w:rPr>
      </w:pPr>
      <w:r w:rsidRPr="004A745F">
        <w:rPr>
          <w:sz w:val="28"/>
          <w:szCs w:val="28"/>
          <w:lang w:val="uk-UA"/>
        </w:rPr>
        <w:t xml:space="preserve">За етіологічні чинники і патогенетичні механізми сексуальних розладів, можуть правити соціальні, психологічні, психофізіологічні, генетичні та онтогенетичні механізми. </w:t>
      </w:r>
      <w:r w:rsidR="00195529" w:rsidRPr="004A745F">
        <w:rPr>
          <w:sz w:val="28"/>
          <w:szCs w:val="28"/>
          <w:lang w:val="uk-UA"/>
        </w:rPr>
        <w:t xml:space="preserve">Сексуальні розлади: розлади, пов’язані з </w:t>
      </w:r>
      <w:r w:rsidR="00195529" w:rsidRPr="004A745F">
        <w:rPr>
          <w:rStyle w:val="af2"/>
          <w:i w:val="0"/>
          <w:sz w:val="28"/>
          <w:szCs w:val="28"/>
          <w:lang w:val="uk-UA"/>
        </w:rPr>
        <w:t>сексуальною функцією</w:t>
      </w:r>
      <w:r w:rsidR="00195529" w:rsidRPr="004A745F">
        <w:rPr>
          <w:i/>
          <w:sz w:val="28"/>
          <w:szCs w:val="28"/>
          <w:lang w:val="uk-UA"/>
        </w:rPr>
        <w:t xml:space="preserve">, </w:t>
      </w:r>
      <w:r w:rsidR="00195529" w:rsidRPr="004A745F">
        <w:rPr>
          <w:rStyle w:val="af2"/>
          <w:i w:val="0"/>
          <w:sz w:val="28"/>
          <w:szCs w:val="28"/>
          <w:lang w:val="uk-UA"/>
        </w:rPr>
        <w:t xml:space="preserve">гендерною ідентичністю </w:t>
      </w:r>
      <w:r w:rsidR="00195529" w:rsidRPr="004A745F">
        <w:rPr>
          <w:sz w:val="28"/>
          <w:szCs w:val="28"/>
          <w:lang w:val="uk-UA"/>
        </w:rPr>
        <w:t>та</w:t>
      </w:r>
      <w:r w:rsidR="00195529" w:rsidRPr="004A745F">
        <w:rPr>
          <w:i/>
          <w:sz w:val="28"/>
          <w:szCs w:val="28"/>
          <w:lang w:val="uk-UA"/>
        </w:rPr>
        <w:t xml:space="preserve"> </w:t>
      </w:r>
      <w:r w:rsidR="00195529" w:rsidRPr="004A745F">
        <w:rPr>
          <w:rStyle w:val="af2"/>
          <w:i w:val="0"/>
          <w:sz w:val="28"/>
          <w:szCs w:val="28"/>
          <w:lang w:val="uk-UA"/>
        </w:rPr>
        <w:t>сексуальними перевагами</w:t>
      </w:r>
      <w:r w:rsidR="00195529" w:rsidRPr="004A745F">
        <w:rPr>
          <w:sz w:val="28"/>
          <w:szCs w:val="28"/>
          <w:lang w:val="uk-UA"/>
        </w:rPr>
        <w:t>.</w:t>
      </w:r>
    </w:p>
    <w:p w:rsidR="00195529" w:rsidRDefault="00195529" w:rsidP="004A745F">
      <w:pPr>
        <w:spacing w:before="120" w:after="240"/>
        <w:ind w:firstLine="709"/>
        <w:jc w:val="both"/>
        <w:rPr>
          <w:sz w:val="28"/>
          <w:szCs w:val="28"/>
          <w:lang w:val="uk-UA"/>
        </w:rPr>
      </w:pPr>
      <w:r w:rsidRPr="004A745F">
        <w:rPr>
          <w:sz w:val="28"/>
          <w:szCs w:val="28"/>
          <w:lang w:val="uk-UA"/>
        </w:rPr>
        <w:t>Визначення сексуальних девіацій (парафілій). Загальні ознаки парафілій. Причини парафілій. Фетишизм. Ексгібіціонізм. Трансвестизм. Вуайєризм. Зоофілія. Садизм і мазохізм. Непристойні телефонні дзвінки. Фроттеризм. Педофілія. Види педофілів. Групи чинників, що впливають на розвиток педофілії. Гіперсексуальність та сексуальна аддикція. Стадії розвитку сексуальної аддикції. Характерні ознаки сексуальної аддикції. Розлади статевої ідентифікації. Психологічні та поведінкові розлади, пов’язані зі статевим (психосексуальним) розвитком та статевою орієнтацією.</w:t>
      </w:r>
    </w:p>
    <w:p w:rsidR="00114A20" w:rsidRPr="004A745F" w:rsidRDefault="00114A20" w:rsidP="004A745F">
      <w:pPr>
        <w:spacing w:before="120" w:after="240"/>
        <w:ind w:firstLine="709"/>
        <w:jc w:val="both"/>
        <w:rPr>
          <w:sz w:val="28"/>
          <w:szCs w:val="28"/>
          <w:lang w:val="uk-UA"/>
        </w:rPr>
      </w:pPr>
    </w:p>
    <w:p w:rsidR="00CF5E49" w:rsidRPr="004A745F" w:rsidRDefault="00CF5E49" w:rsidP="004A745F">
      <w:pPr>
        <w:spacing w:before="120" w:after="240"/>
        <w:ind w:firstLine="709"/>
        <w:jc w:val="both"/>
        <w:rPr>
          <w:b/>
          <w:sz w:val="28"/>
          <w:szCs w:val="28"/>
          <w:lang w:val="uk-UA"/>
        </w:rPr>
      </w:pPr>
      <w:r w:rsidRPr="004A745F">
        <w:rPr>
          <w:b/>
          <w:sz w:val="28"/>
          <w:szCs w:val="28"/>
          <w:lang w:val="uk-UA"/>
        </w:rPr>
        <w:t>Тема 9. Класифікація розладів сексуальної функції.</w:t>
      </w:r>
    </w:p>
    <w:p w:rsidR="003E3EE2" w:rsidRDefault="003E3EE2" w:rsidP="004A745F">
      <w:pPr>
        <w:pStyle w:val="af"/>
        <w:shd w:val="clear" w:color="auto" w:fill="FFFFFF"/>
        <w:spacing w:before="120" w:beforeAutospacing="0" w:after="240" w:afterAutospacing="0"/>
        <w:ind w:firstLine="709"/>
        <w:jc w:val="both"/>
        <w:rPr>
          <w:iCs/>
          <w:sz w:val="28"/>
          <w:szCs w:val="28"/>
          <w:lang w:val="uk-UA"/>
        </w:rPr>
      </w:pPr>
      <w:r w:rsidRPr="004A745F">
        <w:rPr>
          <w:sz w:val="28"/>
          <w:szCs w:val="28"/>
          <w:lang w:val="uk-UA"/>
        </w:rPr>
        <w:lastRenderedPageBreak/>
        <w:t xml:space="preserve">Сексуальні дисфункції – </w:t>
      </w:r>
      <w:r w:rsidRPr="004A745F">
        <w:rPr>
          <w:rStyle w:val="af2"/>
          <w:i w:val="0"/>
          <w:sz w:val="28"/>
          <w:szCs w:val="28"/>
          <w:lang w:val="uk-UA"/>
        </w:rPr>
        <w:t>психологічні розлади, що виникають при недостатньому фізичному циклі сексуального реагування для розмноження або для сексуального задоволення</w:t>
      </w:r>
      <w:r w:rsidRPr="004A745F">
        <w:rPr>
          <w:sz w:val="28"/>
          <w:szCs w:val="28"/>
          <w:lang w:val="uk-UA"/>
        </w:rPr>
        <w:t xml:space="preserve">. </w:t>
      </w:r>
      <w:r w:rsidR="00D75FCA" w:rsidRPr="004A745F">
        <w:rPr>
          <w:sz w:val="28"/>
          <w:szCs w:val="28"/>
          <w:lang w:val="uk-UA"/>
        </w:rPr>
        <w:t>Види сексуальних дисфункцій:</w:t>
      </w:r>
      <w:r w:rsidRPr="004A745F">
        <w:rPr>
          <w:sz w:val="28"/>
          <w:szCs w:val="28"/>
          <w:lang w:val="uk-UA"/>
        </w:rPr>
        <w:t xml:space="preserve"> </w:t>
      </w:r>
      <w:r w:rsidR="00D75FCA" w:rsidRPr="004A745F">
        <w:rPr>
          <w:sz w:val="28"/>
          <w:szCs w:val="28"/>
          <w:lang w:val="uk-UA"/>
        </w:rPr>
        <w:t>г</w:t>
      </w:r>
      <w:r w:rsidRPr="004A745F">
        <w:rPr>
          <w:iCs/>
          <w:sz w:val="28"/>
          <w:szCs w:val="28"/>
          <w:lang w:val="uk-UA" w:eastAsia="ru-RU"/>
        </w:rPr>
        <w:t>іпоактивний розлад сексуального потягу</w:t>
      </w:r>
      <w:r w:rsidRPr="004A745F">
        <w:rPr>
          <w:sz w:val="28"/>
          <w:szCs w:val="28"/>
          <w:lang w:val="uk-UA" w:eastAsia="ru-RU"/>
        </w:rPr>
        <w:t>, р</w:t>
      </w:r>
      <w:r w:rsidRPr="004A745F">
        <w:rPr>
          <w:iCs/>
          <w:sz w:val="28"/>
          <w:szCs w:val="28"/>
          <w:lang w:val="uk-UA"/>
        </w:rPr>
        <w:t>озлад сексуальної відрази</w:t>
      </w:r>
      <w:r w:rsidR="00D75FCA" w:rsidRPr="004A745F">
        <w:rPr>
          <w:iCs/>
          <w:sz w:val="28"/>
          <w:szCs w:val="28"/>
          <w:lang w:val="uk-UA"/>
        </w:rPr>
        <w:t>, ж</w:t>
      </w:r>
      <w:r w:rsidRPr="004A745F">
        <w:rPr>
          <w:iCs/>
          <w:sz w:val="28"/>
          <w:szCs w:val="28"/>
          <w:lang w:val="uk-UA"/>
        </w:rPr>
        <w:t>іночий розлад сексуального збудження</w:t>
      </w:r>
      <w:r w:rsidR="00D75FCA" w:rsidRPr="004A745F">
        <w:rPr>
          <w:iCs/>
          <w:sz w:val="28"/>
          <w:szCs w:val="28"/>
          <w:lang w:val="uk-UA"/>
        </w:rPr>
        <w:t>, ч</w:t>
      </w:r>
      <w:r w:rsidRPr="004A745F">
        <w:rPr>
          <w:iCs/>
          <w:sz w:val="28"/>
          <w:szCs w:val="28"/>
          <w:lang w:val="uk-UA"/>
        </w:rPr>
        <w:t>оловічий еректильний розлад</w:t>
      </w:r>
      <w:r w:rsidR="00D75FCA" w:rsidRPr="004A745F">
        <w:rPr>
          <w:iCs/>
          <w:sz w:val="28"/>
          <w:szCs w:val="28"/>
          <w:lang w:val="uk-UA"/>
        </w:rPr>
        <w:t xml:space="preserve"> </w:t>
      </w:r>
      <w:r w:rsidRPr="003E3EE2">
        <w:rPr>
          <w:sz w:val="28"/>
          <w:szCs w:val="28"/>
          <w:lang w:val="uk-UA"/>
        </w:rPr>
        <w:t>(«імпотенці</w:t>
      </w:r>
      <w:r w:rsidR="00D75FCA" w:rsidRPr="004A745F">
        <w:rPr>
          <w:sz w:val="28"/>
          <w:szCs w:val="28"/>
          <w:lang w:val="uk-UA"/>
        </w:rPr>
        <w:t>я</w:t>
      </w:r>
      <w:r w:rsidRPr="003E3EE2">
        <w:rPr>
          <w:sz w:val="28"/>
          <w:szCs w:val="28"/>
          <w:lang w:val="uk-UA"/>
        </w:rPr>
        <w:t>»)</w:t>
      </w:r>
      <w:r w:rsidR="00D75FCA" w:rsidRPr="004A745F">
        <w:rPr>
          <w:sz w:val="28"/>
          <w:szCs w:val="28"/>
          <w:lang w:val="uk-UA"/>
        </w:rPr>
        <w:t xml:space="preserve">; </w:t>
      </w:r>
      <w:r w:rsidRPr="004A745F">
        <w:rPr>
          <w:iCs/>
          <w:sz w:val="28"/>
          <w:szCs w:val="28"/>
          <w:lang w:val="uk-UA"/>
        </w:rPr>
        <w:t>передчасна еякуляція</w:t>
      </w:r>
      <w:r w:rsidR="00D75FCA" w:rsidRPr="004A745F">
        <w:rPr>
          <w:iCs/>
          <w:sz w:val="28"/>
          <w:szCs w:val="28"/>
          <w:lang w:val="uk-UA"/>
        </w:rPr>
        <w:t>, ж</w:t>
      </w:r>
      <w:r w:rsidRPr="004A745F">
        <w:rPr>
          <w:iCs/>
          <w:sz w:val="28"/>
          <w:szCs w:val="28"/>
          <w:lang w:val="uk-UA"/>
        </w:rPr>
        <w:t>іноч</w:t>
      </w:r>
      <w:r w:rsidR="00D75FCA" w:rsidRPr="004A745F">
        <w:rPr>
          <w:iCs/>
          <w:sz w:val="28"/>
          <w:szCs w:val="28"/>
          <w:lang w:val="uk-UA"/>
        </w:rPr>
        <w:t>ий</w:t>
      </w:r>
      <w:r w:rsidRPr="004A745F">
        <w:rPr>
          <w:iCs/>
          <w:sz w:val="28"/>
          <w:szCs w:val="28"/>
          <w:lang w:val="uk-UA"/>
        </w:rPr>
        <w:t xml:space="preserve"> оргазміч</w:t>
      </w:r>
      <w:r w:rsidR="00D75FCA" w:rsidRPr="004A745F">
        <w:rPr>
          <w:iCs/>
          <w:sz w:val="28"/>
          <w:szCs w:val="28"/>
          <w:lang w:val="uk-UA"/>
        </w:rPr>
        <w:t>ний</w:t>
      </w:r>
      <w:r w:rsidRPr="004A745F">
        <w:rPr>
          <w:iCs/>
          <w:sz w:val="28"/>
          <w:szCs w:val="28"/>
          <w:lang w:val="uk-UA"/>
        </w:rPr>
        <w:t xml:space="preserve"> розлад</w:t>
      </w:r>
      <w:r w:rsidR="00D75FCA" w:rsidRPr="004A745F">
        <w:rPr>
          <w:iCs/>
          <w:sz w:val="28"/>
          <w:szCs w:val="28"/>
          <w:lang w:val="uk-UA"/>
        </w:rPr>
        <w:t>, ч</w:t>
      </w:r>
      <w:r w:rsidRPr="004A745F">
        <w:rPr>
          <w:iCs/>
          <w:sz w:val="28"/>
          <w:szCs w:val="28"/>
          <w:lang w:val="uk-UA"/>
        </w:rPr>
        <w:t>оловіч</w:t>
      </w:r>
      <w:r w:rsidR="00D75FCA" w:rsidRPr="004A745F">
        <w:rPr>
          <w:iCs/>
          <w:sz w:val="28"/>
          <w:szCs w:val="28"/>
          <w:lang w:val="uk-UA"/>
        </w:rPr>
        <w:t>ий</w:t>
      </w:r>
      <w:r w:rsidRPr="004A745F">
        <w:rPr>
          <w:iCs/>
          <w:sz w:val="28"/>
          <w:szCs w:val="28"/>
          <w:lang w:val="uk-UA"/>
        </w:rPr>
        <w:t xml:space="preserve"> оргазміч</w:t>
      </w:r>
      <w:r w:rsidR="00D75FCA" w:rsidRPr="004A745F">
        <w:rPr>
          <w:iCs/>
          <w:sz w:val="28"/>
          <w:szCs w:val="28"/>
          <w:lang w:val="uk-UA"/>
        </w:rPr>
        <w:t>ний</w:t>
      </w:r>
      <w:r w:rsidRPr="004A745F">
        <w:rPr>
          <w:iCs/>
          <w:sz w:val="28"/>
          <w:szCs w:val="28"/>
          <w:lang w:val="uk-UA"/>
        </w:rPr>
        <w:t xml:space="preserve"> розлад</w:t>
      </w:r>
      <w:r w:rsidR="00D75FCA" w:rsidRPr="004A745F">
        <w:rPr>
          <w:iCs/>
          <w:sz w:val="28"/>
          <w:szCs w:val="28"/>
          <w:lang w:val="uk-UA"/>
        </w:rPr>
        <w:t xml:space="preserve">, </w:t>
      </w:r>
      <w:r w:rsidRPr="004A745F">
        <w:rPr>
          <w:iCs/>
          <w:sz w:val="28"/>
          <w:szCs w:val="28"/>
          <w:lang w:val="uk-UA"/>
        </w:rPr>
        <w:t>диспареунія</w:t>
      </w:r>
      <w:r w:rsidR="00D75FCA" w:rsidRPr="004A745F">
        <w:rPr>
          <w:iCs/>
          <w:sz w:val="28"/>
          <w:szCs w:val="28"/>
          <w:lang w:val="uk-UA"/>
        </w:rPr>
        <w:t xml:space="preserve">, </w:t>
      </w:r>
      <w:r w:rsidRPr="004A745F">
        <w:rPr>
          <w:iCs/>
          <w:sz w:val="28"/>
          <w:szCs w:val="28"/>
          <w:lang w:val="uk-UA"/>
        </w:rPr>
        <w:t>вагінізм</w:t>
      </w:r>
      <w:r w:rsidR="00D75FCA" w:rsidRPr="004A745F">
        <w:rPr>
          <w:iCs/>
          <w:sz w:val="28"/>
          <w:szCs w:val="28"/>
          <w:lang w:val="uk-UA"/>
        </w:rPr>
        <w:t xml:space="preserve">. Причини виникнення </w:t>
      </w:r>
      <w:r w:rsidR="00B55B1B" w:rsidRPr="004A745F">
        <w:rPr>
          <w:iCs/>
          <w:sz w:val="28"/>
          <w:szCs w:val="28"/>
          <w:lang w:val="uk-UA"/>
        </w:rPr>
        <w:t>і</w:t>
      </w:r>
      <w:r w:rsidR="00D75FCA" w:rsidRPr="004A745F">
        <w:rPr>
          <w:iCs/>
          <w:sz w:val="28"/>
          <w:szCs w:val="28"/>
          <w:lang w:val="uk-UA"/>
        </w:rPr>
        <w:t xml:space="preserve"> п</w:t>
      </w:r>
      <w:r w:rsidR="00B55B1B" w:rsidRPr="004A745F">
        <w:rPr>
          <w:iCs/>
          <w:sz w:val="28"/>
          <w:szCs w:val="28"/>
          <w:lang w:val="uk-UA"/>
        </w:rPr>
        <w:t>і</w:t>
      </w:r>
      <w:r w:rsidR="00D75FCA" w:rsidRPr="004A745F">
        <w:rPr>
          <w:iCs/>
          <w:sz w:val="28"/>
          <w:szCs w:val="28"/>
          <w:lang w:val="uk-UA"/>
        </w:rPr>
        <w:t>дходи до лікування сексуальних дисфункцій.</w:t>
      </w:r>
    </w:p>
    <w:p w:rsidR="00114A20" w:rsidRPr="004A745F" w:rsidRDefault="00114A20" w:rsidP="004A745F">
      <w:pPr>
        <w:pStyle w:val="af"/>
        <w:shd w:val="clear" w:color="auto" w:fill="FFFFFF"/>
        <w:spacing w:before="120" w:beforeAutospacing="0" w:after="240" w:afterAutospacing="0"/>
        <w:ind w:firstLine="709"/>
        <w:jc w:val="both"/>
        <w:rPr>
          <w:iCs/>
          <w:sz w:val="28"/>
          <w:szCs w:val="28"/>
          <w:lang w:val="uk-UA"/>
        </w:rPr>
      </w:pPr>
    </w:p>
    <w:p w:rsidR="00F04947" w:rsidRPr="004A745F" w:rsidRDefault="00F04947" w:rsidP="004A745F">
      <w:pPr>
        <w:spacing w:before="120" w:after="240"/>
        <w:ind w:firstLine="709"/>
        <w:jc w:val="both"/>
        <w:rPr>
          <w:b/>
          <w:sz w:val="28"/>
          <w:szCs w:val="28"/>
          <w:lang w:val="uk-UA"/>
        </w:rPr>
      </w:pPr>
      <w:r w:rsidRPr="004A745F">
        <w:rPr>
          <w:b/>
          <w:sz w:val="28"/>
          <w:szCs w:val="28"/>
          <w:lang w:val="uk-UA"/>
        </w:rPr>
        <w:t xml:space="preserve">Тема </w:t>
      </w:r>
      <w:r w:rsidR="00CF5E49" w:rsidRPr="004A745F">
        <w:rPr>
          <w:b/>
          <w:sz w:val="28"/>
          <w:szCs w:val="28"/>
          <w:lang w:val="uk-UA"/>
        </w:rPr>
        <w:t>10</w:t>
      </w:r>
      <w:r w:rsidRPr="004A745F">
        <w:rPr>
          <w:b/>
          <w:sz w:val="28"/>
          <w:szCs w:val="28"/>
          <w:lang w:val="uk-UA"/>
        </w:rPr>
        <w:t>. Сексуальні розлади у чоловіків та жінок. Клінічні форми сексуальних порушень у жінок</w:t>
      </w:r>
      <w:r w:rsidR="00B55B1B" w:rsidRPr="004A745F">
        <w:rPr>
          <w:b/>
          <w:sz w:val="28"/>
          <w:szCs w:val="28"/>
          <w:lang w:val="uk-UA"/>
        </w:rPr>
        <w:t>.</w:t>
      </w:r>
      <w:r w:rsidRPr="004A745F">
        <w:rPr>
          <w:b/>
          <w:sz w:val="28"/>
          <w:szCs w:val="28"/>
          <w:lang w:val="uk-UA"/>
        </w:rPr>
        <w:t xml:space="preserve"> Фригідність (первинна).</w:t>
      </w:r>
    </w:p>
    <w:p w:rsidR="00AC7ED1" w:rsidRPr="004A745F" w:rsidRDefault="00B55B1B" w:rsidP="004A745F">
      <w:pPr>
        <w:spacing w:before="120" w:after="240"/>
        <w:ind w:firstLine="709"/>
        <w:jc w:val="both"/>
        <w:rPr>
          <w:sz w:val="28"/>
          <w:szCs w:val="28"/>
          <w:lang w:val="uk-UA"/>
        </w:rPr>
      </w:pPr>
      <w:r w:rsidRPr="004A745F">
        <w:rPr>
          <w:sz w:val="28"/>
          <w:szCs w:val="28"/>
          <w:lang w:val="uk-UA"/>
        </w:rPr>
        <w:t>Н</w:t>
      </w:r>
      <w:r w:rsidR="00B2502C" w:rsidRPr="004A745F">
        <w:rPr>
          <w:sz w:val="28"/>
          <w:szCs w:val="28"/>
          <w:lang w:val="uk-UA"/>
        </w:rPr>
        <w:t>айбільш част</w:t>
      </w:r>
      <w:r w:rsidRPr="004A745F">
        <w:rPr>
          <w:sz w:val="28"/>
          <w:szCs w:val="28"/>
          <w:lang w:val="uk-UA"/>
        </w:rPr>
        <w:t>а</w:t>
      </w:r>
      <w:r w:rsidR="00B2502C" w:rsidRPr="004A745F">
        <w:rPr>
          <w:sz w:val="28"/>
          <w:szCs w:val="28"/>
          <w:lang w:val="uk-UA"/>
        </w:rPr>
        <w:t xml:space="preserve"> форм</w:t>
      </w:r>
      <w:r w:rsidRPr="004A745F">
        <w:rPr>
          <w:sz w:val="28"/>
          <w:szCs w:val="28"/>
          <w:lang w:val="uk-UA"/>
        </w:rPr>
        <w:t>а</w:t>
      </w:r>
      <w:r w:rsidR="00B2502C" w:rsidRPr="004A745F">
        <w:rPr>
          <w:sz w:val="28"/>
          <w:szCs w:val="28"/>
          <w:lang w:val="uk-UA"/>
        </w:rPr>
        <w:t xml:space="preserve"> сексуальних розладів у жінок </w:t>
      </w:r>
      <w:r w:rsidRPr="004A745F">
        <w:rPr>
          <w:sz w:val="28"/>
          <w:szCs w:val="28"/>
          <w:lang w:val="uk-UA"/>
        </w:rPr>
        <w:t>–</w:t>
      </w:r>
      <w:r w:rsidR="00B2502C" w:rsidRPr="004A745F">
        <w:rPr>
          <w:sz w:val="28"/>
          <w:szCs w:val="28"/>
          <w:lang w:val="uk-UA"/>
        </w:rPr>
        <w:t xml:space="preserve"> статева</w:t>
      </w:r>
      <w:r w:rsidRPr="004A745F">
        <w:rPr>
          <w:sz w:val="28"/>
          <w:szCs w:val="28"/>
          <w:lang w:val="uk-UA"/>
        </w:rPr>
        <w:t xml:space="preserve"> </w:t>
      </w:r>
      <w:r w:rsidR="00B2502C" w:rsidRPr="004A745F">
        <w:rPr>
          <w:sz w:val="28"/>
          <w:szCs w:val="28"/>
          <w:lang w:val="uk-UA"/>
        </w:rPr>
        <w:t xml:space="preserve">холодність </w:t>
      </w:r>
      <w:r w:rsidRPr="004A745F">
        <w:rPr>
          <w:sz w:val="28"/>
          <w:szCs w:val="28"/>
          <w:lang w:val="uk-UA"/>
        </w:rPr>
        <w:t>(</w:t>
      </w:r>
      <w:r w:rsidR="00B2502C" w:rsidRPr="004A745F">
        <w:rPr>
          <w:sz w:val="28"/>
          <w:szCs w:val="28"/>
          <w:lang w:val="uk-UA"/>
        </w:rPr>
        <w:t>фригідність</w:t>
      </w:r>
      <w:r w:rsidRPr="004A745F">
        <w:rPr>
          <w:sz w:val="28"/>
          <w:szCs w:val="28"/>
          <w:lang w:val="uk-UA"/>
        </w:rPr>
        <w:t>)</w:t>
      </w:r>
      <w:r w:rsidR="00B2502C" w:rsidRPr="004A745F">
        <w:rPr>
          <w:sz w:val="28"/>
          <w:szCs w:val="28"/>
          <w:lang w:val="uk-UA"/>
        </w:rPr>
        <w:t xml:space="preserve">. </w:t>
      </w:r>
      <w:r w:rsidRPr="004A745F">
        <w:rPr>
          <w:sz w:val="28"/>
          <w:szCs w:val="28"/>
          <w:lang w:val="uk-UA"/>
        </w:rPr>
        <w:t>П</w:t>
      </w:r>
      <w:r w:rsidR="00B2502C" w:rsidRPr="004A745F">
        <w:rPr>
          <w:sz w:val="28"/>
          <w:szCs w:val="28"/>
          <w:lang w:val="uk-UA"/>
        </w:rPr>
        <w:t>ричини виникнення первинної фригідності, клінічн</w:t>
      </w:r>
      <w:r w:rsidRPr="004A745F">
        <w:rPr>
          <w:sz w:val="28"/>
          <w:szCs w:val="28"/>
          <w:lang w:val="uk-UA"/>
        </w:rPr>
        <w:t>і</w:t>
      </w:r>
      <w:r w:rsidR="00B2502C" w:rsidRPr="004A745F">
        <w:rPr>
          <w:sz w:val="28"/>
          <w:szCs w:val="28"/>
          <w:lang w:val="uk-UA"/>
        </w:rPr>
        <w:t xml:space="preserve"> форм</w:t>
      </w:r>
      <w:r w:rsidRPr="004A745F">
        <w:rPr>
          <w:sz w:val="28"/>
          <w:szCs w:val="28"/>
          <w:lang w:val="uk-UA"/>
        </w:rPr>
        <w:t>и</w:t>
      </w:r>
      <w:r w:rsidR="00B2502C" w:rsidRPr="004A745F">
        <w:rPr>
          <w:sz w:val="28"/>
          <w:szCs w:val="28"/>
          <w:lang w:val="uk-UA"/>
        </w:rPr>
        <w:t>: паторефлекторн</w:t>
      </w:r>
      <w:r w:rsidRPr="004A745F">
        <w:rPr>
          <w:sz w:val="28"/>
          <w:szCs w:val="28"/>
          <w:lang w:val="uk-UA"/>
        </w:rPr>
        <w:t>а</w:t>
      </w:r>
      <w:r w:rsidR="00B2502C" w:rsidRPr="004A745F">
        <w:rPr>
          <w:sz w:val="28"/>
          <w:szCs w:val="28"/>
          <w:lang w:val="uk-UA"/>
        </w:rPr>
        <w:t>, дисрегуляторн</w:t>
      </w:r>
      <w:r w:rsidRPr="004A745F">
        <w:rPr>
          <w:sz w:val="28"/>
          <w:szCs w:val="28"/>
          <w:lang w:val="uk-UA"/>
        </w:rPr>
        <w:t>а</w:t>
      </w:r>
      <w:r w:rsidR="00B2502C" w:rsidRPr="004A745F">
        <w:rPr>
          <w:sz w:val="28"/>
          <w:szCs w:val="28"/>
          <w:lang w:val="uk-UA"/>
        </w:rPr>
        <w:t>, абстинентн</w:t>
      </w:r>
      <w:r w:rsidRPr="004A745F">
        <w:rPr>
          <w:sz w:val="28"/>
          <w:szCs w:val="28"/>
          <w:lang w:val="uk-UA"/>
        </w:rPr>
        <w:t>а, ретардаційна,</w:t>
      </w:r>
      <w:r w:rsidR="00B2502C" w:rsidRPr="004A745F">
        <w:rPr>
          <w:sz w:val="28"/>
          <w:szCs w:val="28"/>
          <w:lang w:val="uk-UA"/>
        </w:rPr>
        <w:t xml:space="preserve"> конституційно-генетичн</w:t>
      </w:r>
      <w:r w:rsidRPr="004A745F">
        <w:rPr>
          <w:sz w:val="28"/>
          <w:szCs w:val="28"/>
          <w:lang w:val="uk-UA"/>
        </w:rPr>
        <w:t>а</w:t>
      </w:r>
      <w:r w:rsidR="00B2502C" w:rsidRPr="004A745F">
        <w:rPr>
          <w:sz w:val="28"/>
          <w:szCs w:val="28"/>
          <w:lang w:val="uk-UA"/>
        </w:rPr>
        <w:t>.</w:t>
      </w:r>
    </w:p>
    <w:p w:rsidR="00F04947" w:rsidRDefault="00195529" w:rsidP="004A745F">
      <w:pPr>
        <w:spacing w:before="120" w:after="240"/>
        <w:ind w:firstLine="709"/>
        <w:jc w:val="both"/>
        <w:rPr>
          <w:sz w:val="28"/>
          <w:szCs w:val="28"/>
          <w:lang w:val="uk-UA"/>
        </w:rPr>
      </w:pPr>
      <w:r w:rsidRPr="004A745F">
        <w:rPr>
          <w:sz w:val="28"/>
          <w:szCs w:val="28"/>
          <w:lang w:val="uk-UA"/>
        </w:rPr>
        <w:t>Роль психологічних чинників у ґенезі порушення сексуального здоров’я. Інтраіндивідна, інтеріндивідна, метаіндивідна підсистеми особистості. Системоутворюючі якості психосексуального розвитку. Сексуальна настанова, потреба, сексуальна мотивація, еротика та сексуальне задоволення. Типи маніпуляцій з об’єктом при психологічній переробці негативних чинників.</w:t>
      </w:r>
    </w:p>
    <w:p w:rsidR="00114A20" w:rsidRDefault="00114A20" w:rsidP="004A745F">
      <w:pPr>
        <w:spacing w:before="120" w:after="240"/>
        <w:ind w:firstLine="709"/>
        <w:jc w:val="both"/>
        <w:rPr>
          <w:sz w:val="28"/>
          <w:szCs w:val="28"/>
          <w:lang w:val="uk-UA"/>
        </w:rPr>
      </w:pPr>
    </w:p>
    <w:p w:rsidR="00114A20" w:rsidRPr="004A745F" w:rsidRDefault="00114A20" w:rsidP="004A745F">
      <w:pPr>
        <w:spacing w:before="120" w:after="240"/>
        <w:ind w:firstLine="709"/>
        <w:jc w:val="both"/>
        <w:rPr>
          <w:sz w:val="28"/>
          <w:szCs w:val="28"/>
          <w:lang w:val="uk-UA"/>
        </w:rPr>
      </w:pPr>
    </w:p>
    <w:p w:rsidR="00F04947" w:rsidRPr="004A745F" w:rsidRDefault="00F04947" w:rsidP="004A745F">
      <w:pPr>
        <w:spacing w:before="120" w:after="240"/>
        <w:ind w:firstLine="709"/>
        <w:jc w:val="both"/>
        <w:rPr>
          <w:sz w:val="28"/>
          <w:szCs w:val="28"/>
          <w:lang w:val="uk-UA"/>
        </w:rPr>
      </w:pPr>
      <w:r w:rsidRPr="004A745F">
        <w:rPr>
          <w:b/>
          <w:sz w:val="28"/>
          <w:szCs w:val="28"/>
          <w:lang w:val="uk-UA"/>
        </w:rPr>
        <w:t xml:space="preserve">Тема </w:t>
      </w:r>
      <w:r w:rsidR="00CF5E49" w:rsidRPr="004A745F">
        <w:rPr>
          <w:b/>
          <w:sz w:val="28"/>
          <w:szCs w:val="28"/>
          <w:lang w:val="uk-UA"/>
        </w:rPr>
        <w:t>11</w:t>
      </w:r>
      <w:r w:rsidRPr="004A745F">
        <w:rPr>
          <w:b/>
          <w:i/>
          <w:sz w:val="28"/>
          <w:szCs w:val="28"/>
          <w:lang w:val="uk-UA"/>
        </w:rPr>
        <w:t>.</w:t>
      </w:r>
      <w:r w:rsidRPr="004A745F">
        <w:rPr>
          <w:b/>
          <w:sz w:val="28"/>
          <w:szCs w:val="28"/>
          <w:lang w:val="uk-UA"/>
        </w:rPr>
        <w:t xml:space="preserve">  Сексуальне здоров’я, статева адаптація</w:t>
      </w:r>
      <w:r w:rsidRPr="004A745F">
        <w:rPr>
          <w:sz w:val="28"/>
          <w:szCs w:val="28"/>
          <w:lang w:val="uk-UA"/>
        </w:rPr>
        <w:t xml:space="preserve">. </w:t>
      </w:r>
    </w:p>
    <w:p w:rsidR="00B2502C" w:rsidRDefault="00B2502C" w:rsidP="004A745F">
      <w:pPr>
        <w:spacing w:before="120" w:after="240"/>
        <w:ind w:firstLine="709"/>
        <w:jc w:val="both"/>
        <w:rPr>
          <w:sz w:val="28"/>
          <w:szCs w:val="28"/>
          <w:lang w:val="uk-UA"/>
        </w:rPr>
      </w:pPr>
      <w:r w:rsidRPr="004A745F">
        <w:rPr>
          <w:sz w:val="28"/>
          <w:szCs w:val="28"/>
          <w:lang w:val="uk-UA"/>
        </w:rPr>
        <w:t>Сексуальне здоров’я - це не тільки відсутність якихось хворобливих змін в організмі людини, котрі можуть призводити до зни</w:t>
      </w:r>
      <w:r w:rsidR="00E0116D" w:rsidRPr="004A745F">
        <w:rPr>
          <w:sz w:val="28"/>
          <w:szCs w:val="28"/>
          <w:lang w:val="uk-UA"/>
        </w:rPr>
        <w:t>ження сексуальної функції</w:t>
      </w:r>
      <w:r w:rsidRPr="004A745F">
        <w:rPr>
          <w:sz w:val="28"/>
          <w:szCs w:val="28"/>
          <w:lang w:val="uk-UA"/>
        </w:rPr>
        <w:t xml:space="preserve"> </w:t>
      </w:r>
      <w:r w:rsidR="00E0116D" w:rsidRPr="004A745F">
        <w:rPr>
          <w:sz w:val="28"/>
          <w:szCs w:val="28"/>
          <w:lang w:val="uk-UA"/>
        </w:rPr>
        <w:t>–</w:t>
      </w:r>
      <w:r w:rsidRPr="004A745F">
        <w:rPr>
          <w:sz w:val="28"/>
          <w:szCs w:val="28"/>
          <w:lang w:val="uk-UA"/>
        </w:rPr>
        <w:t xml:space="preserve"> це</w:t>
      </w:r>
      <w:r w:rsidR="00E0116D" w:rsidRPr="004A745F">
        <w:rPr>
          <w:sz w:val="28"/>
          <w:szCs w:val="28"/>
          <w:lang w:val="uk-UA"/>
        </w:rPr>
        <w:t xml:space="preserve"> </w:t>
      </w:r>
      <w:r w:rsidRPr="004A745F">
        <w:rPr>
          <w:sz w:val="28"/>
          <w:szCs w:val="28"/>
          <w:lang w:val="uk-UA"/>
        </w:rPr>
        <w:t>інтегральний комплекс взаємодіючих компонентів сексуальності: біологічного (анатомо-фізіологічного), соціального, психологічного, соціально-психологічного, які забезпечують сексуальну поведінку, складну систему сексуальних стосунків, що зумовлюють оптимальну сексуальну адаптацію до протилежної статі, сексуальну гармонію відповідно до норм соціальної й особистої моралі.</w:t>
      </w:r>
    </w:p>
    <w:p w:rsidR="00114A20" w:rsidRPr="004A745F" w:rsidRDefault="00114A20" w:rsidP="004A745F">
      <w:pPr>
        <w:spacing w:before="120" w:after="240"/>
        <w:ind w:firstLine="709"/>
        <w:jc w:val="both"/>
        <w:rPr>
          <w:sz w:val="28"/>
          <w:szCs w:val="28"/>
          <w:lang w:val="uk-UA"/>
        </w:rPr>
      </w:pPr>
    </w:p>
    <w:p w:rsidR="00CF5E49" w:rsidRPr="004A745F" w:rsidRDefault="00CF5E49" w:rsidP="004A745F">
      <w:pPr>
        <w:spacing w:before="120" w:after="240"/>
        <w:ind w:firstLine="709"/>
        <w:jc w:val="both"/>
        <w:rPr>
          <w:b/>
          <w:sz w:val="28"/>
          <w:szCs w:val="28"/>
          <w:lang w:val="uk-UA"/>
        </w:rPr>
      </w:pPr>
      <w:r w:rsidRPr="004A745F">
        <w:rPr>
          <w:b/>
          <w:sz w:val="28"/>
          <w:szCs w:val="28"/>
          <w:lang w:val="uk-UA"/>
        </w:rPr>
        <w:t>Тема 12. Лікування сексуальних розладів. Безпліддя.</w:t>
      </w:r>
    </w:p>
    <w:p w:rsidR="001464CC" w:rsidRPr="004A745F" w:rsidRDefault="001464CC" w:rsidP="004A745F">
      <w:pPr>
        <w:spacing w:before="120" w:after="240"/>
        <w:ind w:firstLine="709"/>
        <w:jc w:val="both"/>
        <w:rPr>
          <w:sz w:val="28"/>
          <w:szCs w:val="28"/>
          <w:lang w:val="uk-UA"/>
        </w:rPr>
      </w:pPr>
      <w:r w:rsidRPr="004A745F">
        <w:rPr>
          <w:sz w:val="28"/>
          <w:szCs w:val="28"/>
          <w:lang w:val="uk-UA"/>
        </w:rPr>
        <w:t>Раціональне лікування, психологічна корекція, профілактика, розробка питань психогігієни статевого життя. Диференціальне лікування чоловіків і жінок, корекція і профілактика сексуальних дисгармоній.</w:t>
      </w:r>
    </w:p>
    <w:p w:rsidR="00CF5E49" w:rsidRDefault="00E0116D" w:rsidP="004A745F">
      <w:pPr>
        <w:spacing w:before="120" w:after="240"/>
        <w:ind w:firstLine="709"/>
        <w:jc w:val="both"/>
        <w:rPr>
          <w:sz w:val="28"/>
          <w:szCs w:val="28"/>
          <w:lang w:val="uk-UA"/>
        </w:rPr>
      </w:pPr>
      <w:r w:rsidRPr="004A745F">
        <w:rPr>
          <w:sz w:val="28"/>
          <w:szCs w:val="28"/>
          <w:lang w:val="uk-UA"/>
        </w:rPr>
        <w:lastRenderedPageBreak/>
        <w:t>Психологічна та психотерапевтична корекція розладів сексуальних порушень та сексуальної дисгармонії. Психотерапевтична бесіда з сексологічними пацієнтами та партнерською парою. Психопрофілактика порушень сексуального здоров’я у чоловіків і жінок та сексуальної дисгармонії шлюбної пари. Деонтологія в практиці лікаря-сексопатолога</w:t>
      </w:r>
    </w:p>
    <w:p w:rsidR="00114A20" w:rsidRPr="004A745F" w:rsidRDefault="00114A20" w:rsidP="004A745F">
      <w:pPr>
        <w:spacing w:before="120" w:after="240"/>
        <w:ind w:firstLine="709"/>
        <w:jc w:val="both"/>
        <w:rPr>
          <w:sz w:val="28"/>
          <w:szCs w:val="28"/>
          <w:lang w:val="uk-UA"/>
        </w:rPr>
      </w:pPr>
    </w:p>
    <w:p w:rsidR="00F04947" w:rsidRPr="004A745F" w:rsidRDefault="00F04947" w:rsidP="004A745F">
      <w:pPr>
        <w:spacing w:before="120" w:after="240"/>
        <w:ind w:firstLine="709"/>
        <w:jc w:val="both"/>
        <w:rPr>
          <w:sz w:val="28"/>
          <w:szCs w:val="28"/>
          <w:lang w:val="uk-UA"/>
        </w:rPr>
      </w:pPr>
      <w:r w:rsidRPr="004A745F">
        <w:rPr>
          <w:b/>
          <w:sz w:val="28"/>
          <w:szCs w:val="28"/>
          <w:lang w:val="uk-UA"/>
        </w:rPr>
        <w:t xml:space="preserve">Тема </w:t>
      </w:r>
      <w:r w:rsidR="00CF5E49" w:rsidRPr="004A745F">
        <w:rPr>
          <w:b/>
          <w:sz w:val="28"/>
          <w:szCs w:val="28"/>
          <w:lang w:val="uk-UA"/>
        </w:rPr>
        <w:t>13</w:t>
      </w:r>
      <w:r w:rsidRPr="004A745F">
        <w:rPr>
          <w:b/>
          <w:i/>
          <w:sz w:val="28"/>
          <w:szCs w:val="28"/>
          <w:lang w:val="uk-UA"/>
        </w:rPr>
        <w:t>.</w:t>
      </w:r>
      <w:r w:rsidRPr="004A745F">
        <w:rPr>
          <w:sz w:val="28"/>
          <w:szCs w:val="28"/>
          <w:lang w:val="uk-UA"/>
        </w:rPr>
        <w:t xml:space="preserve"> </w:t>
      </w:r>
      <w:r w:rsidRPr="004A745F">
        <w:rPr>
          <w:b/>
          <w:sz w:val="28"/>
          <w:szCs w:val="28"/>
          <w:lang w:val="uk-UA"/>
        </w:rPr>
        <w:t>Судова сексологія.</w:t>
      </w:r>
      <w:r w:rsidRPr="004A745F">
        <w:rPr>
          <w:sz w:val="28"/>
          <w:szCs w:val="28"/>
          <w:lang w:val="uk-UA"/>
        </w:rPr>
        <w:t xml:space="preserve"> </w:t>
      </w:r>
    </w:p>
    <w:p w:rsidR="00B2502C" w:rsidRDefault="00E0116D" w:rsidP="004A745F">
      <w:pPr>
        <w:pStyle w:val="13"/>
        <w:shd w:val="clear" w:color="auto" w:fill="auto"/>
        <w:spacing w:before="120" w:after="240"/>
        <w:ind w:firstLine="709"/>
        <w:jc w:val="both"/>
        <w:rPr>
          <w:color w:val="auto"/>
          <w:sz w:val="28"/>
          <w:szCs w:val="28"/>
        </w:rPr>
      </w:pPr>
      <w:r w:rsidRPr="004A745F">
        <w:rPr>
          <w:color w:val="auto"/>
          <w:sz w:val="28"/>
          <w:szCs w:val="28"/>
        </w:rPr>
        <w:t>Проблема боротьби з насильницькими злочинами, що здійснюються на сексуальному ґрунті. Актуальність проблеми на сучасному етапі становлення в Україні політичної, економічної і соціальної сферах. Кількісні та якісні зміни в кримінологенній ситуації, що 14 сприяють породженню проявів сексуального насильства. Насильницькі злочини, що вчиняються на сексуальному ґрунті. Формування девіантної мотивації сексуальної поведінки. Сексуальні девіації за способом реалізації сексуальних дій та за об’єктом потягу. Судово-медична експертиза з питань пов’язаних із встановленням статі. Судова експертиза девіацій сексуальної поведінки. Запобігання сексуальним злочинам. Судовомедична експертиза з питань статі, девіацій статевої поведінки, статевого насильства. Симптоми різних клінічних форм і проявів девіацій та інших розладів статевої та сексуальної орієнтації. Виявлення скарг, збирання анамнезу захворювання, сексологічного анамнезу та анамнезу життя. Виявлення спадкової схильності, вплив зовнішнього середовища та ендогенних факторів, перенесених захворювань, прийому ліків, умов життя.</w:t>
      </w:r>
    </w:p>
    <w:p w:rsidR="00114A20" w:rsidRDefault="00114A20" w:rsidP="004A745F">
      <w:pPr>
        <w:pStyle w:val="13"/>
        <w:shd w:val="clear" w:color="auto" w:fill="auto"/>
        <w:spacing w:before="120" w:after="240"/>
        <w:ind w:firstLine="709"/>
        <w:jc w:val="both"/>
        <w:rPr>
          <w:color w:val="auto"/>
          <w:sz w:val="28"/>
          <w:szCs w:val="28"/>
        </w:rPr>
      </w:pPr>
    </w:p>
    <w:p w:rsidR="00114A20" w:rsidRDefault="00114A20" w:rsidP="004A745F">
      <w:pPr>
        <w:pStyle w:val="13"/>
        <w:shd w:val="clear" w:color="auto" w:fill="auto"/>
        <w:spacing w:before="120" w:after="240"/>
        <w:ind w:firstLine="709"/>
        <w:jc w:val="both"/>
        <w:rPr>
          <w:color w:val="auto"/>
          <w:sz w:val="28"/>
          <w:szCs w:val="28"/>
        </w:rPr>
      </w:pPr>
    </w:p>
    <w:p w:rsidR="00F04947" w:rsidRPr="004A745F" w:rsidRDefault="00CF5E49" w:rsidP="004A745F">
      <w:pPr>
        <w:spacing w:before="120" w:after="240"/>
        <w:ind w:firstLine="709"/>
        <w:jc w:val="both"/>
        <w:rPr>
          <w:b/>
          <w:sz w:val="28"/>
          <w:szCs w:val="28"/>
          <w:lang w:val="uk-UA"/>
        </w:rPr>
      </w:pPr>
      <w:r w:rsidRPr="004A745F">
        <w:rPr>
          <w:b/>
          <w:sz w:val="28"/>
          <w:szCs w:val="28"/>
          <w:lang w:val="uk-UA"/>
        </w:rPr>
        <w:t>Тема 14. Статеве насильство.</w:t>
      </w:r>
    </w:p>
    <w:p w:rsidR="00F2505D" w:rsidRDefault="00EA5FE2" w:rsidP="004A745F">
      <w:pPr>
        <w:spacing w:before="120" w:after="240"/>
        <w:ind w:firstLine="709"/>
        <w:jc w:val="both"/>
        <w:rPr>
          <w:sz w:val="28"/>
          <w:szCs w:val="28"/>
          <w:lang w:val="uk-UA"/>
        </w:rPr>
      </w:pPr>
      <w:r w:rsidRPr="004A745F">
        <w:rPr>
          <w:bCs/>
          <w:sz w:val="28"/>
          <w:szCs w:val="28"/>
          <w:lang w:val="uk-UA"/>
        </w:rPr>
        <w:t>Статеве насильство – сукупність з</w:t>
      </w:r>
      <w:r w:rsidRPr="00EC6E0E">
        <w:rPr>
          <w:bCs/>
          <w:sz w:val="28"/>
          <w:szCs w:val="28"/>
          <w:lang w:val="uk-UA"/>
        </w:rPr>
        <w:t>лочин</w:t>
      </w:r>
      <w:r w:rsidRPr="004A745F">
        <w:rPr>
          <w:bCs/>
          <w:sz w:val="28"/>
          <w:szCs w:val="28"/>
          <w:lang w:val="uk-UA"/>
        </w:rPr>
        <w:t>ів</w:t>
      </w:r>
      <w:r w:rsidRPr="00EC6E0E">
        <w:rPr>
          <w:bCs/>
          <w:sz w:val="28"/>
          <w:szCs w:val="28"/>
          <w:lang w:val="uk-UA"/>
        </w:rPr>
        <w:t xml:space="preserve"> проти статевої свободи та статевої недоторканості</w:t>
      </w:r>
      <w:r w:rsidRPr="004A745F">
        <w:rPr>
          <w:bCs/>
          <w:sz w:val="28"/>
          <w:szCs w:val="28"/>
          <w:lang w:val="uk-UA"/>
        </w:rPr>
        <w:t>.</w:t>
      </w:r>
      <w:r w:rsidR="000B503E" w:rsidRPr="004A745F">
        <w:rPr>
          <w:bCs/>
          <w:sz w:val="28"/>
          <w:szCs w:val="28"/>
          <w:lang w:val="uk-UA"/>
        </w:rPr>
        <w:t xml:space="preserve"> </w:t>
      </w:r>
      <w:r w:rsidRPr="004A745F">
        <w:rPr>
          <w:sz w:val="28"/>
          <w:szCs w:val="28"/>
          <w:lang w:val="uk-UA"/>
        </w:rPr>
        <w:t>До їх числа входять</w:t>
      </w:r>
      <w:r w:rsidRPr="00EC6E0E">
        <w:rPr>
          <w:sz w:val="28"/>
          <w:szCs w:val="28"/>
          <w:lang w:val="uk-UA"/>
        </w:rPr>
        <w:t xml:space="preserve"> суспільно небезпечні діяння, що порушують встановлений у суспільстві порядок статевих відносин і основні принципи статевої моральності, і які виражаються в посяганні на статеву свободу та статеву недоторканність особи.</w:t>
      </w:r>
      <w:r w:rsidR="00F2505D" w:rsidRPr="004A745F">
        <w:rPr>
          <w:sz w:val="28"/>
          <w:szCs w:val="28"/>
          <w:lang w:val="uk-UA"/>
        </w:rPr>
        <w:t xml:space="preserve"> </w:t>
      </w:r>
      <w:r w:rsidR="00F2505D" w:rsidRPr="004A745F">
        <w:rPr>
          <w:i/>
          <w:iCs/>
          <w:sz w:val="28"/>
          <w:szCs w:val="28"/>
          <w:lang w:val="uk-UA"/>
        </w:rPr>
        <w:t>С</w:t>
      </w:r>
      <w:r w:rsidR="00F2505D" w:rsidRPr="00EC6E0E">
        <w:rPr>
          <w:i/>
          <w:iCs/>
          <w:sz w:val="28"/>
          <w:szCs w:val="28"/>
          <w:lang w:val="uk-UA"/>
        </w:rPr>
        <w:t>татев</w:t>
      </w:r>
      <w:r w:rsidR="00F2505D" w:rsidRPr="004A745F">
        <w:rPr>
          <w:i/>
          <w:iCs/>
          <w:sz w:val="28"/>
          <w:szCs w:val="28"/>
          <w:lang w:val="uk-UA"/>
        </w:rPr>
        <w:t xml:space="preserve">а </w:t>
      </w:r>
      <w:r w:rsidR="00F2505D" w:rsidRPr="00EC6E0E">
        <w:rPr>
          <w:i/>
          <w:iCs/>
          <w:sz w:val="28"/>
          <w:szCs w:val="28"/>
          <w:lang w:val="uk-UA"/>
        </w:rPr>
        <w:t xml:space="preserve"> свобод</w:t>
      </w:r>
      <w:r w:rsidR="00F2505D" w:rsidRPr="004A745F">
        <w:rPr>
          <w:i/>
          <w:iCs/>
          <w:sz w:val="28"/>
          <w:szCs w:val="28"/>
          <w:lang w:val="uk-UA"/>
        </w:rPr>
        <w:t>а</w:t>
      </w:r>
      <w:r w:rsidR="000B503E" w:rsidRPr="004A745F">
        <w:rPr>
          <w:i/>
          <w:iCs/>
          <w:sz w:val="28"/>
          <w:szCs w:val="28"/>
          <w:lang w:val="uk-UA"/>
        </w:rPr>
        <w:t xml:space="preserve"> </w:t>
      </w:r>
      <w:r w:rsidR="00F2505D" w:rsidRPr="004A745F">
        <w:rPr>
          <w:sz w:val="28"/>
          <w:szCs w:val="28"/>
          <w:lang w:val="uk-UA"/>
        </w:rPr>
        <w:t>–</w:t>
      </w:r>
      <w:r w:rsidR="00F2505D" w:rsidRPr="00EC6E0E">
        <w:rPr>
          <w:sz w:val="28"/>
          <w:szCs w:val="28"/>
          <w:lang w:val="uk-UA"/>
        </w:rPr>
        <w:t xml:space="preserve"> право</w:t>
      </w:r>
      <w:r w:rsidR="00F2505D" w:rsidRPr="004A745F">
        <w:rPr>
          <w:sz w:val="28"/>
          <w:szCs w:val="28"/>
          <w:lang w:val="uk-UA"/>
        </w:rPr>
        <w:t xml:space="preserve"> </w:t>
      </w:r>
      <w:r w:rsidR="00F2505D" w:rsidRPr="00EC6E0E">
        <w:rPr>
          <w:sz w:val="28"/>
          <w:szCs w:val="28"/>
          <w:lang w:val="uk-UA"/>
        </w:rPr>
        <w:t>дорослої і психічно нормальної особи самостійно обирати собі партнера для статевих зносин і не допускати у сфері таких зносин будь-якого примусу.</w:t>
      </w:r>
      <w:r w:rsidR="000B503E" w:rsidRPr="004A745F">
        <w:rPr>
          <w:sz w:val="28"/>
          <w:szCs w:val="28"/>
          <w:lang w:val="uk-UA"/>
        </w:rPr>
        <w:t xml:space="preserve"> </w:t>
      </w:r>
      <w:r w:rsidR="00F2505D" w:rsidRPr="00EC6E0E">
        <w:rPr>
          <w:i/>
          <w:iCs/>
          <w:sz w:val="28"/>
          <w:szCs w:val="28"/>
          <w:lang w:val="uk-UA"/>
        </w:rPr>
        <w:t>Статева недоторканість</w:t>
      </w:r>
      <w:r w:rsidR="000B503E" w:rsidRPr="004A745F">
        <w:rPr>
          <w:sz w:val="28"/>
          <w:szCs w:val="28"/>
          <w:lang w:val="uk-UA"/>
        </w:rPr>
        <w:t xml:space="preserve"> </w:t>
      </w:r>
      <w:r w:rsidR="00F2505D" w:rsidRPr="00EC6E0E">
        <w:rPr>
          <w:sz w:val="28"/>
          <w:szCs w:val="28"/>
          <w:lang w:val="uk-UA"/>
        </w:rPr>
        <w:t>– абсолютна заборона вступати у сексуальні контакти з особою, яка не є носієм статевої свободи, всупереч справжньому волевиявленню такої особи або ігноруючи його</w:t>
      </w:r>
      <w:r w:rsidR="00F2505D" w:rsidRPr="004A745F">
        <w:rPr>
          <w:sz w:val="28"/>
          <w:szCs w:val="28"/>
          <w:lang w:val="uk-UA"/>
        </w:rPr>
        <w:t xml:space="preserve"> (наприклад, дитина)</w:t>
      </w:r>
      <w:r w:rsidR="00F2505D" w:rsidRPr="00EC6E0E">
        <w:rPr>
          <w:sz w:val="28"/>
          <w:szCs w:val="28"/>
          <w:lang w:val="uk-UA"/>
        </w:rPr>
        <w:t>.</w:t>
      </w:r>
      <w:r w:rsidR="00F2505D" w:rsidRPr="004A745F">
        <w:rPr>
          <w:sz w:val="28"/>
          <w:szCs w:val="28"/>
          <w:lang w:val="uk-UA"/>
        </w:rPr>
        <w:t xml:space="preserve"> Приклади статевого насильства: </w:t>
      </w:r>
      <w:r w:rsidR="00F2505D" w:rsidRPr="00EC6E0E">
        <w:rPr>
          <w:sz w:val="28"/>
          <w:szCs w:val="28"/>
          <w:lang w:val="uk-UA"/>
        </w:rPr>
        <w:t>зґвалтування, насильницьк</w:t>
      </w:r>
      <w:r w:rsidR="00F2505D" w:rsidRPr="004A745F">
        <w:rPr>
          <w:sz w:val="28"/>
          <w:szCs w:val="28"/>
          <w:lang w:val="uk-UA"/>
        </w:rPr>
        <w:t>е</w:t>
      </w:r>
      <w:r w:rsidR="00F2505D" w:rsidRPr="00EC6E0E">
        <w:rPr>
          <w:sz w:val="28"/>
          <w:szCs w:val="28"/>
          <w:lang w:val="uk-UA"/>
        </w:rPr>
        <w:t xml:space="preserve"> задоволення статевої пристрасті неприродним способом</w:t>
      </w:r>
      <w:r w:rsidR="00F2505D" w:rsidRPr="004A745F">
        <w:rPr>
          <w:sz w:val="28"/>
          <w:szCs w:val="28"/>
          <w:lang w:val="uk-UA"/>
        </w:rPr>
        <w:t>,</w:t>
      </w:r>
      <w:r w:rsidR="00F2505D" w:rsidRPr="00EC6E0E">
        <w:rPr>
          <w:sz w:val="28"/>
          <w:szCs w:val="28"/>
          <w:lang w:val="uk-UA"/>
        </w:rPr>
        <w:t xml:space="preserve"> статев</w:t>
      </w:r>
      <w:r w:rsidR="00F2505D" w:rsidRPr="004A745F">
        <w:rPr>
          <w:sz w:val="28"/>
          <w:szCs w:val="28"/>
          <w:lang w:val="uk-UA"/>
        </w:rPr>
        <w:t>і</w:t>
      </w:r>
      <w:r w:rsidR="00F2505D" w:rsidRPr="00EC6E0E">
        <w:rPr>
          <w:sz w:val="28"/>
          <w:szCs w:val="28"/>
          <w:lang w:val="uk-UA"/>
        </w:rPr>
        <w:t xml:space="preserve"> зносин з особою, яка не досягла статевої зрілості</w:t>
      </w:r>
      <w:r w:rsidR="00F2505D" w:rsidRPr="004A745F">
        <w:rPr>
          <w:sz w:val="28"/>
          <w:szCs w:val="28"/>
          <w:lang w:val="uk-UA"/>
        </w:rPr>
        <w:t xml:space="preserve">. Поняття </w:t>
      </w:r>
      <w:r w:rsidR="00F2505D" w:rsidRPr="004A745F">
        <w:rPr>
          <w:i/>
          <w:sz w:val="28"/>
          <w:szCs w:val="28"/>
          <w:lang w:val="uk-UA"/>
        </w:rPr>
        <w:t>сексуального насильства</w:t>
      </w:r>
      <w:r w:rsidR="00F2505D" w:rsidRPr="004A745F">
        <w:rPr>
          <w:sz w:val="28"/>
          <w:szCs w:val="28"/>
          <w:lang w:val="uk-UA"/>
        </w:rPr>
        <w:t xml:space="preserve"> </w:t>
      </w:r>
      <w:r w:rsidR="000B503E" w:rsidRPr="004A745F">
        <w:rPr>
          <w:sz w:val="28"/>
          <w:szCs w:val="28"/>
          <w:lang w:val="uk-UA"/>
        </w:rPr>
        <w:t>–</w:t>
      </w:r>
      <w:r w:rsidR="00F2505D" w:rsidRPr="004A745F">
        <w:rPr>
          <w:sz w:val="28"/>
          <w:szCs w:val="28"/>
          <w:lang w:val="uk-UA"/>
        </w:rPr>
        <w:t xml:space="preserve"> </w:t>
      </w:r>
      <w:r w:rsidR="00F2505D" w:rsidRPr="004A745F">
        <w:rPr>
          <w:sz w:val="28"/>
          <w:szCs w:val="28"/>
          <w:shd w:val="clear" w:color="auto" w:fill="FFFFFF"/>
          <w:lang w:val="uk-UA"/>
        </w:rPr>
        <w:t>злочин</w:t>
      </w:r>
      <w:r w:rsidR="000B503E" w:rsidRPr="004A745F">
        <w:rPr>
          <w:sz w:val="28"/>
          <w:szCs w:val="28"/>
          <w:shd w:val="clear" w:color="auto" w:fill="FFFFFF"/>
          <w:lang w:val="uk-UA"/>
        </w:rPr>
        <w:t>у</w:t>
      </w:r>
      <w:r w:rsidR="00F2505D" w:rsidRPr="004A745F">
        <w:rPr>
          <w:sz w:val="28"/>
          <w:szCs w:val="28"/>
          <w:shd w:val="clear" w:color="auto" w:fill="FFFFFF"/>
          <w:lang w:val="uk-UA"/>
        </w:rPr>
        <w:t>, який полягає у вчиненні будь-яких насильницьких дій сексуального характеру, не пов’я</w:t>
      </w:r>
      <w:r w:rsidR="000B503E" w:rsidRPr="004A745F">
        <w:rPr>
          <w:sz w:val="28"/>
          <w:szCs w:val="28"/>
          <w:shd w:val="clear" w:color="auto" w:fill="FFFFFF"/>
          <w:lang w:val="uk-UA"/>
        </w:rPr>
        <w:t>з</w:t>
      </w:r>
      <w:r w:rsidR="00F2505D" w:rsidRPr="004A745F">
        <w:rPr>
          <w:sz w:val="28"/>
          <w:szCs w:val="28"/>
          <w:shd w:val="clear" w:color="auto" w:fill="FFFFFF"/>
          <w:lang w:val="uk-UA"/>
        </w:rPr>
        <w:t xml:space="preserve">аних </w:t>
      </w:r>
      <w:r w:rsidR="00F2505D" w:rsidRPr="004A745F">
        <w:rPr>
          <w:sz w:val="28"/>
          <w:szCs w:val="28"/>
          <w:shd w:val="clear" w:color="auto" w:fill="FFFFFF"/>
          <w:lang w:val="uk-UA"/>
        </w:rPr>
        <w:lastRenderedPageBreak/>
        <w:t>із</w:t>
      </w:r>
      <w:r w:rsidR="000B503E" w:rsidRPr="004A745F">
        <w:rPr>
          <w:sz w:val="28"/>
          <w:szCs w:val="28"/>
          <w:shd w:val="clear" w:color="auto" w:fill="FFFFFF"/>
          <w:lang w:val="uk-UA"/>
        </w:rPr>
        <w:t xml:space="preserve"> проникненням в тіло іншої особи</w:t>
      </w:r>
      <w:r w:rsidR="00F2505D" w:rsidRPr="004A745F">
        <w:rPr>
          <w:sz w:val="28"/>
          <w:szCs w:val="28"/>
          <w:shd w:val="clear" w:color="auto" w:fill="FFFFFF"/>
          <w:lang w:val="uk-UA"/>
        </w:rPr>
        <w:t>,</w:t>
      </w:r>
      <w:r w:rsidR="000B503E" w:rsidRPr="004A745F">
        <w:rPr>
          <w:sz w:val="28"/>
          <w:szCs w:val="28"/>
          <w:shd w:val="clear" w:color="auto" w:fill="FFFFFF"/>
          <w:lang w:val="uk-UA"/>
        </w:rPr>
        <w:t xml:space="preserve"> без добровільної згоди</w:t>
      </w:r>
      <w:r w:rsidR="00F2505D" w:rsidRPr="004A745F">
        <w:rPr>
          <w:sz w:val="28"/>
          <w:szCs w:val="28"/>
          <w:shd w:val="clear" w:color="auto" w:fill="FFFFFF"/>
          <w:lang w:val="uk-UA"/>
        </w:rPr>
        <w:t xml:space="preserve"> потерпілої</w:t>
      </w:r>
      <w:r w:rsidR="000B503E" w:rsidRPr="004A745F">
        <w:rPr>
          <w:sz w:val="28"/>
          <w:szCs w:val="28"/>
          <w:shd w:val="clear" w:color="auto" w:fill="FFFFFF"/>
          <w:lang w:val="uk-UA"/>
        </w:rPr>
        <w:t xml:space="preserve"> особи</w:t>
      </w:r>
      <w:r w:rsidR="00F2505D" w:rsidRPr="004A745F">
        <w:rPr>
          <w:sz w:val="28"/>
          <w:szCs w:val="28"/>
          <w:shd w:val="clear" w:color="auto" w:fill="FFFFFF"/>
          <w:lang w:val="uk-UA"/>
        </w:rPr>
        <w:t>.</w:t>
      </w:r>
      <w:r w:rsidR="00F2505D" w:rsidRPr="004A745F">
        <w:rPr>
          <w:sz w:val="28"/>
          <w:szCs w:val="28"/>
          <w:lang w:val="uk-UA"/>
        </w:rPr>
        <w:t xml:space="preserve"> Насильство у сім’ї.</w:t>
      </w:r>
    </w:p>
    <w:p w:rsidR="00114A20" w:rsidRPr="00EC6E0E" w:rsidRDefault="00114A20" w:rsidP="004A745F">
      <w:pPr>
        <w:spacing w:before="120" w:after="240"/>
        <w:ind w:firstLine="709"/>
        <w:jc w:val="both"/>
        <w:rPr>
          <w:sz w:val="28"/>
          <w:szCs w:val="28"/>
          <w:lang w:val="uk-UA"/>
        </w:rPr>
      </w:pPr>
    </w:p>
    <w:p w:rsidR="00F04947" w:rsidRPr="004A745F" w:rsidRDefault="00F04947" w:rsidP="004A745F">
      <w:pPr>
        <w:spacing w:before="120" w:after="240"/>
        <w:ind w:firstLine="709"/>
        <w:jc w:val="both"/>
        <w:rPr>
          <w:sz w:val="28"/>
          <w:szCs w:val="28"/>
          <w:lang w:val="uk-UA"/>
        </w:rPr>
      </w:pPr>
      <w:r w:rsidRPr="004A745F">
        <w:rPr>
          <w:b/>
          <w:sz w:val="28"/>
          <w:szCs w:val="28"/>
          <w:lang w:val="uk-UA"/>
        </w:rPr>
        <w:t xml:space="preserve">Тема </w:t>
      </w:r>
      <w:r w:rsidR="00CF5E49" w:rsidRPr="004A745F">
        <w:rPr>
          <w:b/>
          <w:sz w:val="28"/>
          <w:szCs w:val="28"/>
          <w:lang w:val="uk-UA"/>
        </w:rPr>
        <w:t>15</w:t>
      </w:r>
      <w:r w:rsidRPr="004A745F">
        <w:rPr>
          <w:b/>
          <w:sz w:val="28"/>
          <w:szCs w:val="28"/>
          <w:lang w:val="uk-UA"/>
        </w:rPr>
        <w:t>.</w:t>
      </w:r>
      <w:r w:rsidRPr="004A745F">
        <w:rPr>
          <w:sz w:val="28"/>
          <w:szCs w:val="28"/>
          <w:lang w:val="uk-UA"/>
        </w:rPr>
        <w:t xml:space="preserve"> </w:t>
      </w:r>
      <w:r w:rsidRPr="004A745F">
        <w:rPr>
          <w:b/>
          <w:sz w:val="28"/>
          <w:szCs w:val="28"/>
          <w:lang w:val="uk-UA"/>
        </w:rPr>
        <w:t>Психотерапія та психопрофілактика сексуальних дисфункцій. Етика і тактика психолога.</w:t>
      </w:r>
    </w:p>
    <w:p w:rsidR="00B2502C" w:rsidRPr="004A745F" w:rsidRDefault="00B2502C" w:rsidP="004A745F">
      <w:pPr>
        <w:spacing w:before="120" w:after="240"/>
        <w:ind w:firstLine="709"/>
        <w:jc w:val="both"/>
        <w:rPr>
          <w:sz w:val="28"/>
          <w:szCs w:val="28"/>
          <w:lang w:val="uk-UA"/>
        </w:rPr>
      </w:pPr>
      <w:r w:rsidRPr="004A745F">
        <w:rPr>
          <w:sz w:val="28"/>
          <w:szCs w:val="28"/>
          <w:lang w:val="uk-UA"/>
        </w:rPr>
        <w:t>Дуже важлива в лікувальній практиці, оскільки майже при всіх видах сексуальних порушень психологічні чинники етіо</w:t>
      </w:r>
      <w:r w:rsidR="000B503E" w:rsidRPr="004A745F">
        <w:rPr>
          <w:sz w:val="28"/>
          <w:szCs w:val="28"/>
          <w:lang w:val="uk-UA"/>
        </w:rPr>
        <w:t>-</w:t>
      </w:r>
      <w:r w:rsidRPr="004A745F">
        <w:rPr>
          <w:sz w:val="28"/>
          <w:szCs w:val="28"/>
          <w:lang w:val="uk-UA"/>
        </w:rPr>
        <w:t xml:space="preserve">патогенезу відіграють провідну роль (Васильченко Р. С., 1980, </w:t>
      </w:r>
      <w:r w:rsidR="000B503E" w:rsidRPr="004A745F">
        <w:rPr>
          <w:sz w:val="28"/>
          <w:szCs w:val="28"/>
          <w:lang w:val="uk-UA"/>
        </w:rPr>
        <w:t>та</w:t>
      </w:r>
      <w:r w:rsidRPr="004A745F">
        <w:rPr>
          <w:sz w:val="28"/>
          <w:szCs w:val="28"/>
          <w:lang w:val="uk-UA"/>
        </w:rPr>
        <w:t xml:space="preserve"> ін</w:t>
      </w:r>
      <w:r w:rsidR="000B503E" w:rsidRPr="004A745F">
        <w:rPr>
          <w:sz w:val="28"/>
          <w:szCs w:val="28"/>
          <w:lang w:val="uk-UA"/>
        </w:rPr>
        <w:t>.</w:t>
      </w:r>
      <w:r w:rsidRPr="004A745F">
        <w:rPr>
          <w:sz w:val="28"/>
          <w:szCs w:val="28"/>
          <w:lang w:val="uk-UA"/>
        </w:rPr>
        <w:t xml:space="preserve">). В даний час </w:t>
      </w:r>
      <w:r w:rsidR="000B503E" w:rsidRPr="004A745F">
        <w:rPr>
          <w:sz w:val="28"/>
          <w:szCs w:val="28"/>
          <w:lang w:val="uk-UA"/>
        </w:rPr>
        <w:t>психотерапія</w:t>
      </w:r>
      <w:r w:rsidRPr="004A745F">
        <w:rPr>
          <w:sz w:val="28"/>
          <w:szCs w:val="28"/>
          <w:lang w:val="uk-UA"/>
        </w:rPr>
        <w:t xml:space="preserve"> ґрунтується на науков</w:t>
      </w:r>
      <w:r w:rsidR="000B503E" w:rsidRPr="004A745F">
        <w:rPr>
          <w:sz w:val="28"/>
          <w:szCs w:val="28"/>
          <w:lang w:val="uk-UA"/>
        </w:rPr>
        <w:t>их</w:t>
      </w:r>
      <w:r w:rsidRPr="004A745F">
        <w:rPr>
          <w:sz w:val="28"/>
          <w:szCs w:val="28"/>
          <w:lang w:val="uk-UA"/>
        </w:rPr>
        <w:t xml:space="preserve"> підход</w:t>
      </w:r>
      <w:r w:rsidR="000B503E" w:rsidRPr="004A745F">
        <w:rPr>
          <w:sz w:val="28"/>
          <w:szCs w:val="28"/>
          <w:lang w:val="uk-UA"/>
        </w:rPr>
        <w:t>ах</w:t>
      </w:r>
      <w:r w:rsidRPr="004A745F">
        <w:rPr>
          <w:sz w:val="28"/>
          <w:szCs w:val="28"/>
          <w:lang w:val="uk-UA"/>
        </w:rPr>
        <w:t>, що дозволяють здійснювати вплив на різні сторони психологічної складової сексуальних розладів і сексуальних дисгармоній. При цьому частка психотерапії в комплексному лікуванні сексуальних порушень різна в залежності від їх генезу. Вона стає провідним методом при порушеннях психогенної етіології, а при розладах соматогенної природи виступає в якості одного з компонентів комплексного лікування.</w:t>
      </w:r>
    </w:p>
    <w:p w:rsidR="00F04947" w:rsidRPr="00801C09" w:rsidRDefault="00F04947" w:rsidP="00801C09">
      <w:pPr>
        <w:spacing w:before="120" w:after="120"/>
        <w:ind w:firstLine="709"/>
        <w:jc w:val="both"/>
        <w:rPr>
          <w:rFonts w:eastAsia="Calibri"/>
          <w:bCs/>
          <w:sz w:val="28"/>
          <w:szCs w:val="28"/>
          <w:lang w:val="uk-UA" w:eastAsia="en-US"/>
        </w:rPr>
      </w:pPr>
    </w:p>
    <w:p w:rsidR="004A745F" w:rsidRDefault="004A745F" w:rsidP="00F04947">
      <w:pPr>
        <w:pStyle w:val="a3"/>
        <w:spacing w:before="120" w:after="120"/>
        <w:ind w:firstLine="0"/>
        <w:jc w:val="center"/>
        <w:rPr>
          <w:b/>
          <w:bCs/>
          <w:sz w:val="28"/>
          <w:szCs w:val="28"/>
          <w:lang w:val="uk-UA"/>
        </w:rPr>
      </w:pPr>
    </w:p>
    <w:p w:rsidR="004A745F" w:rsidRDefault="004A745F" w:rsidP="00F04947">
      <w:pPr>
        <w:pStyle w:val="a3"/>
        <w:spacing w:before="120" w:after="120"/>
        <w:ind w:firstLine="0"/>
        <w:jc w:val="center"/>
        <w:rPr>
          <w:b/>
          <w:bCs/>
          <w:sz w:val="28"/>
          <w:szCs w:val="28"/>
          <w:lang w:val="uk-UA"/>
        </w:rPr>
      </w:pPr>
    </w:p>
    <w:p w:rsidR="004A745F" w:rsidRDefault="004A745F" w:rsidP="00F04947">
      <w:pPr>
        <w:pStyle w:val="a3"/>
        <w:spacing w:before="120" w:after="120"/>
        <w:ind w:firstLine="0"/>
        <w:jc w:val="center"/>
        <w:rPr>
          <w:b/>
          <w:bCs/>
          <w:sz w:val="28"/>
          <w:szCs w:val="28"/>
          <w:lang w:val="uk-UA"/>
        </w:rPr>
      </w:pPr>
    </w:p>
    <w:p w:rsidR="00106EE8" w:rsidRDefault="00106EE8">
      <w:pPr>
        <w:spacing w:after="200" w:line="276" w:lineRule="auto"/>
        <w:rPr>
          <w:b/>
          <w:bCs/>
          <w:sz w:val="28"/>
          <w:szCs w:val="28"/>
          <w:lang w:val="uk-UA"/>
        </w:rPr>
      </w:pPr>
      <w:r>
        <w:rPr>
          <w:b/>
          <w:bCs/>
          <w:sz w:val="28"/>
          <w:szCs w:val="28"/>
          <w:lang w:val="uk-UA"/>
        </w:rPr>
        <w:br w:type="page"/>
      </w:r>
    </w:p>
    <w:p w:rsidR="00F04947" w:rsidRPr="00380E9E" w:rsidRDefault="00F04947" w:rsidP="00F04947">
      <w:pPr>
        <w:pStyle w:val="a3"/>
        <w:spacing w:before="120" w:after="120"/>
        <w:ind w:firstLine="0"/>
        <w:jc w:val="center"/>
        <w:rPr>
          <w:b/>
          <w:bCs/>
          <w:sz w:val="28"/>
          <w:szCs w:val="28"/>
          <w:lang w:val="uk-UA"/>
        </w:rPr>
      </w:pPr>
      <w:r w:rsidRPr="00380E9E">
        <w:rPr>
          <w:b/>
          <w:bCs/>
          <w:sz w:val="28"/>
          <w:szCs w:val="28"/>
          <w:lang w:val="uk-UA"/>
        </w:rPr>
        <w:lastRenderedPageBreak/>
        <w:t>4. СТРУКТУРА НАВЧАЛЬНОЇ ДИСЦИПЛІНИ</w:t>
      </w:r>
    </w:p>
    <w:tbl>
      <w:tblPr>
        <w:tblpPr w:leftFromText="180" w:rightFromText="180" w:vertAnchor="text" w:tblpY="1"/>
        <w:tblOverlap w:val="never"/>
        <w:tblW w:w="9781" w:type="dxa"/>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7796"/>
        <w:gridCol w:w="709"/>
        <w:gridCol w:w="709"/>
        <w:gridCol w:w="567"/>
      </w:tblGrid>
      <w:tr w:rsidR="004C777E" w:rsidRPr="00380E9E" w:rsidTr="004C777E">
        <w:trPr>
          <w:cantSplit/>
          <w:trHeight w:val="1494"/>
          <w:tblCellSpacing w:w="20" w:type="dxa"/>
        </w:trPr>
        <w:tc>
          <w:tcPr>
            <w:tcW w:w="7736" w:type="dxa"/>
            <w:tcBorders>
              <w:top w:val="single" w:sz="4" w:space="0" w:color="auto"/>
              <w:left w:val="single" w:sz="4" w:space="0" w:color="auto"/>
              <w:bottom w:val="single" w:sz="4" w:space="0" w:color="auto"/>
              <w:right w:val="single" w:sz="4" w:space="0" w:color="auto"/>
            </w:tcBorders>
            <w:shd w:val="clear" w:color="auto" w:fill="auto"/>
            <w:vAlign w:val="center"/>
          </w:tcPr>
          <w:p w:rsidR="004C777E" w:rsidRPr="004C777E" w:rsidRDefault="004C777E" w:rsidP="004C777E">
            <w:pPr>
              <w:spacing w:before="60" w:after="60"/>
              <w:jc w:val="center"/>
              <w:rPr>
                <w:b/>
                <w:sz w:val="28"/>
                <w:szCs w:val="28"/>
                <w:lang w:val="uk-UA"/>
              </w:rPr>
            </w:pPr>
            <w:r w:rsidRPr="004C777E">
              <w:rPr>
                <w:b/>
                <w:sz w:val="28"/>
                <w:szCs w:val="28"/>
                <w:lang w:val="uk-UA"/>
              </w:rPr>
              <w:t>Тема</w:t>
            </w:r>
          </w:p>
        </w:tc>
        <w:tc>
          <w:tcPr>
            <w:tcW w:w="669" w:type="dxa"/>
            <w:tcBorders>
              <w:top w:val="single" w:sz="4" w:space="0" w:color="auto"/>
              <w:left w:val="single" w:sz="4" w:space="0" w:color="auto"/>
              <w:bottom w:val="single" w:sz="4" w:space="0" w:color="auto"/>
              <w:right w:val="single" w:sz="4" w:space="0" w:color="auto"/>
            </w:tcBorders>
            <w:textDirection w:val="btLr"/>
          </w:tcPr>
          <w:p w:rsidR="004C777E" w:rsidRPr="004C777E" w:rsidRDefault="004C777E" w:rsidP="004C777E">
            <w:pPr>
              <w:spacing w:before="60" w:after="60"/>
              <w:jc w:val="center"/>
              <w:rPr>
                <w:b/>
                <w:sz w:val="28"/>
                <w:szCs w:val="28"/>
                <w:lang w:val="uk-UA"/>
              </w:rPr>
            </w:pPr>
            <w:r w:rsidRPr="004C777E">
              <w:rPr>
                <w:b/>
                <w:sz w:val="28"/>
                <w:szCs w:val="28"/>
                <w:lang w:val="uk-UA"/>
              </w:rPr>
              <w:t>Лекції</w:t>
            </w:r>
          </w:p>
        </w:tc>
        <w:tc>
          <w:tcPr>
            <w:tcW w:w="66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4C777E" w:rsidRPr="004C777E" w:rsidRDefault="004C777E" w:rsidP="004C777E">
            <w:pPr>
              <w:spacing w:before="60" w:after="60"/>
              <w:jc w:val="center"/>
              <w:rPr>
                <w:b/>
                <w:sz w:val="28"/>
                <w:szCs w:val="28"/>
                <w:lang w:val="uk-UA"/>
              </w:rPr>
            </w:pPr>
            <w:r w:rsidRPr="004C777E">
              <w:rPr>
                <w:b/>
                <w:sz w:val="28"/>
                <w:szCs w:val="28"/>
                <w:lang w:val="uk-UA"/>
              </w:rPr>
              <w:t>Практичні заняття</w:t>
            </w:r>
          </w:p>
        </w:tc>
        <w:tc>
          <w:tcPr>
            <w:tcW w:w="507" w:type="dxa"/>
            <w:tcBorders>
              <w:top w:val="single" w:sz="4" w:space="0" w:color="auto"/>
              <w:left w:val="single" w:sz="4" w:space="0" w:color="auto"/>
              <w:bottom w:val="single" w:sz="4" w:space="0" w:color="auto"/>
              <w:right w:val="single" w:sz="4" w:space="0" w:color="auto"/>
            </w:tcBorders>
            <w:textDirection w:val="btLr"/>
            <w:vAlign w:val="center"/>
          </w:tcPr>
          <w:p w:rsidR="004C777E" w:rsidRPr="004C777E" w:rsidRDefault="004C777E" w:rsidP="00A6027D">
            <w:pPr>
              <w:spacing w:before="60" w:after="60"/>
              <w:jc w:val="center"/>
              <w:rPr>
                <w:b/>
                <w:sz w:val="28"/>
                <w:szCs w:val="28"/>
                <w:lang w:val="uk-UA"/>
              </w:rPr>
            </w:pPr>
            <w:r w:rsidRPr="004C777E">
              <w:rPr>
                <w:b/>
                <w:sz w:val="28"/>
                <w:szCs w:val="28"/>
                <w:lang w:val="uk-UA"/>
              </w:rPr>
              <w:t>СР</w:t>
            </w:r>
            <w:r w:rsidR="00A6027D">
              <w:rPr>
                <w:b/>
                <w:sz w:val="28"/>
                <w:szCs w:val="28"/>
                <w:lang w:val="uk-UA"/>
              </w:rPr>
              <w:t>З</w:t>
            </w:r>
          </w:p>
        </w:tc>
      </w:tr>
      <w:tr w:rsidR="004C777E" w:rsidRPr="00380E9E" w:rsidTr="004C777E">
        <w:trPr>
          <w:cantSplit/>
          <w:trHeight w:val="502"/>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 xml:space="preserve">Предмет та завдання медичної сексології, історія сексології, сексуальне здоров’я. </w:t>
            </w:r>
          </w:p>
        </w:tc>
        <w:tc>
          <w:tcPr>
            <w:tcW w:w="669" w:type="dxa"/>
          </w:tcPr>
          <w:p w:rsidR="004C777E" w:rsidRPr="004C777E" w:rsidRDefault="004C777E" w:rsidP="004C777E">
            <w:pPr>
              <w:spacing w:before="60" w:after="60"/>
              <w:jc w:val="center"/>
              <w:rPr>
                <w:bCs/>
                <w:sz w:val="28"/>
                <w:szCs w:val="28"/>
                <w:lang w:val="uk-UA"/>
              </w:rPr>
            </w:pPr>
            <w:r w:rsidRPr="004C777E">
              <w:rPr>
                <w:bCs/>
                <w:sz w:val="28"/>
                <w:szCs w:val="28"/>
                <w:lang w:val="uk-UA"/>
              </w:rPr>
              <w:t>-</w:t>
            </w:r>
          </w:p>
        </w:tc>
        <w:tc>
          <w:tcPr>
            <w:tcW w:w="669" w:type="dxa"/>
            <w:vAlign w:val="center"/>
          </w:tcPr>
          <w:p w:rsidR="004C777E" w:rsidRPr="004C777E" w:rsidRDefault="004C777E" w:rsidP="004C777E">
            <w:pPr>
              <w:spacing w:before="60" w:after="60"/>
              <w:jc w:val="center"/>
              <w:rPr>
                <w:sz w:val="28"/>
                <w:szCs w:val="28"/>
                <w:lang w:val="uk-UA"/>
              </w:rPr>
            </w:pPr>
            <w:r w:rsidRPr="004C777E">
              <w:rPr>
                <w:bCs/>
                <w:sz w:val="28"/>
                <w:szCs w:val="28"/>
                <w:lang w:val="uk-UA"/>
              </w:rPr>
              <w:t>2</w:t>
            </w:r>
          </w:p>
        </w:tc>
        <w:tc>
          <w:tcPr>
            <w:tcW w:w="507" w:type="dxa"/>
            <w:vAlign w:val="center"/>
          </w:tcPr>
          <w:p w:rsidR="004C777E" w:rsidRPr="004C777E" w:rsidRDefault="004C777E" w:rsidP="004C777E">
            <w:pPr>
              <w:spacing w:before="60" w:after="60"/>
              <w:jc w:val="center"/>
              <w:rPr>
                <w:bCs/>
                <w:sz w:val="28"/>
                <w:szCs w:val="28"/>
                <w:lang w:val="uk-UA"/>
              </w:rPr>
            </w:pPr>
            <w:r w:rsidRPr="004C777E">
              <w:rPr>
                <w:bCs/>
                <w:sz w:val="28"/>
                <w:szCs w:val="28"/>
                <w:lang w:val="uk-UA"/>
              </w:rPr>
              <w:t>4</w:t>
            </w:r>
          </w:p>
        </w:tc>
      </w:tr>
      <w:tr w:rsidR="004C777E" w:rsidRPr="00380E9E" w:rsidTr="004C777E">
        <w:trPr>
          <w:cantSplit/>
          <w:trHeight w:val="502"/>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Розвиток сексуальності людини. Деонтологія сексологічного прийому.</w:t>
            </w:r>
          </w:p>
        </w:tc>
        <w:tc>
          <w:tcPr>
            <w:tcW w:w="669" w:type="dxa"/>
          </w:tcPr>
          <w:p w:rsidR="004C777E" w:rsidRPr="004C777E" w:rsidRDefault="004C777E" w:rsidP="004C777E">
            <w:pPr>
              <w:spacing w:before="60" w:after="60"/>
              <w:jc w:val="center"/>
              <w:rPr>
                <w:bCs/>
                <w:sz w:val="28"/>
                <w:szCs w:val="28"/>
                <w:lang w:val="uk-UA"/>
              </w:rPr>
            </w:pPr>
            <w:r w:rsidRPr="004C777E">
              <w:rPr>
                <w:bCs/>
                <w:sz w:val="28"/>
                <w:szCs w:val="28"/>
                <w:lang w:val="uk-UA"/>
              </w:rPr>
              <w:t>-</w:t>
            </w:r>
          </w:p>
        </w:tc>
        <w:tc>
          <w:tcPr>
            <w:tcW w:w="669" w:type="dxa"/>
            <w:vAlign w:val="center"/>
          </w:tcPr>
          <w:p w:rsidR="004C777E" w:rsidRPr="004C777E" w:rsidRDefault="004C777E" w:rsidP="004C777E">
            <w:pPr>
              <w:spacing w:before="60" w:after="60"/>
              <w:jc w:val="center"/>
              <w:rPr>
                <w:sz w:val="28"/>
                <w:szCs w:val="28"/>
                <w:lang w:val="uk-UA"/>
              </w:rPr>
            </w:pPr>
            <w:r w:rsidRPr="004C777E">
              <w:rPr>
                <w:bCs/>
                <w:sz w:val="28"/>
                <w:szCs w:val="28"/>
                <w:lang w:val="uk-UA"/>
              </w:rPr>
              <w:t>2</w:t>
            </w:r>
          </w:p>
        </w:tc>
        <w:tc>
          <w:tcPr>
            <w:tcW w:w="507" w:type="dxa"/>
            <w:vAlign w:val="center"/>
          </w:tcPr>
          <w:p w:rsidR="004C777E" w:rsidRPr="004C777E" w:rsidRDefault="004C777E" w:rsidP="004C777E">
            <w:pPr>
              <w:spacing w:before="60" w:after="60"/>
              <w:jc w:val="center"/>
              <w:rPr>
                <w:bCs/>
                <w:sz w:val="28"/>
                <w:szCs w:val="28"/>
                <w:lang w:val="uk-UA"/>
              </w:rPr>
            </w:pPr>
            <w:r w:rsidRPr="004C777E">
              <w:rPr>
                <w:bCs/>
                <w:sz w:val="28"/>
                <w:szCs w:val="28"/>
                <w:lang w:val="uk-UA"/>
              </w:rPr>
              <w:t>4</w:t>
            </w:r>
          </w:p>
        </w:tc>
      </w:tr>
      <w:tr w:rsidR="004C777E" w:rsidRPr="00380E9E" w:rsidTr="004C777E">
        <w:trPr>
          <w:cantSplit/>
          <w:trHeight w:val="538"/>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Сексуальна поведінка та реакції у жінок та чоловіків.</w:t>
            </w:r>
          </w:p>
        </w:tc>
        <w:tc>
          <w:tcPr>
            <w:tcW w:w="669" w:type="dxa"/>
          </w:tcPr>
          <w:p w:rsidR="004C777E" w:rsidRPr="004C777E" w:rsidRDefault="004C777E" w:rsidP="004C777E">
            <w:pPr>
              <w:spacing w:before="60" w:after="60"/>
              <w:jc w:val="center"/>
              <w:rPr>
                <w:bCs/>
                <w:sz w:val="28"/>
                <w:szCs w:val="28"/>
                <w:lang w:val="uk-UA"/>
              </w:rPr>
            </w:pPr>
            <w:r w:rsidRPr="004C777E">
              <w:rPr>
                <w:bCs/>
                <w:sz w:val="28"/>
                <w:szCs w:val="28"/>
                <w:lang w:val="uk-UA"/>
              </w:rPr>
              <w:t>-</w:t>
            </w:r>
          </w:p>
        </w:tc>
        <w:tc>
          <w:tcPr>
            <w:tcW w:w="669" w:type="dxa"/>
            <w:vAlign w:val="center"/>
          </w:tcPr>
          <w:p w:rsidR="004C777E" w:rsidRPr="004C777E" w:rsidRDefault="004C777E" w:rsidP="004C777E">
            <w:pPr>
              <w:spacing w:before="60" w:after="60"/>
              <w:jc w:val="center"/>
              <w:rPr>
                <w:sz w:val="28"/>
                <w:szCs w:val="28"/>
                <w:lang w:val="uk-UA"/>
              </w:rPr>
            </w:pPr>
            <w:r w:rsidRPr="004C777E">
              <w:rPr>
                <w:bCs/>
                <w:sz w:val="28"/>
                <w:szCs w:val="28"/>
                <w:lang w:val="uk-UA"/>
              </w:rPr>
              <w:t>2</w:t>
            </w:r>
          </w:p>
        </w:tc>
        <w:tc>
          <w:tcPr>
            <w:tcW w:w="507" w:type="dxa"/>
            <w:vAlign w:val="center"/>
          </w:tcPr>
          <w:p w:rsidR="004C777E" w:rsidRPr="004C777E" w:rsidRDefault="004C777E" w:rsidP="004C777E">
            <w:pPr>
              <w:spacing w:before="60" w:after="60"/>
              <w:jc w:val="center"/>
              <w:rPr>
                <w:bCs/>
                <w:sz w:val="28"/>
                <w:szCs w:val="28"/>
                <w:lang w:val="uk-UA"/>
              </w:rPr>
            </w:pPr>
            <w:r w:rsidRPr="004C777E">
              <w:rPr>
                <w:bCs/>
                <w:sz w:val="28"/>
                <w:szCs w:val="28"/>
                <w:lang w:val="uk-UA"/>
              </w:rPr>
              <w:t>4</w:t>
            </w:r>
          </w:p>
        </w:tc>
      </w:tr>
      <w:tr w:rsidR="004C777E" w:rsidRPr="00380E9E" w:rsidTr="004C777E">
        <w:trPr>
          <w:cantSplit/>
          <w:trHeight w:val="267"/>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Копулятивний цикл.</w:t>
            </w:r>
          </w:p>
        </w:tc>
        <w:tc>
          <w:tcPr>
            <w:tcW w:w="669" w:type="dxa"/>
          </w:tcPr>
          <w:p w:rsidR="004C777E" w:rsidRPr="004C777E" w:rsidRDefault="004C777E" w:rsidP="004C777E">
            <w:pPr>
              <w:spacing w:before="60" w:after="60"/>
              <w:jc w:val="center"/>
              <w:rPr>
                <w:bCs/>
                <w:sz w:val="28"/>
                <w:szCs w:val="28"/>
                <w:lang w:val="uk-UA"/>
              </w:rPr>
            </w:pPr>
            <w:r w:rsidRPr="004C777E">
              <w:rPr>
                <w:bCs/>
                <w:sz w:val="28"/>
                <w:szCs w:val="28"/>
                <w:lang w:val="uk-UA"/>
              </w:rPr>
              <w:t>-</w:t>
            </w:r>
          </w:p>
        </w:tc>
        <w:tc>
          <w:tcPr>
            <w:tcW w:w="669" w:type="dxa"/>
            <w:vAlign w:val="center"/>
          </w:tcPr>
          <w:p w:rsidR="004C777E" w:rsidRPr="004C777E" w:rsidRDefault="004C777E" w:rsidP="004C777E">
            <w:pPr>
              <w:spacing w:before="60" w:after="60"/>
              <w:jc w:val="center"/>
              <w:rPr>
                <w:sz w:val="28"/>
                <w:szCs w:val="28"/>
                <w:lang w:val="uk-UA"/>
              </w:rPr>
            </w:pPr>
            <w:r w:rsidRPr="004C777E">
              <w:rPr>
                <w:bCs/>
                <w:sz w:val="28"/>
                <w:szCs w:val="28"/>
                <w:lang w:val="uk-UA"/>
              </w:rPr>
              <w:t>2</w:t>
            </w:r>
          </w:p>
        </w:tc>
        <w:tc>
          <w:tcPr>
            <w:tcW w:w="507" w:type="dxa"/>
            <w:vAlign w:val="center"/>
          </w:tcPr>
          <w:p w:rsidR="004C777E" w:rsidRPr="004C777E" w:rsidRDefault="004C777E" w:rsidP="004C777E">
            <w:pPr>
              <w:spacing w:before="60" w:after="60"/>
              <w:jc w:val="center"/>
              <w:rPr>
                <w:bCs/>
                <w:sz w:val="28"/>
                <w:szCs w:val="28"/>
                <w:lang w:val="uk-UA"/>
              </w:rPr>
            </w:pPr>
            <w:r w:rsidRPr="004C777E">
              <w:rPr>
                <w:bCs/>
                <w:sz w:val="28"/>
                <w:szCs w:val="28"/>
                <w:lang w:val="uk-UA"/>
              </w:rPr>
              <w:t>4</w:t>
            </w:r>
          </w:p>
        </w:tc>
      </w:tr>
      <w:tr w:rsidR="004C777E" w:rsidRPr="00380E9E" w:rsidTr="004C777E">
        <w:trPr>
          <w:cantSplit/>
          <w:trHeight w:val="267"/>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 xml:space="preserve">Сексуальна гармонія та дисгармонія. </w:t>
            </w:r>
          </w:p>
        </w:tc>
        <w:tc>
          <w:tcPr>
            <w:tcW w:w="669" w:type="dxa"/>
          </w:tcPr>
          <w:p w:rsidR="004C777E" w:rsidRPr="004C777E" w:rsidRDefault="004C777E" w:rsidP="004C777E">
            <w:pPr>
              <w:spacing w:before="60" w:after="60"/>
              <w:jc w:val="center"/>
              <w:rPr>
                <w:bCs/>
                <w:sz w:val="28"/>
                <w:szCs w:val="28"/>
                <w:lang w:val="uk-UA"/>
              </w:rPr>
            </w:pPr>
            <w:r w:rsidRPr="004C777E">
              <w:rPr>
                <w:bCs/>
                <w:sz w:val="28"/>
                <w:szCs w:val="28"/>
                <w:lang w:val="uk-UA"/>
              </w:rPr>
              <w:t>-</w:t>
            </w:r>
          </w:p>
        </w:tc>
        <w:tc>
          <w:tcPr>
            <w:tcW w:w="669" w:type="dxa"/>
            <w:vAlign w:val="center"/>
          </w:tcPr>
          <w:p w:rsidR="004C777E" w:rsidRPr="004C777E" w:rsidRDefault="004C777E" w:rsidP="004C777E">
            <w:pPr>
              <w:spacing w:before="60" w:after="60"/>
              <w:jc w:val="center"/>
              <w:rPr>
                <w:bCs/>
                <w:sz w:val="28"/>
                <w:szCs w:val="28"/>
                <w:lang w:val="uk-UA"/>
              </w:rPr>
            </w:pPr>
            <w:r w:rsidRPr="004C777E">
              <w:rPr>
                <w:bCs/>
                <w:sz w:val="28"/>
                <w:szCs w:val="28"/>
                <w:lang w:val="uk-UA"/>
              </w:rPr>
              <w:t>2</w:t>
            </w:r>
          </w:p>
        </w:tc>
        <w:tc>
          <w:tcPr>
            <w:tcW w:w="507" w:type="dxa"/>
            <w:vAlign w:val="center"/>
          </w:tcPr>
          <w:p w:rsidR="004C777E" w:rsidRPr="004C777E" w:rsidRDefault="004C777E" w:rsidP="004C777E">
            <w:pPr>
              <w:spacing w:before="60" w:after="60"/>
              <w:jc w:val="center"/>
              <w:rPr>
                <w:bCs/>
                <w:sz w:val="28"/>
                <w:szCs w:val="28"/>
                <w:lang w:val="uk-UA"/>
              </w:rPr>
            </w:pPr>
            <w:r w:rsidRPr="004C777E">
              <w:rPr>
                <w:bCs/>
                <w:sz w:val="28"/>
                <w:szCs w:val="28"/>
                <w:lang w:val="uk-UA"/>
              </w:rPr>
              <w:t>4</w:t>
            </w:r>
          </w:p>
        </w:tc>
      </w:tr>
      <w:tr w:rsidR="004C777E" w:rsidRPr="00380E9E" w:rsidTr="004C777E">
        <w:trPr>
          <w:cantSplit/>
          <w:trHeight w:val="383"/>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Сексологічне обстеження. С</w:t>
            </w:r>
            <w:r>
              <w:rPr>
                <w:sz w:val="28"/>
                <w:szCs w:val="28"/>
                <w:lang w:val="uk-UA"/>
              </w:rPr>
              <w:t>кладов</w:t>
            </w:r>
            <w:r w:rsidRPr="004C777E">
              <w:rPr>
                <w:sz w:val="28"/>
                <w:szCs w:val="28"/>
                <w:lang w:val="uk-UA"/>
              </w:rPr>
              <w:t>і частини сексуальної гармонії.</w:t>
            </w:r>
          </w:p>
        </w:tc>
        <w:tc>
          <w:tcPr>
            <w:tcW w:w="669" w:type="dxa"/>
          </w:tcPr>
          <w:p w:rsidR="004C777E" w:rsidRPr="004C777E" w:rsidRDefault="004C777E" w:rsidP="004C777E">
            <w:pPr>
              <w:spacing w:before="60" w:after="60"/>
              <w:jc w:val="center"/>
              <w:rPr>
                <w:bCs/>
                <w:sz w:val="28"/>
                <w:szCs w:val="28"/>
                <w:lang w:val="uk-UA"/>
              </w:rPr>
            </w:pPr>
            <w:r w:rsidRPr="004C777E">
              <w:rPr>
                <w:bCs/>
                <w:sz w:val="28"/>
                <w:szCs w:val="28"/>
                <w:lang w:val="uk-UA"/>
              </w:rPr>
              <w:t>-</w:t>
            </w:r>
          </w:p>
        </w:tc>
        <w:tc>
          <w:tcPr>
            <w:tcW w:w="669" w:type="dxa"/>
            <w:vAlign w:val="center"/>
          </w:tcPr>
          <w:p w:rsidR="004C777E" w:rsidRPr="004C777E" w:rsidRDefault="004C777E" w:rsidP="004C777E">
            <w:pPr>
              <w:spacing w:before="60" w:after="60"/>
              <w:jc w:val="center"/>
              <w:rPr>
                <w:sz w:val="28"/>
                <w:szCs w:val="28"/>
                <w:lang w:val="uk-UA"/>
              </w:rPr>
            </w:pPr>
            <w:r w:rsidRPr="004C777E">
              <w:rPr>
                <w:bCs/>
                <w:sz w:val="28"/>
                <w:szCs w:val="28"/>
                <w:lang w:val="uk-UA"/>
              </w:rPr>
              <w:t>2</w:t>
            </w:r>
          </w:p>
        </w:tc>
        <w:tc>
          <w:tcPr>
            <w:tcW w:w="507" w:type="dxa"/>
            <w:vAlign w:val="center"/>
          </w:tcPr>
          <w:p w:rsidR="004C777E" w:rsidRPr="004C777E" w:rsidRDefault="004C777E" w:rsidP="004C777E">
            <w:pPr>
              <w:spacing w:before="60" w:after="60"/>
              <w:jc w:val="center"/>
              <w:rPr>
                <w:bCs/>
                <w:sz w:val="28"/>
                <w:szCs w:val="28"/>
                <w:lang w:val="uk-UA"/>
              </w:rPr>
            </w:pPr>
            <w:r w:rsidRPr="004C777E">
              <w:rPr>
                <w:bCs/>
                <w:sz w:val="28"/>
                <w:szCs w:val="28"/>
                <w:lang w:val="uk-UA"/>
              </w:rPr>
              <w:t>4</w:t>
            </w:r>
          </w:p>
        </w:tc>
      </w:tr>
      <w:tr w:rsidR="004C777E" w:rsidRPr="00380E9E" w:rsidTr="004C777E">
        <w:trPr>
          <w:cantSplit/>
          <w:trHeight w:val="511"/>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 xml:space="preserve">Контрацепція. </w:t>
            </w:r>
          </w:p>
        </w:tc>
        <w:tc>
          <w:tcPr>
            <w:tcW w:w="669" w:type="dxa"/>
          </w:tcPr>
          <w:p w:rsidR="004C777E" w:rsidRPr="004C777E" w:rsidRDefault="004C777E" w:rsidP="004C777E">
            <w:pPr>
              <w:spacing w:before="60" w:after="60"/>
              <w:jc w:val="center"/>
              <w:rPr>
                <w:bCs/>
                <w:sz w:val="28"/>
                <w:szCs w:val="28"/>
                <w:lang w:val="uk-UA"/>
              </w:rPr>
            </w:pPr>
            <w:r w:rsidRPr="004C777E">
              <w:rPr>
                <w:bCs/>
                <w:sz w:val="28"/>
                <w:szCs w:val="28"/>
                <w:lang w:val="uk-UA"/>
              </w:rPr>
              <w:t>-</w:t>
            </w:r>
          </w:p>
        </w:tc>
        <w:tc>
          <w:tcPr>
            <w:tcW w:w="669" w:type="dxa"/>
            <w:vAlign w:val="center"/>
          </w:tcPr>
          <w:p w:rsidR="004C777E" w:rsidRPr="004C777E" w:rsidRDefault="004C777E" w:rsidP="004C777E">
            <w:pPr>
              <w:spacing w:before="60" w:after="60"/>
              <w:jc w:val="center"/>
              <w:rPr>
                <w:sz w:val="28"/>
                <w:szCs w:val="28"/>
                <w:lang w:val="uk-UA"/>
              </w:rPr>
            </w:pPr>
            <w:r w:rsidRPr="004C777E">
              <w:rPr>
                <w:bCs/>
                <w:sz w:val="28"/>
                <w:szCs w:val="28"/>
                <w:lang w:val="uk-UA"/>
              </w:rPr>
              <w:t>2</w:t>
            </w:r>
          </w:p>
        </w:tc>
        <w:tc>
          <w:tcPr>
            <w:tcW w:w="507" w:type="dxa"/>
            <w:vAlign w:val="center"/>
          </w:tcPr>
          <w:p w:rsidR="004C777E" w:rsidRPr="004C777E" w:rsidRDefault="004C777E" w:rsidP="004C777E">
            <w:pPr>
              <w:spacing w:before="60" w:after="60"/>
              <w:jc w:val="center"/>
              <w:rPr>
                <w:bCs/>
                <w:sz w:val="28"/>
                <w:szCs w:val="28"/>
                <w:lang w:val="uk-UA"/>
              </w:rPr>
            </w:pPr>
            <w:r w:rsidRPr="004C777E">
              <w:rPr>
                <w:bCs/>
                <w:sz w:val="28"/>
                <w:szCs w:val="28"/>
                <w:lang w:val="uk-UA"/>
              </w:rPr>
              <w:t>4</w:t>
            </w:r>
          </w:p>
        </w:tc>
      </w:tr>
      <w:tr w:rsidR="004C777E" w:rsidRPr="00380E9E" w:rsidTr="004C777E">
        <w:trPr>
          <w:cantSplit/>
          <w:trHeight w:val="588"/>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 xml:space="preserve">Сексуальні розлади. </w:t>
            </w:r>
          </w:p>
        </w:tc>
        <w:tc>
          <w:tcPr>
            <w:tcW w:w="669" w:type="dxa"/>
          </w:tcPr>
          <w:p w:rsidR="004C777E" w:rsidRPr="004C777E" w:rsidRDefault="004C777E" w:rsidP="004C777E">
            <w:pPr>
              <w:spacing w:before="60" w:after="60"/>
              <w:jc w:val="center"/>
              <w:rPr>
                <w:bCs/>
                <w:sz w:val="28"/>
                <w:szCs w:val="28"/>
                <w:lang w:val="uk-UA"/>
              </w:rPr>
            </w:pPr>
            <w:r w:rsidRPr="004C777E">
              <w:rPr>
                <w:bCs/>
                <w:sz w:val="28"/>
                <w:szCs w:val="28"/>
                <w:lang w:val="uk-UA"/>
              </w:rPr>
              <w:t>-</w:t>
            </w:r>
          </w:p>
        </w:tc>
        <w:tc>
          <w:tcPr>
            <w:tcW w:w="669" w:type="dxa"/>
            <w:vAlign w:val="center"/>
          </w:tcPr>
          <w:p w:rsidR="004C777E" w:rsidRPr="004C777E" w:rsidRDefault="004C777E" w:rsidP="004C777E">
            <w:pPr>
              <w:spacing w:before="60" w:after="60"/>
              <w:jc w:val="center"/>
              <w:rPr>
                <w:sz w:val="28"/>
                <w:szCs w:val="28"/>
                <w:lang w:val="uk-UA"/>
              </w:rPr>
            </w:pPr>
            <w:r w:rsidRPr="004C777E">
              <w:rPr>
                <w:bCs/>
                <w:sz w:val="28"/>
                <w:szCs w:val="28"/>
                <w:lang w:val="uk-UA"/>
              </w:rPr>
              <w:t>2</w:t>
            </w:r>
          </w:p>
        </w:tc>
        <w:tc>
          <w:tcPr>
            <w:tcW w:w="507" w:type="dxa"/>
            <w:vAlign w:val="center"/>
          </w:tcPr>
          <w:p w:rsidR="004C777E" w:rsidRPr="004C777E" w:rsidRDefault="004E67D5" w:rsidP="004C777E">
            <w:pPr>
              <w:spacing w:before="60" w:after="60"/>
              <w:jc w:val="center"/>
              <w:rPr>
                <w:bCs/>
                <w:sz w:val="28"/>
                <w:szCs w:val="28"/>
                <w:lang w:val="uk-UA"/>
              </w:rPr>
            </w:pPr>
            <w:r>
              <w:rPr>
                <w:bCs/>
                <w:sz w:val="28"/>
                <w:szCs w:val="28"/>
                <w:lang w:val="uk-UA"/>
              </w:rPr>
              <w:t>4</w:t>
            </w:r>
          </w:p>
        </w:tc>
      </w:tr>
      <w:tr w:rsidR="004C777E" w:rsidRPr="00380E9E" w:rsidTr="004C777E">
        <w:trPr>
          <w:cantSplit/>
          <w:trHeight w:val="588"/>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Класифікація розладів сексуальної функції.</w:t>
            </w:r>
          </w:p>
        </w:tc>
        <w:tc>
          <w:tcPr>
            <w:tcW w:w="669" w:type="dxa"/>
          </w:tcPr>
          <w:p w:rsidR="004C777E" w:rsidRPr="004C777E" w:rsidRDefault="004E67D5" w:rsidP="004C777E">
            <w:pPr>
              <w:spacing w:before="60" w:after="60"/>
              <w:jc w:val="center"/>
              <w:rPr>
                <w:bCs/>
                <w:sz w:val="28"/>
                <w:szCs w:val="28"/>
                <w:lang w:val="uk-UA"/>
              </w:rPr>
            </w:pPr>
            <w:r>
              <w:rPr>
                <w:bCs/>
                <w:sz w:val="28"/>
                <w:szCs w:val="28"/>
                <w:lang w:val="uk-UA"/>
              </w:rPr>
              <w:t>-</w:t>
            </w:r>
          </w:p>
        </w:tc>
        <w:tc>
          <w:tcPr>
            <w:tcW w:w="669" w:type="dxa"/>
            <w:vAlign w:val="center"/>
          </w:tcPr>
          <w:p w:rsidR="004C777E" w:rsidRPr="004C777E" w:rsidRDefault="004E67D5" w:rsidP="004C777E">
            <w:pPr>
              <w:spacing w:before="60" w:after="60"/>
              <w:jc w:val="center"/>
              <w:rPr>
                <w:bCs/>
                <w:sz w:val="28"/>
                <w:szCs w:val="28"/>
                <w:lang w:val="uk-UA"/>
              </w:rPr>
            </w:pPr>
            <w:r>
              <w:rPr>
                <w:bCs/>
                <w:sz w:val="28"/>
                <w:szCs w:val="28"/>
                <w:lang w:val="uk-UA"/>
              </w:rPr>
              <w:t>2</w:t>
            </w:r>
          </w:p>
        </w:tc>
        <w:tc>
          <w:tcPr>
            <w:tcW w:w="507" w:type="dxa"/>
            <w:vAlign w:val="center"/>
          </w:tcPr>
          <w:p w:rsidR="004C777E" w:rsidRPr="004C777E" w:rsidRDefault="004E67D5" w:rsidP="004C777E">
            <w:pPr>
              <w:spacing w:before="60" w:after="60"/>
              <w:jc w:val="center"/>
              <w:rPr>
                <w:bCs/>
                <w:sz w:val="28"/>
                <w:szCs w:val="28"/>
                <w:lang w:val="uk-UA"/>
              </w:rPr>
            </w:pPr>
            <w:r>
              <w:rPr>
                <w:bCs/>
                <w:sz w:val="28"/>
                <w:szCs w:val="28"/>
                <w:lang w:val="uk-UA"/>
              </w:rPr>
              <w:t>4</w:t>
            </w:r>
          </w:p>
        </w:tc>
      </w:tr>
      <w:tr w:rsidR="004C777E" w:rsidRPr="00380E9E" w:rsidTr="004C777E">
        <w:trPr>
          <w:cantSplit/>
          <w:trHeight w:val="588"/>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Сексуальні розлади у чоловіків та жінок. Клінічні форми сексуальних порушень у жінок Фригідність (первинна).</w:t>
            </w:r>
          </w:p>
        </w:tc>
        <w:tc>
          <w:tcPr>
            <w:tcW w:w="669" w:type="dxa"/>
          </w:tcPr>
          <w:p w:rsidR="004C777E" w:rsidRPr="004C777E" w:rsidRDefault="004E67D5" w:rsidP="004C777E">
            <w:pPr>
              <w:spacing w:before="60" w:after="60"/>
              <w:jc w:val="center"/>
              <w:rPr>
                <w:bCs/>
                <w:sz w:val="28"/>
                <w:szCs w:val="28"/>
                <w:lang w:val="uk-UA"/>
              </w:rPr>
            </w:pPr>
            <w:r>
              <w:rPr>
                <w:bCs/>
                <w:sz w:val="28"/>
                <w:szCs w:val="28"/>
                <w:lang w:val="uk-UA"/>
              </w:rPr>
              <w:t>-</w:t>
            </w:r>
          </w:p>
        </w:tc>
        <w:tc>
          <w:tcPr>
            <w:tcW w:w="669" w:type="dxa"/>
            <w:vAlign w:val="center"/>
          </w:tcPr>
          <w:p w:rsidR="004C777E" w:rsidRPr="004C777E" w:rsidRDefault="004E67D5" w:rsidP="004C777E">
            <w:pPr>
              <w:spacing w:before="60" w:after="60"/>
              <w:jc w:val="center"/>
              <w:rPr>
                <w:bCs/>
                <w:sz w:val="28"/>
                <w:szCs w:val="28"/>
                <w:lang w:val="uk-UA"/>
              </w:rPr>
            </w:pPr>
            <w:r>
              <w:rPr>
                <w:bCs/>
                <w:sz w:val="28"/>
                <w:szCs w:val="28"/>
                <w:lang w:val="uk-UA"/>
              </w:rPr>
              <w:t>2</w:t>
            </w:r>
          </w:p>
        </w:tc>
        <w:tc>
          <w:tcPr>
            <w:tcW w:w="507" w:type="dxa"/>
            <w:vAlign w:val="center"/>
          </w:tcPr>
          <w:p w:rsidR="004C777E" w:rsidRPr="004C777E" w:rsidRDefault="004E67D5" w:rsidP="004C777E">
            <w:pPr>
              <w:spacing w:before="60" w:after="60"/>
              <w:jc w:val="center"/>
              <w:rPr>
                <w:bCs/>
                <w:sz w:val="28"/>
                <w:szCs w:val="28"/>
                <w:lang w:val="uk-UA"/>
              </w:rPr>
            </w:pPr>
            <w:r>
              <w:rPr>
                <w:bCs/>
                <w:sz w:val="28"/>
                <w:szCs w:val="28"/>
                <w:lang w:val="uk-UA"/>
              </w:rPr>
              <w:t>4</w:t>
            </w:r>
          </w:p>
        </w:tc>
      </w:tr>
      <w:tr w:rsidR="004C777E" w:rsidRPr="00380E9E" w:rsidTr="004C777E">
        <w:trPr>
          <w:cantSplit/>
          <w:trHeight w:val="588"/>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 xml:space="preserve">Сексуальне здоров’я, статева адаптація. </w:t>
            </w:r>
          </w:p>
        </w:tc>
        <w:tc>
          <w:tcPr>
            <w:tcW w:w="669" w:type="dxa"/>
          </w:tcPr>
          <w:p w:rsidR="004C777E" w:rsidRPr="004C777E" w:rsidRDefault="004E67D5" w:rsidP="004C777E">
            <w:pPr>
              <w:spacing w:before="60" w:after="60"/>
              <w:jc w:val="center"/>
              <w:rPr>
                <w:bCs/>
                <w:sz w:val="28"/>
                <w:szCs w:val="28"/>
                <w:lang w:val="uk-UA"/>
              </w:rPr>
            </w:pPr>
            <w:r>
              <w:rPr>
                <w:bCs/>
                <w:sz w:val="28"/>
                <w:szCs w:val="28"/>
                <w:lang w:val="uk-UA"/>
              </w:rPr>
              <w:t>-</w:t>
            </w:r>
          </w:p>
        </w:tc>
        <w:tc>
          <w:tcPr>
            <w:tcW w:w="669" w:type="dxa"/>
            <w:vAlign w:val="center"/>
          </w:tcPr>
          <w:p w:rsidR="004C777E" w:rsidRPr="004C777E" w:rsidRDefault="004E67D5" w:rsidP="004C777E">
            <w:pPr>
              <w:spacing w:before="60" w:after="60"/>
              <w:jc w:val="center"/>
              <w:rPr>
                <w:bCs/>
                <w:sz w:val="28"/>
                <w:szCs w:val="28"/>
                <w:lang w:val="uk-UA"/>
              </w:rPr>
            </w:pPr>
            <w:r>
              <w:rPr>
                <w:bCs/>
                <w:sz w:val="28"/>
                <w:szCs w:val="28"/>
                <w:lang w:val="uk-UA"/>
              </w:rPr>
              <w:t>2</w:t>
            </w:r>
          </w:p>
        </w:tc>
        <w:tc>
          <w:tcPr>
            <w:tcW w:w="507" w:type="dxa"/>
            <w:vAlign w:val="center"/>
          </w:tcPr>
          <w:p w:rsidR="004C777E" w:rsidRPr="004C777E" w:rsidRDefault="004E67D5" w:rsidP="004C777E">
            <w:pPr>
              <w:spacing w:before="60" w:after="60"/>
              <w:jc w:val="center"/>
              <w:rPr>
                <w:bCs/>
                <w:sz w:val="28"/>
                <w:szCs w:val="28"/>
                <w:lang w:val="uk-UA"/>
              </w:rPr>
            </w:pPr>
            <w:r>
              <w:rPr>
                <w:bCs/>
                <w:sz w:val="28"/>
                <w:szCs w:val="28"/>
                <w:lang w:val="uk-UA"/>
              </w:rPr>
              <w:t>4</w:t>
            </w:r>
          </w:p>
        </w:tc>
      </w:tr>
      <w:tr w:rsidR="004C777E" w:rsidRPr="00380E9E" w:rsidTr="004C777E">
        <w:trPr>
          <w:cantSplit/>
          <w:trHeight w:val="588"/>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 xml:space="preserve">Лікування сексуальних розладів. Безпліддя. </w:t>
            </w:r>
          </w:p>
        </w:tc>
        <w:tc>
          <w:tcPr>
            <w:tcW w:w="669" w:type="dxa"/>
          </w:tcPr>
          <w:p w:rsidR="004C777E" w:rsidRPr="004C777E" w:rsidRDefault="004E67D5" w:rsidP="004C777E">
            <w:pPr>
              <w:spacing w:before="60" w:after="60"/>
              <w:jc w:val="center"/>
              <w:rPr>
                <w:bCs/>
                <w:sz w:val="28"/>
                <w:szCs w:val="28"/>
                <w:lang w:val="uk-UA"/>
              </w:rPr>
            </w:pPr>
            <w:r>
              <w:rPr>
                <w:bCs/>
                <w:sz w:val="28"/>
                <w:szCs w:val="28"/>
                <w:lang w:val="uk-UA"/>
              </w:rPr>
              <w:t>-</w:t>
            </w:r>
          </w:p>
        </w:tc>
        <w:tc>
          <w:tcPr>
            <w:tcW w:w="669" w:type="dxa"/>
            <w:vAlign w:val="center"/>
          </w:tcPr>
          <w:p w:rsidR="004C777E" w:rsidRPr="004C777E" w:rsidRDefault="004E67D5" w:rsidP="004C777E">
            <w:pPr>
              <w:spacing w:before="60" w:after="60"/>
              <w:jc w:val="center"/>
              <w:rPr>
                <w:bCs/>
                <w:sz w:val="28"/>
                <w:szCs w:val="28"/>
                <w:lang w:val="uk-UA"/>
              </w:rPr>
            </w:pPr>
            <w:r>
              <w:rPr>
                <w:bCs/>
                <w:sz w:val="28"/>
                <w:szCs w:val="28"/>
                <w:lang w:val="uk-UA"/>
              </w:rPr>
              <w:t>2</w:t>
            </w:r>
          </w:p>
        </w:tc>
        <w:tc>
          <w:tcPr>
            <w:tcW w:w="507" w:type="dxa"/>
            <w:vAlign w:val="center"/>
          </w:tcPr>
          <w:p w:rsidR="004C777E" w:rsidRPr="004C777E" w:rsidRDefault="004E67D5" w:rsidP="004C777E">
            <w:pPr>
              <w:spacing w:before="60" w:after="60"/>
              <w:jc w:val="center"/>
              <w:rPr>
                <w:bCs/>
                <w:sz w:val="28"/>
                <w:szCs w:val="28"/>
                <w:lang w:val="uk-UA"/>
              </w:rPr>
            </w:pPr>
            <w:r>
              <w:rPr>
                <w:bCs/>
                <w:sz w:val="28"/>
                <w:szCs w:val="28"/>
                <w:lang w:val="uk-UA"/>
              </w:rPr>
              <w:t>4</w:t>
            </w:r>
          </w:p>
        </w:tc>
      </w:tr>
      <w:tr w:rsidR="004C777E" w:rsidRPr="00380E9E" w:rsidTr="004C777E">
        <w:trPr>
          <w:cantSplit/>
          <w:trHeight w:val="588"/>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 xml:space="preserve">Судова сексологія. </w:t>
            </w:r>
          </w:p>
        </w:tc>
        <w:tc>
          <w:tcPr>
            <w:tcW w:w="669" w:type="dxa"/>
          </w:tcPr>
          <w:p w:rsidR="004C777E" w:rsidRPr="004C777E" w:rsidRDefault="004E67D5" w:rsidP="004C777E">
            <w:pPr>
              <w:spacing w:before="60" w:after="60"/>
              <w:jc w:val="center"/>
              <w:rPr>
                <w:bCs/>
                <w:sz w:val="28"/>
                <w:szCs w:val="28"/>
                <w:lang w:val="uk-UA"/>
              </w:rPr>
            </w:pPr>
            <w:r>
              <w:rPr>
                <w:bCs/>
                <w:sz w:val="28"/>
                <w:szCs w:val="28"/>
                <w:lang w:val="uk-UA"/>
              </w:rPr>
              <w:t>-</w:t>
            </w:r>
          </w:p>
        </w:tc>
        <w:tc>
          <w:tcPr>
            <w:tcW w:w="669" w:type="dxa"/>
            <w:vAlign w:val="center"/>
          </w:tcPr>
          <w:p w:rsidR="004C777E" w:rsidRPr="004C777E" w:rsidRDefault="004E67D5" w:rsidP="004C777E">
            <w:pPr>
              <w:spacing w:before="60" w:after="60"/>
              <w:jc w:val="center"/>
              <w:rPr>
                <w:bCs/>
                <w:sz w:val="28"/>
                <w:szCs w:val="28"/>
                <w:lang w:val="uk-UA"/>
              </w:rPr>
            </w:pPr>
            <w:r>
              <w:rPr>
                <w:bCs/>
                <w:sz w:val="28"/>
                <w:szCs w:val="28"/>
                <w:lang w:val="uk-UA"/>
              </w:rPr>
              <w:t>2</w:t>
            </w:r>
          </w:p>
        </w:tc>
        <w:tc>
          <w:tcPr>
            <w:tcW w:w="507" w:type="dxa"/>
            <w:vAlign w:val="center"/>
          </w:tcPr>
          <w:p w:rsidR="004C777E" w:rsidRPr="004C777E" w:rsidRDefault="004E67D5" w:rsidP="004C777E">
            <w:pPr>
              <w:spacing w:before="60" w:after="60"/>
              <w:jc w:val="center"/>
              <w:rPr>
                <w:bCs/>
                <w:sz w:val="28"/>
                <w:szCs w:val="28"/>
                <w:lang w:val="uk-UA"/>
              </w:rPr>
            </w:pPr>
            <w:r>
              <w:rPr>
                <w:bCs/>
                <w:sz w:val="28"/>
                <w:szCs w:val="28"/>
                <w:lang w:val="uk-UA"/>
              </w:rPr>
              <w:t>4</w:t>
            </w:r>
          </w:p>
        </w:tc>
      </w:tr>
      <w:tr w:rsidR="004C777E" w:rsidRPr="00380E9E" w:rsidTr="004C777E">
        <w:trPr>
          <w:cantSplit/>
          <w:trHeight w:val="588"/>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 xml:space="preserve">Статеве насильство. </w:t>
            </w:r>
          </w:p>
        </w:tc>
        <w:tc>
          <w:tcPr>
            <w:tcW w:w="669" w:type="dxa"/>
          </w:tcPr>
          <w:p w:rsidR="004C777E" w:rsidRPr="004C777E" w:rsidRDefault="004E67D5" w:rsidP="004C777E">
            <w:pPr>
              <w:spacing w:before="60" w:after="60"/>
              <w:jc w:val="center"/>
              <w:rPr>
                <w:bCs/>
                <w:sz w:val="28"/>
                <w:szCs w:val="28"/>
                <w:lang w:val="uk-UA"/>
              </w:rPr>
            </w:pPr>
            <w:r>
              <w:rPr>
                <w:bCs/>
                <w:sz w:val="28"/>
                <w:szCs w:val="28"/>
                <w:lang w:val="uk-UA"/>
              </w:rPr>
              <w:t>-</w:t>
            </w:r>
          </w:p>
        </w:tc>
        <w:tc>
          <w:tcPr>
            <w:tcW w:w="669" w:type="dxa"/>
            <w:vAlign w:val="center"/>
          </w:tcPr>
          <w:p w:rsidR="004C777E" w:rsidRPr="004C777E" w:rsidRDefault="004E67D5" w:rsidP="004C777E">
            <w:pPr>
              <w:spacing w:before="60" w:after="60"/>
              <w:jc w:val="center"/>
              <w:rPr>
                <w:bCs/>
                <w:sz w:val="28"/>
                <w:szCs w:val="28"/>
                <w:lang w:val="uk-UA"/>
              </w:rPr>
            </w:pPr>
            <w:r>
              <w:rPr>
                <w:bCs/>
                <w:sz w:val="28"/>
                <w:szCs w:val="28"/>
                <w:lang w:val="uk-UA"/>
              </w:rPr>
              <w:t>2</w:t>
            </w:r>
          </w:p>
        </w:tc>
        <w:tc>
          <w:tcPr>
            <w:tcW w:w="507" w:type="dxa"/>
            <w:vAlign w:val="center"/>
          </w:tcPr>
          <w:p w:rsidR="004C777E" w:rsidRPr="004C777E" w:rsidRDefault="004E67D5" w:rsidP="004C777E">
            <w:pPr>
              <w:spacing w:before="60" w:after="60"/>
              <w:jc w:val="center"/>
              <w:rPr>
                <w:bCs/>
                <w:sz w:val="28"/>
                <w:szCs w:val="28"/>
                <w:lang w:val="uk-UA"/>
              </w:rPr>
            </w:pPr>
            <w:r>
              <w:rPr>
                <w:bCs/>
                <w:sz w:val="28"/>
                <w:szCs w:val="28"/>
                <w:lang w:val="uk-UA"/>
              </w:rPr>
              <w:t>4</w:t>
            </w:r>
          </w:p>
        </w:tc>
      </w:tr>
      <w:tr w:rsidR="004C777E" w:rsidRPr="00380E9E" w:rsidTr="004C777E">
        <w:trPr>
          <w:cantSplit/>
          <w:trHeight w:val="588"/>
          <w:tblCellSpacing w:w="20" w:type="dxa"/>
        </w:trPr>
        <w:tc>
          <w:tcPr>
            <w:tcW w:w="7736" w:type="dxa"/>
          </w:tcPr>
          <w:p w:rsidR="004C777E" w:rsidRPr="004C777E" w:rsidRDefault="004C777E" w:rsidP="004C777E">
            <w:pPr>
              <w:pStyle w:val="a8"/>
              <w:numPr>
                <w:ilvl w:val="0"/>
                <w:numId w:val="17"/>
              </w:numPr>
              <w:spacing w:before="60" w:after="60"/>
              <w:ind w:left="567" w:hanging="425"/>
              <w:jc w:val="both"/>
              <w:rPr>
                <w:sz w:val="28"/>
                <w:szCs w:val="28"/>
                <w:lang w:val="uk-UA"/>
              </w:rPr>
            </w:pPr>
            <w:r w:rsidRPr="004C777E">
              <w:rPr>
                <w:sz w:val="28"/>
                <w:szCs w:val="28"/>
                <w:lang w:val="uk-UA"/>
              </w:rPr>
              <w:t>Психотерапія та психопрофілактика сексуальних дисфункцій. Етика і тактика психолога.</w:t>
            </w:r>
          </w:p>
        </w:tc>
        <w:tc>
          <w:tcPr>
            <w:tcW w:w="669" w:type="dxa"/>
          </w:tcPr>
          <w:p w:rsidR="004C777E" w:rsidRPr="004C777E" w:rsidRDefault="004E67D5" w:rsidP="004C777E">
            <w:pPr>
              <w:spacing w:before="60" w:after="60"/>
              <w:jc w:val="center"/>
              <w:rPr>
                <w:bCs/>
                <w:sz w:val="28"/>
                <w:szCs w:val="28"/>
                <w:lang w:val="uk-UA"/>
              </w:rPr>
            </w:pPr>
            <w:r>
              <w:rPr>
                <w:bCs/>
                <w:sz w:val="28"/>
                <w:szCs w:val="28"/>
                <w:lang w:val="uk-UA"/>
              </w:rPr>
              <w:t>-</w:t>
            </w:r>
          </w:p>
        </w:tc>
        <w:tc>
          <w:tcPr>
            <w:tcW w:w="669" w:type="dxa"/>
            <w:vAlign w:val="center"/>
          </w:tcPr>
          <w:p w:rsidR="004C777E" w:rsidRPr="004C777E" w:rsidRDefault="004E67D5" w:rsidP="004C777E">
            <w:pPr>
              <w:spacing w:before="60" w:after="60"/>
              <w:jc w:val="center"/>
              <w:rPr>
                <w:bCs/>
                <w:sz w:val="28"/>
                <w:szCs w:val="28"/>
                <w:lang w:val="uk-UA"/>
              </w:rPr>
            </w:pPr>
            <w:r>
              <w:rPr>
                <w:bCs/>
                <w:sz w:val="28"/>
                <w:szCs w:val="28"/>
                <w:lang w:val="uk-UA"/>
              </w:rPr>
              <w:t>2</w:t>
            </w:r>
          </w:p>
        </w:tc>
        <w:tc>
          <w:tcPr>
            <w:tcW w:w="507" w:type="dxa"/>
            <w:vAlign w:val="center"/>
          </w:tcPr>
          <w:p w:rsidR="004C777E" w:rsidRPr="004C777E" w:rsidRDefault="004E67D5" w:rsidP="004C777E">
            <w:pPr>
              <w:spacing w:before="60" w:after="60"/>
              <w:jc w:val="center"/>
              <w:rPr>
                <w:bCs/>
                <w:sz w:val="28"/>
                <w:szCs w:val="28"/>
                <w:lang w:val="uk-UA"/>
              </w:rPr>
            </w:pPr>
            <w:r>
              <w:rPr>
                <w:bCs/>
                <w:sz w:val="28"/>
                <w:szCs w:val="28"/>
                <w:lang w:val="uk-UA"/>
              </w:rPr>
              <w:t>4</w:t>
            </w:r>
          </w:p>
        </w:tc>
      </w:tr>
      <w:tr w:rsidR="004C777E" w:rsidRPr="00380E9E" w:rsidTr="004C777E">
        <w:trPr>
          <w:trHeight w:val="50"/>
          <w:tblCellSpacing w:w="20" w:type="dxa"/>
        </w:trPr>
        <w:tc>
          <w:tcPr>
            <w:tcW w:w="7736" w:type="dxa"/>
            <w:shd w:val="clear" w:color="auto" w:fill="auto"/>
          </w:tcPr>
          <w:p w:rsidR="004C777E" w:rsidRPr="004E67D5" w:rsidRDefault="00CF5E49" w:rsidP="00C94B55">
            <w:pPr>
              <w:pStyle w:val="2"/>
              <w:spacing w:before="60" w:after="60"/>
              <w:rPr>
                <w:color w:val="auto"/>
                <w:sz w:val="28"/>
                <w:szCs w:val="28"/>
                <w:lang w:val="uk-UA"/>
              </w:rPr>
            </w:pPr>
            <w:r>
              <w:rPr>
                <w:b w:val="0"/>
                <w:sz w:val="28"/>
                <w:szCs w:val="28"/>
                <w:lang w:val="uk-UA"/>
              </w:rPr>
              <w:t xml:space="preserve"> </w:t>
            </w:r>
            <w:r w:rsidR="004E67D5">
              <w:rPr>
                <w:b w:val="0"/>
                <w:sz w:val="28"/>
                <w:szCs w:val="28"/>
                <w:lang w:val="uk-UA"/>
              </w:rPr>
              <w:t xml:space="preserve">    </w:t>
            </w:r>
            <w:r w:rsidRPr="004E67D5">
              <w:rPr>
                <w:color w:val="auto"/>
                <w:sz w:val="28"/>
                <w:szCs w:val="28"/>
                <w:lang w:val="uk-UA"/>
              </w:rPr>
              <w:t>Всього</w:t>
            </w:r>
            <w:r w:rsidR="004E67D5">
              <w:rPr>
                <w:color w:val="auto"/>
                <w:sz w:val="28"/>
                <w:szCs w:val="28"/>
                <w:lang w:val="uk-UA"/>
              </w:rPr>
              <w:t>:       90</w:t>
            </w:r>
          </w:p>
        </w:tc>
        <w:tc>
          <w:tcPr>
            <w:tcW w:w="669" w:type="dxa"/>
          </w:tcPr>
          <w:p w:rsidR="004C777E" w:rsidRDefault="004C777E" w:rsidP="00C94B55">
            <w:pPr>
              <w:spacing w:before="60" w:after="60"/>
              <w:jc w:val="center"/>
              <w:rPr>
                <w:b/>
                <w:bCs/>
                <w:iCs/>
                <w:color w:val="000000"/>
                <w:sz w:val="28"/>
                <w:szCs w:val="28"/>
                <w:lang w:val="uk-UA"/>
              </w:rPr>
            </w:pPr>
            <w:r>
              <w:rPr>
                <w:b/>
                <w:bCs/>
                <w:iCs/>
                <w:color w:val="000000"/>
                <w:sz w:val="28"/>
                <w:szCs w:val="28"/>
                <w:lang w:val="uk-UA"/>
              </w:rPr>
              <w:t>0</w:t>
            </w:r>
          </w:p>
        </w:tc>
        <w:tc>
          <w:tcPr>
            <w:tcW w:w="669" w:type="dxa"/>
            <w:shd w:val="clear" w:color="auto" w:fill="auto"/>
            <w:vAlign w:val="center"/>
          </w:tcPr>
          <w:p w:rsidR="004C777E" w:rsidRPr="00380E9E" w:rsidRDefault="004C777E" w:rsidP="00C94B55">
            <w:pPr>
              <w:spacing w:before="60" w:after="60"/>
              <w:jc w:val="center"/>
              <w:rPr>
                <w:b/>
                <w:bCs/>
                <w:iCs/>
                <w:color w:val="000000"/>
                <w:sz w:val="28"/>
                <w:szCs w:val="28"/>
                <w:lang w:val="uk-UA"/>
              </w:rPr>
            </w:pPr>
            <w:r>
              <w:rPr>
                <w:b/>
                <w:bCs/>
                <w:iCs/>
                <w:color w:val="000000"/>
                <w:sz w:val="28"/>
                <w:szCs w:val="28"/>
                <w:lang w:val="uk-UA"/>
              </w:rPr>
              <w:t>30</w:t>
            </w:r>
          </w:p>
        </w:tc>
        <w:tc>
          <w:tcPr>
            <w:tcW w:w="507" w:type="dxa"/>
          </w:tcPr>
          <w:p w:rsidR="004C777E" w:rsidRPr="00380E9E" w:rsidRDefault="00CF5E49" w:rsidP="00C94B55">
            <w:pPr>
              <w:spacing w:before="60" w:after="60"/>
              <w:jc w:val="center"/>
              <w:rPr>
                <w:b/>
                <w:bCs/>
                <w:iCs/>
                <w:color w:val="000000"/>
                <w:sz w:val="28"/>
                <w:szCs w:val="28"/>
                <w:lang w:val="uk-UA"/>
              </w:rPr>
            </w:pPr>
            <w:r>
              <w:rPr>
                <w:b/>
                <w:bCs/>
                <w:iCs/>
                <w:color w:val="000000"/>
                <w:sz w:val="28"/>
                <w:szCs w:val="28"/>
                <w:lang w:val="uk-UA"/>
              </w:rPr>
              <w:t>6</w:t>
            </w:r>
            <w:r w:rsidR="004C777E">
              <w:rPr>
                <w:b/>
                <w:bCs/>
                <w:iCs/>
                <w:color w:val="000000"/>
                <w:sz w:val="28"/>
                <w:szCs w:val="28"/>
                <w:lang w:val="uk-UA"/>
              </w:rPr>
              <w:t>0</w:t>
            </w:r>
          </w:p>
        </w:tc>
      </w:tr>
    </w:tbl>
    <w:p w:rsidR="00F04947" w:rsidRPr="00380E9E" w:rsidRDefault="00F04947" w:rsidP="00F04947">
      <w:pPr>
        <w:pStyle w:val="a3"/>
        <w:ind w:firstLine="0"/>
        <w:rPr>
          <w:b/>
          <w:sz w:val="28"/>
          <w:szCs w:val="28"/>
          <w:lang w:val="uk-UA"/>
        </w:rPr>
      </w:pPr>
    </w:p>
    <w:p w:rsidR="009907AC" w:rsidRPr="00216F40" w:rsidRDefault="009907AC" w:rsidP="008B76F7">
      <w:pPr>
        <w:widowControl w:val="0"/>
        <w:spacing w:before="120" w:after="120"/>
        <w:rPr>
          <w:b/>
          <w:sz w:val="28"/>
          <w:szCs w:val="28"/>
          <w:lang w:val="uk-UA" w:bidi="ru-RU"/>
        </w:rPr>
      </w:pPr>
      <w:r w:rsidRPr="00216F40">
        <w:rPr>
          <w:b/>
          <w:sz w:val="28"/>
          <w:szCs w:val="28"/>
          <w:lang w:val="uk-UA" w:bidi="ru-RU"/>
        </w:rPr>
        <w:t xml:space="preserve">5. Теми лекційних / </w:t>
      </w:r>
      <w:r w:rsidRPr="00216F40">
        <w:rPr>
          <w:b/>
          <w:sz w:val="28"/>
          <w:szCs w:val="28"/>
          <w:lang w:val="uk-UA"/>
        </w:rPr>
        <w:t xml:space="preserve">семінарських / </w:t>
      </w:r>
      <w:r w:rsidRPr="00216F40">
        <w:rPr>
          <w:b/>
          <w:sz w:val="28"/>
          <w:szCs w:val="28"/>
          <w:lang w:val="uk-UA" w:bidi="ru-RU"/>
        </w:rPr>
        <w:t xml:space="preserve">практичних </w:t>
      </w:r>
      <w:r w:rsidRPr="00216F40">
        <w:rPr>
          <w:b/>
          <w:sz w:val="28"/>
          <w:szCs w:val="28"/>
          <w:lang w:val="uk-UA"/>
        </w:rPr>
        <w:t xml:space="preserve">/ </w:t>
      </w:r>
      <w:r w:rsidRPr="00216F40">
        <w:rPr>
          <w:b/>
          <w:sz w:val="28"/>
          <w:szCs w:val="28"/>
          <w:lang w:val="uk-UA" w:bidi="ru-RU"/>
        </w:rPr>
        <w:t>лабораторних занять</w:t>
      </w:r>
    </w:p>
    <w:p w:rsidR="009907AC" w:rsidRPr="00216F40" w:rsidRDefault="009907AC" w:rsidP="008B76F7">
      <w:pPr>
        <w:widowControl w:val="0"/>
        <w:spacing w:before="120" w:after="120"/>
        <w:rPr>
          <w:bCs/>
          <w:sz w:val="28"/>
          <w:szCs w:val="28"/>
          <w:lang w:val="uk-UA" w:bidi="ru-RU"/>
        </w:rPr>
      </w:pPr>
      <w:r w:rsidRPr="00216F40">
        <w:rPr>
          <w:b/>
          <w:bCs/>
          <w:sz w:val="28"/>
          <w:szCs w:val="28"/>
          <w:lang w:val="uk-UA" w:bidi="ru-RU"/>
        </w:rPr>
        <w:t>5.1. Теми лекційних занять</w:t>
      </w:r>
      <w:r w:rsidR="008B76F7" w:rsidRPr="008B76F7">
        <w:rPr>
          <w:b/>
          <w:bCs/>
          <w:sz w:val="28"/>
          <w:szCs w:val="28"/>
          <w:lang w:bidi="ru-RU"/>
        </w:rPr>
        <w:t xml:space="preserve">: </w:t>
      </w:r>
      <w:r w:rsidRPr="00216F40">
        <w:rPr>
          <w:bCs/>
          <w:sz w:val="28"/>
          <w:szCs w:val="28"/>
          <w:lang w:val="uk-UA" w:bidi="ru-RU"/>
        </w:rPr>
        <w:t>Лекцій не передбачено</w:t>
      </w:r>
    </w:p>
    <w:p w:rsidR="009907AC" w:rsidRPr="00216F40" w:rsidRDefault="009907AC" w:rsidP="008B76F7">
      <w:pPr>
        <w:spacing w:before="120" w:after="120" w:line="280" w:lineRule="auto"/>
        <w:rPr>
          <w:bCs/>
          <w:sz w:val="28"/>
          <w:szCs w:val="28"/>
          <w:lang w:val="uk-UA"/>
        </w:rPr>
      </w:pPr>
      <w:r w:rsidRPr="00216F40">
        <w:rPr>
          <w:b/>
          <w:bCs/>
          <w:sz w:val="28"/>
          <w:szCs w:val="28"/>
          <w:lang w:val="uk-UA"/>
        </w:rPr>
        <w:t>5.2. Теми семінарських занять</w:t>
      </w:r>
      <w:r w:rsidR="008B76F7" w:rsidRPr="008B76F7">
        <w:rPr>
          <w:b/>
          <w:bCs/>
          <w:sz w:val="28"/>
          <w:szCs w:val="28"/>
        </w:rPr>
        <w:t xml:space="preserve">: </w:t>
      </w:r>
      <w:r w:rsidRPr="00216F40">
        <w:rPr>
          <w:bCs/>
          <w:sz w:val="28"/>
          <w:szCs w:val="28"/>
          <w:lang w:val="uk-UA"/>
        </w:rPr>
        <w:t>Семінарські заняття не передбачені.</w:t>
      </w:r>
    </w:p>
    <w:p w:rsidR="009907AC" w:rsidRPr="00216F40" w:rsidRDefault="009907AC" w:rsidP="008B76F7">
      <w:pPr>
        <w:spacing w:before="120" w:after="120" w:line="280" w:lineRule="auto"/>
        <w:jc w:val="center"/>
        <w:rPr>
          <w:b/>
          <w:sz w:val="28"/>
          <w:szCs w:val="28"/>
          <w:lang w:val="uk-UA"/>
        </w:rPr>
      </w:pPr>
      <w:r w:rsidRPr="00216F40">
        <w:rPr>
          <w:b/>
          <w:sz w:val="28"/>
          <w:szCs w:val="28"/>
          <w:lang w:val="uk-UA"/>
        </w:rPr>
        <w:lastRenderedPageBreak/>
        <w:t>5.3. Теми практичних занять</w:t>
      </w:r>
    </w:p>
    <w:p w:rsidR="00F04947" w:rsidRPr="00380E9E" w:rsidRDefault="00F04947" w:rsidP="00F04947">
      <w:pPr>
        <w:spacing w:line="280" w:lineRule="auto"/>
        <w:jc w:val="center"/>
        <w:rPr>
          <w:sz w:val="28"/>
          <w:szCs w:val="28"/>
          <w:lang w:val="uk-UA" w:eastAsia="ar-SA"/>
        </w:rPr>
      </w:pPr>
    </w:p>
    <w:tbl>
      <w:tblPr>
        <w:tblpPr w:leftFromText="180" w:rightFromText="180" w:vertAnchor="text" w:tblpX="-35" w:tblpY="1"/>
        <w:tblOverlap w:val="never"/>
        <w:tblW w:w="9674" w:type="dxa"/>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8877"/>
        <w:gridCol w:w="797"/>
      </w:tblGrid>
      <w:tr w:rsidR="004E67D5" w:rsidRPr="004C777E" w:rsidTr="00EB5248">
        <w:trPr>
          <w:cantSplit/>
          <w:trHeight w:val="1494"/>
          <w:tblCellSpacing w:w="20" w:type="dxa"/>
        </w:trPr>
        <w:tc>
          <w:tcPr>
            <w:tcW w:w="8817" w:type="dxa"/>
            <w:tcBorders>
              <w:top w:val="single" w:sz="4" w:space="0" w:color="auto"/>
              <w:left w:val="single" w:sz="4" w:space="0" w:color="auto"/>
              <w:bottom w:val="single" w:sz="4" w:space="0" w:color="auto"/>
              <w:right w:val="single" w:sz="4" w:space="0" w:color="auto"/>
            </w:tcBorders>
            <w:shd w:val="clear" w:color="auto" w:fill="auto"/>
            <w:vAlign w:val="center"/>
          </w:tcPr>
          <w:p w:rsidR="004E67D5" w:rsidRPr="004C777E" w:rsidRDefault="004E67D5" w:rsidP="00EB5248">
            <w:pPr>
              <w:spacing w:before="60" w:after="60"/>
              <w:jc w:val="center"/>
              <w:rPr>
                <w:b/>
                <w:sz w:val="28"/>
                <w:szCs w:val="28"/>
                <w:lang w:val="uk-UA"/>
              </w:rPr>
            </w:pPr>
            <w:r w:rsidRPr="004C777E">
              <w:rPr>
                <w:b/>
                <w:sz w:val="28"/>
                <w:szCs w:val="28"/>
                <w:lang w:val="uk-UA"/>
              </w:rPr>
              <w:t>Тема</w:t>
            </w:r>
          </w:p>
        </w:tc>
        <w:tc>
          <w:tcPr>
            <w:tcW w:w="737"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4E67D5" w:rsidRPr="004C777E" w:rsidRDefault="004E67D5" w:rsidP="00EB5248">
            <w:pPr>
              <w:spacing w:before="60" w:after="60"/>
              <w:jc w:val="center"/>
              <w:rPr>
                <w:b/>
                <w:sz w:val="28"/>
                <w:szCs w:val="28"/>
                <w:lang w:val="uk-UA"/>
              </w:rPr>
            </w:pPr>
            <w:r w:rsidRPr="004C777E">
              <w:rPr>
                <w:b/>
                <w:sz w:val="28"/>
                <w:szCs w:val="28"/>
                <w:lang w:val="uk-UA"/>
              </w:rPr>
              <w:t>Практичні заняття</w:t>
            </w:r>
          </w:p>
        </w:tc>
      </w:tr>
      <w:tr w:rsidR="004E67D5" w:rsidRPr="004C777E" w:rsidTr="00EB5248">
        <w:trPr>
          <w:cantSplit/>
          <w:trHeight w:val="502"/>
          <w:tblCellSpacing w:w="20" w:type="dxa"/>
        </w:trPr>
        <w:tc>
          <w:tcPr>
            <w:tcW w:w="8817" w:type="dxa"/>
          </w:tcPr>
          <w:p w:rsidR="004E67D5" w:rsidRPr="004C777E" w:rsidRDefault="004E67D5" w:rsidP="00EB5248">
            <w:pPr>
              <w:pStyle w:val="a8"/>
              <w:numPr>
                <w:ilvl w:val="0"/>
                <w:numId w:val="18"/>
              </w:numPr>
              <w:spacing w:before="60" w:after="60"/>
              <w:jc w:val="both"/>
              <w:rPr>
                <w:sz w:val="28"/>
                <w:szCs w:val="28"/>
                <w:lang w:val="uk-UA"/>
              </w:rPr>
            </w:pPr>
            <w:r w:rsidRPr="004C777E">
              <w:rPr>
                <w:sz w:val="28"/>
                <w:szCs w:val="28"/>
                <w:lang w:val="uk-UA"/>
              </w:rPr>
              <w:t xml:space="preserve">Предмет та завдання медичної сексології, історія сексології, сексуальне здоров’я. </w:t>
            </w:r>
          </w:p>
        </w:tc>
        <w:tc>
          <w:tcPr>
            <w:tcW w:w="737" w:type="dxa"/>
            <w:vAlign w:val="center"/>
          </w:tcPr>
          <w:p w:rsidR="004E67D5" w:rsidRPr="004C777E" w:rsidRDefault="004E67D5" w:rsidP="00EB5248">
            <w:pPr>
              <w:spacing w:before="60" w:after="60"/>
              <w:jc w:val="center"/>
              <w:rPr>
                <w:sz w:val="28"/>
                <w:szCs w:val="28"/>
                <w:lang w:val="uk-UA"/>
              </w:rPr>
            </w:pPr>
            <w:r w:rsidRPr="004C777E">
              <w:rPr>
                <w:bCs/>
                <w:sz w:val="28"/>
                <w:szCs w:val="28"/>
                <w:lang w:val="uk-UA"/>
              </w:rPr>
              <w:t>2</w:t>
            </w:r>
          </w:p>
        </w:tc>
      </w:tr>
      <w:tr w:rsidR="004E67D5" w:rsidRPr="004C777E" w:rsidTr="00EB5248">
        <w:trPr>
          <w:cantSplit/>
          <w:trHeight w:val="502"/>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Розвиток сексуальності людини. Деонтологія сексологічного прийому.</w:t>
            </w:r>
          </w:p>
        </w:tc>
        <w:tc>
          <w:tcPr>
            <w:tcW w:w="737" w:type="dxa"/>
            <w:vAlign w:val="center"/>
          </w:tcPr>
          <w:p w:rsidR="004E67D5" w:rsidRPr="004C777E" w:rsidRDefault="004E67D5" w:rsidP="00EB5248">
            <w:pPr>
              <w:spacing w:before="60" w:after="60"/>
              <w:jc w:val="center"/>
              <w:rPr>
                <w:sz w:val="28"/>
                <w:szCs w:val="28"/>
                <w:lang w:val="uk-UA"/>
              </w:rPr>
            </w:pPr>
            <w:r w:rsidRPr="004C777E">
              <w:rPr>
                <w:bCs/>
                <w:sz w:val="28"/>
                <w:szCs w:val="28"/>
                <w:lang w:val="uk-UA"/>
              </w:rPr>
              <w:t>2</w:t>
            </w:r>
          </w:p>
        </w:tc>
      </w:tr>
      <w:tr w:rsidR="004E67D5" w:rsidRPr="004C777E" w:rsidTr="00EB5248">
        <w:trPr>
          <w:cantSplit/>
          <w:trHeight w:val="538"/>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Сексуальна поведінка та реакції у жінок та чоловіків.</w:t>
            </w:r>
          </w:p>
        </w:tc>
        <w:tc>
          <w:tcPr>
            <w:tcW w:w="737" w:type="dxa"/>
            <w:vAlign w:val="center"/>
          </w:tcPr>
          <w:p w:rsidR="004E67D5" w:rsidRPr="004C777E" w:rsidRDefault="004E67D5" w:rsidP="00EB5248">
            <w:pPr>
              <w:spacing w:before="60" w:after="60"/>
              <w:jc w:val="center"/>
              <w:rPr>
                <w:sz w:val="28"/>
                <w:szCs w:val="28"/>
                <w:lang w:val="uk-UA"/>
              </w:rPr>
            </w:pPr>
            <w:r w:rsidRPr="004C777E">
              <w:rPr>
                <w:bCs/>
                <w:sz w:val="28"/>
                <w:szCs w:val="28"/>
                <w:lang w:val="uk-UA"/>
              </w:rPr>
              <w:t>2</w:t>
            </w:r>
          </w:p>
        </w:tc>
      </w:tr>
      <w:tr w:rsidR="004E67D5" w:rsidRPr="004C777E" w:rsidTr="00EB5248">
        <w:trPr>
          <w:cantSplit/>
          <w:trHeight w:val="267"/>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Копулятивний цикл.</w:t>
            </w:r>
          </w:p>
        </w:tc>
        <w:tc>
          <w:tcPr>
            <w:tcW w:w="737" w:type="dxa"/>
            <w:vAlign w:val="center"/>
          </w:tcPr>
          <w:p w:rsidR="004E67D5" w:rsidRPr="004C777E" w:rsidRDefault="004E67D5" w:rsidP="00EB5248">
            <w:pPr>
              <w:spacing w:before="60" w:after="60"/>
              <w:jc w:val="center"/>
              <w:rPr>
                <w:sz w:val="28"/>
                <w:szCs w:val="28"/>
                <w:lang w:val="uk-UA"/>
              </w:rPr>
            </w:pPr>
            <w:r w:rsidRPr="004C777E">
              <w:rPr>
                <w:bCs/>
                <w:sz w:val="28"/>
                <w:szCs w:val="28"/>
                <w:lang w:val="uk-UA"/>
              </w:rPr>
              <w:t>2</w:t>
            </w:r>
          </w:p>
        </w:tc>
      </w:tr>
      <w:tr w:rsidR="004E67D5" w:rsidRPr="004C777E" w:rsidTr="00EB5248">
        <w:trPr>
          <w:cantSplit/>
          <w:trHeight w:val="267"/>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 xml:space="preserve">Сексуальна гармонія та дисгармонія. </w:t>
            </w:r>
          </w:p>
        </w:tc>
        <w:tc>
          <w:tcPr>
            <w:tcW w:w="737" w:type="dxa"/>
            <w:vAlign w:val="center"/>
          </w:tcPr>
          <w:p w:rsidR="004E67D5" w:rsidRPr="004C777E" w:rsidRDefault="004E67D5" w:rsidP="00EB5248">
            <w:pPr>
              <w:spacing w:before="60" w:after="60"/>
              <w:jc w:val="center"/>
              <w:rPr>
                <w:bCs/>
                <w:sz w:val="28"/>
                <w:szCs w:val="28"/>
                <w:lang w:val="uk-UA"/>
              </w:rPr>
            </w:pPr>
            <w:r w:rsidRPr="004C777E">
              <w:rPr>
                <w:bCs/>
                <w:sz w:val="28"/>
                <w:szCs w:val="28"/>
                <w:lang w:val="uk-UA"/>
              </w:rPr>
              <w:t>2</w:t>
            </w:r>
          </w:p>
        </w:tc>
      </w:tr>
      <w:tr w:rsidR="004E67D5" w:rsidRPr="004C777E" w:rsidTr="00EB5248">
        <w:trPr>
          <w:cantSplit/>
          <w:trHeight w:val="383"/>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Сексологічне обстеження. С</w:t>
            </w:r>
            <w:r>
              <w:rPr>
                <w:sz w:val="28"/>
                <w:szCs w:val="28"/>
                <w:lang w:val="uk-UA"/>
              </w:rPr>
              <w:t>кладов</w:t>
            </w:r>
            <w:r w:rsidRPr="004C777E">
              <w:rPr>
                <w:sz w:val="28"/>
                <w:szCs w:val="28"/>
                <w:lang w:val="uk-UA"/>
              </w:rPr>
              <w:t>і частини сексуальної гармонії.</w:t>
            </w:r>
          </w:p>
        </w:tc>
        <w:tc>
          <w:tcPr>
            <w:tcW w:w="737" w:type="dxa"/>
            <w:vAlign w:val="center"/>
          </w:tcPr>
          <w:p w:rsidR="004E67D5" w:rsidRPr="004C777E" w:rsidRDefault="004E67D5" w:rsidP="00EB5248">
            <w:pPr>
              <w:spacing w:before="60" w:after="60"/>
              <w:jc w:val="center"/>
              <w:rPr>
                <w:sz w:val="28"/>
                <w:szCs w:val="28"/>
                <w:lang w:val="uk-UA"/>
              </w:rPr>
            </w:pPr>
            <w:r w:rsidRPr="004C777E">
              <w:rPr>
                <w:bCs/>
                <w:sz w:val="28"/>
                <w:szCs w:val="28"/>
                <w:lang w:val="uk-UA"/>
              </w:rPr>
              <w:t>2</w:t>
            </w:r>
          </w:p>
        </w:tc>
      </w:tr>
      <w:tr w:rsidR="004E67D5" w:rsidRPr="004C777E" w:rsidTr="00EB5248">
        <w:trPr>
          <w:cantSplit/>
          <w:trHeight w:val="511"/>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 xml:space="preserve">Контрацепція. </w:t>
            </w:r>
          </w:p>
        </w:tc>
        <w:tc>
          <w:tcPr>
            <w:tcW w:w="737" w:type="dxa"/>
            <w:vAlign w:val="center"/>
          </w:tcPr>
          <w:p w:rsidR="004E67D5" w:rsidRPr="004C777E" w:rsidRDefault="004E67D5" w:rsidP="00EB5248">
            <w:pPr>
              <w:spacing w:before="60" w:after="60"/>
              <w:jc w:val="center"/>
              <w:rPr>
                <w:sz w:val="28"/>
                <w:szCs w:val="28"/>
                <w:lang w:val="uk-UA"/>
              </w:rPr>
            </w:pPr>
            <w:r w:rsidRPr="004C777E">
              <w:rPr>
                <w:bCs/>
                <w:sz w:val="28"/>
                <w:szCs w:val="28"/>
                <w:lang w:val="uk-UA"/>
              </w:rPr>
              <w:t>2</w:t>
            </w:r>
          </w:p>
        </w:tc>
      </w:tr>
      <w:tr w:rsidR="004E67D5" w:rsidRPr="004C777E" w:rsidTr="00EB5248">
        <w:trPr>
          <w:cantSplit/>
          <w:trHeight w:val="588"/>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 xml:space="preserve">Сексуальні розлади. </w:t>
            </w:r>
          </w:p>
        </w:tc>
        <w:tc>
          <w:tcPr>
            <w:tcW w:w="737" w:type="dxa"/>
            <w:vAlign w:val="center"/>
          </w:tcPr>
          <w:p w:rsidR="004E67D5" w:rsidRPr="004C777E" w:rsidRDefault="004E67D5" w:rsidP="00EB5248">
            <w:pPr>
              <w:spacing w:before="60" w:after="60"/>
              <w:jc w:val="center"/>
              <w:rPr>
                <w:sz w:val="28"/>
                <w:szCs w:val="28"/>
                <w:lang w:val="uk-UA"/>
              </w:rPr>
            </w:pPr>
            <w:r w:rsidRPr="004C777E">
              <w:rPr>
                <w:bCs/>
                <w:sz w:val="28"/>
                <w:szCs w:val="28"/>
                <w:lang w:val="uk-UA"/>
              </w:rPr>
              <w:t>2</w:t>
            </w:r>
          </w:p>
        </w:tc>
      </w:tr>
      <w:tr w:rsidR="004E67D5" w:rsidRPr="004C777E" w:rsidTr="00EB5248">
        <w:trPr>
          <w:cantSplit/>
          <w:trHeight w:val="588"/>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Класифікація розладів сексуальної функції.</w:t>
            </w:r>
          </w:p>
        </w:tc>
        <w:tc>
          <w:tcPr>
            <w:tcW w:w="737" w:type="dxa"/>
            <w:vAlign w:val="center"/>
          </w:tcPr>
          <w:p w:rsidR="004E67D5" w:rsidRPr="004C777E" w:rsidRDefault="004E67D5" w:rsidP="00EB5248">
            <w:pPr>
              <w:spacing w:before="60" w:after="60"/>
              <w:jc w:val="center"/>
              <w:rPr>
                <w:bCs/>
                <w:sz w:val="28"/>
                <w:szCs w:val="28"/>
                <w:lang w:val="uk-UA"/>
              </w:rPr>
            </w:pPr>
            <w:r>
              <w:rPr>
                <w:bCs/>
                <w:sz w:val="28"/>
                <w:szCs w:val="28"/>
                <w:lang w:val="uk-UA"/>
              </w:rPr>
              <w:t>2</w:t>
            </w:r>
          </w:p>
        </w:tc>
      </w:tr>
      <w:tr w:rsidR="004E67D5" w:rsidRPr="004C777E" w:rsidTr="00EB5248">
        <w:trPr>
          <w:cantSplit/>
          <w:trHeight w:val="588"/>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Сексуальні розлади у чоловіків та жінок. Клінічні форми сексуальних порушень у жінок Фригідність (первинна).</w:t>
            </w:r>
          </w:p>
        </w:tc>
        <w:tc>
          <w:tcPr>
            <w:tcW w:w="737" w:type="dxa"/>
            <w:vAlign w:val="center"/>
          </w:tcPr>
          <w:p w:rsidR="004E67D5" w:rsidRPr="004C777E" w:rsidRDefault="004E67D5" w:rsidP="00EB5248">
            <w:pPr>
              <w:spacing w:before="60" w:after="60"/>
              <w:jc w:val="center"/>
              <w:rPr>
                <w:bCs/>
                <w:sz w:val="28"/>
                <w:szCs w:val="28"/>
                <w:lang w:val="uk-UA"/>
              </w:rPr>
            </w:pPr>
            <w:r>
              <w:rPr>
                <w:bCs/>
                <w:sz w:val="28"/>
                <w:szCs w:val="28"/>
                <w:lang w:val="uk-UA"/>
              </w:rPr>
              <w:t>2</w:t>
            </w:r>
          </w:p>
        </w:tc>
      </w:tr>
      <w:tr w:rsidR="004E67D5" w:rsidRPr="004C777E" w:rsidTr="00EB5248">
        <w:trPr>
          <w:cantSplit/>
          <w:trHeight w:val="588"/>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 xml:space="preserve">Сексуальне здоров’я, статева адаптація. </w:t>
            </w:r>
          </w:p>
        </w:tc>
        <w:tc>
          <w:tcPr>
            <w:tcW w:w="737" w:type="dxa"/>
            <w:vAlign w:val="center"/>
          </w:tcPr>
          <w:p w:rsidR="004E67D5" w:rsidRPr="004C777E" w:rsidRDefault="004E67D5" w:rsidP="00EB5248">
            <w:pPr>
              <w:spacing w:before="60" w:after="60"/>
              <w:jc w:val="center"/>
              <w:rPr>
                <w:bCs/>
                <w:sz w:val="28"/>
                <w:szCs w:val="28"/>
                <w:lang w:val="uk-UA"/>
              </w:rPr>
            </w:pPr>
            <w:r>
              <w:rPr>
                <w:bCs/>
                <w:sz w:val="28"/>
                <w:szCs w:val="28"/>
                <w:lang w:val="uk-UA"/>
              </w:rPr>
              <w:t>2</w:t>
            </w:r>
          </w:p>
        </w:tc>
      </w:tr>
      <w:tr w:rsidR="004E67D5" w:rsidRPr="004C777E" w:rsidTr="00EB5248">
        <w:trPr>
          <w:cantSplit/>
          <w:trHeight w:val="588"/>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 xml:space="preserve">Лікування сексуальних розладів. Безпліддя. </w:t>
            </w:r>
          </w:p>
        </w:tc>
        <w:tc>
          <w:tcPr>
            <w:tcW w:w="737" w:type="dxa"/>
            <w:vAlign w:val="center"/>
          </w:tcPr>
          <w:p w:rsidR="004E67D5" w:rsidRPr="004C777E" w:rsidRDefault="004E67D5" w:rsidP="00EB5248">
            <w:pPr>
              <w:spacing w:before="60" w:after="60"/>
              <w:jc w:val="center"/>
              <w:rPr>
                <w:bCs/>
                <w:sz w:val="28"/>
                <w:szCs w:val="28"/>
                <w:lang w:val="uk-UA"/>
              </w:rPr>
            </w:pPr>
            <w:r>
              <w:rPr>
                <w:bCs/>
                <w:sz w:val="28"/>
                <w:szCs w:val="28"/>
                <w:lang w:val="uk-UA"/>
              </w:rPr>
              <w:t>2</w:t>
            </w:r>
          </w:p>
        </w:tc>
      </w:tr>
      <w:tr w:rsidR="004E67D5" w:rsidRPr="004C777E" w:rsidTr="00EB5248">
        <w:trPr>
          <w:cantSplit/>
          <w:trHeight w:val="588"/>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 xml:space="preserve">Судова сексологія. </w:t>
            </w:r>
          </w:p>
        </w:tc>
        <w:tc>
          <w:tcPr>
            <w:tcW w:w="737" w:type="dxa"/>
            <w:vAlign w:val="center"/>
          </w:tcPr>
          <w:p w:rsidR="004E67D5" w:rsidRPr="004C777E" w:rsidRDefault="004E67D5" w:rsidP="00EB5248">
            <w:pPr>
              <w:spacing w:before="60" w:after="60"/>
              <w:jc w:val="center"/>
              <w:rPr>
                <w:bCs/>
                <w:sz w:val="28"/>
                <w:szCs w:val="28"/>
                <w:lang w:val="uk-UA"/>
              </w:rPr>
            </w:pPr>
            <w:r>
              <w:rPr>
                <w:bCs/>
                <w:sz w:val="28"/>
                <w:szCs w:val="28"/>
                <w:lang w:val="uk-UA"/>
              </w:rPr>
              <w:t>2</w:t>
            </w:r>
          </w:p>
        </w:tc>
      </w:tr>
      <w:tr w:rsidR="004E67D5" w:rsidRPr="004C777E" w:rsidTr="00EB5248">
        <w:trPr>
          <w:cantSplit/>
          <w:trHeight w:val="588"/>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 xml:space="preserve">Статеве насильство. </w:t>
            </w:r>
          </w:p>
        </w:tc>
        <w:tc>
          <w:tcPr>
            <w:tcW w:w="737" w:type="dxa"/>
            <w:vAlign w:val="center"/>
          </w:tcPr>
          <w:p w:rsidR="004E67D5" w:rsidRPr="004C777E" w:rsidRDefault="004E67D5" w:rsidP="00EB5248">
            <w:pPr>
              <w:spacing w:before="60" w:after="60"/>
              <w:jc w:val="center"/>
              <w:rPr>
                <w:bCs/>
                <w:sz w:val="28"/>
                <w:szCs w:val="28"/>
                <w:lang w:val="uk-UA"/>
              </w:rPr>
            </w:pPr>
            <w:r>
              <w:rPr>
                <w:bCs/>
                <w:sz w:val="28"/>
                <w:szCs w:val="28"/>
                <w:lang w:val="uk-UA"/>
              </w:rPr>
              <w:t>2</w:t>
            </w:r>
          </w:p>
        </w:tc>
      </w:tr>
      <w:tr w:rsidR="004E67D5" w:rsidRPr="004C777E" w:rsidTr="00EB5248">
        <w:trPr>
          <w:cantSplit/>
          <w:trHeight w:val="588"/>
          <w:tblCellSpacing w:w="20" w:type="dxa"/>
        </w:trPr>
        <w:tc>
          <w:tcPr>
            <w:tcW w:w="8817" w:type="dxa"/>
          </w:tcPr>
          <w:p w:rsidR="004E67D5" w:rsidRPr="004C777E" w:rsidRDefault="004E67D5" w:rsidP="00EB5248">
            <w:pPr>
              <w:pStyle w:val="a8"/>
              <w:numPr>
                <w:ilvl w:val="0"/>
                <w:numId w:val="18"/>
              </w:numPr>
              <w:spacing w:before="60" w:after="60"/>
              <w:ind w:left="567" w:hanging="425"/>
              <w:jc w:val="both"/>
              <w:rPr>
                <w:sz w:val="28"/>
                <w:szCs w:val="28"/>
                <w:lang w:val="uk-UA"/>
              </w:rPr>
            </w:pPr>
            <w:r w:rsidRPr="004C777E">
              <w:rPr>
                <w:sz w:val="28"/>
                <w:szCs w:val="28"/>
                <w:lang w:val="uk-UA"/>
              </w:rPr>
              <w:t>Психотерапія та психопрофілактика сексуальних дисфункцій. Етика і тактика психолога.</w:t>
            </w:r>
          </w:p>
        </w:tc>
        <w:tc>
          <w:tcPr>
            <w:tcW w:w="737" w:type="dxa"/>
            <w:vAlign w:val="center"/>
          </w:tcPr>
          <w:p w:rsidR="004E67D5" w:rsidRPr="004C777E" w:rsidRDefault="004E67D5" w:rsidP="00EB5248">
            <w:pPr>
              <w:spacing w:before="60" w:after="60"/>
              <w:jc w:val="center"/>
              <w:rPr>
                <w:bCs/>
                <w:sz w:val="28"/>
                <w:szCs w:val="28"/>
                <w:lang w:val="uk-UA"/>
              </w:rPr>
            </w:pPr>
            <w:r>
              <w:rPr>
                <w:bCs/>
                <w:sz w:val="28"/>
                <w:szCs w:val="28"/>
                <w:lang w:val="uk-UA"/>
              </w:rPr>
              <w:t>2</w:t>
            </w:r>
          </w:p>
        </w:tc>
      </w:tr>
      <w:tr w:rsidR="004E67D5" w:rsidRPr="00380E9E" w:rsidTr="00EB5248">
        <w:trPr>
          <w:trHeight w:val="50"/>
          <w:tblCellSpacing w:w="20" w:type="dxa"/>
        </w:trPr>
        <w:tc>
          <w:tcPr>
            <w:tcW w:w="8817" w:type="dxa"/>
            <w:shd w:val="clear" w:color="auto" w:fill="auto"/>
          </w:tcPr>
          <w:p w:rsidR="004E67D5" w:rsidRPr="004E67D5" w:rsidRDefault="004E67D5" w:rsidP="00EB5248">
            <w:pPr>
              <w:pStyle w:val="2"/>
              <w:spacing w:before="60" w:after="60"/>
              <w:rPr>
                <w:color w:val="auto"/>
                <w:sz w:val="28"/>
                <w:szCs w:val="28"/>
                <w:lang w:val="uk-UA"/>
              </w:rPr>
            </w:pPr>
            <w:r>
              <w:rPr>
                <w:b w:val="0"/>
                <w:color w:val="auto"/>
                <w:sz w:val="28"/>
                <w:szCs w:val="28"/>
                <w:lang w:val="uk-UA"/>
              </w:rPr>
              <w:t xml:space="preserve"> </w:t>
            </w:r>
            <w:r>
              <w:rPr>
                <w:color w:val="auto"/>
                <w:sz w:val="28"/>
                <w:szCs w:val="28"/>
                <w:lang w:val="uk-UA"/>
              </w:rPr>
              <w:t>Всього:</w:t>
            </w:r>
          </w:p>
        </w:tc>
        <w:tc>
          <w:tcPr>
            <w:tcW w:w="737" w:type="dxa"/>
            <w:shd w:val="clear" w:color="auto" w:fill="auto"/>
            <w:vAlign w:val="center"/>
          </w:tcPr>
          <w:p w:rsidR="004E67D5" w:rsidRPr="00380E9E" w:rsidRDefault="004E67D5" w:rsidP="00EB5248">
            <w:pPr>
              <w:spacing w:before="60" w:after="60"/>
              <w:jc w:val="center"/>
              <w:rPr>
                <w:b/>
                <w:bCs/>
                <w:iCs/>
                <w:color w:val="000000"/>
                <w:sz w:val="28"/>
                <w:szCs w:val="28"/>
                <w:lang w:val="uk-UA"/>
              </w:rPr>
            </w:pPr>
            <w:r>
              <w:rPr>
                <w:b/>
                <w:bCs/>
                <w:iCs/>
                <w:color w:val="000000"/>
                <w:sz w:val="28"/>
                <w:szCs w:val="28"/>
                <w:lang w:val="uk-UA"/>
              </w:rPr>
              <w:t>30</w:t>
            </w:r>
          </w:p>
        </w:tc>
      </w:tr>
    </w:tbl>
    <w:p w:rsidR="00F04947" w:rsidRPr="00380E9E" w:rsidRDefault="00F04947" w:rsidP="00F04947">
      <w:pPr>
        <w:pStyle w:val="a3"/>
        <w:ind w:firstLine="0"/>
        <w:rPr>
          <w:b/>
          <w:sz w:val="28"/>
          <w:szCs w:val="28"/>
          <w:lang w:val="uk-UA"/>
        </w:rPr>
      </w:pPr>
    </w:p>
    <w:p w:rsidR="004A745F" w:rsidRDefault="004A745F" w:rsidP="009907AC">
      <w:pPr>
        <w:pStyle w:val="13"/>
        <w:tabs>
          <w:tab w:val="left" w:pos="387"/>
        </w:tabs>
        <w:ind w:firstLine="0"/>
        <w:jc w:val="center"/>
        <w:rPr>
          <w:b/>
          <w:bCs/>
          <w:sz w:val="28"/>
          <w:szCs w:val="28"/>
          <w:lang w:bidi="ru-RU"/>
        </w:rPr>
      </w:pPr>
    </w:p>
    <w:p w:rsidR="009907AC" w:rsidRPr="009907AC" w:rsidRDefault="009907AC" w:rsidP="009907AC">
      <w:pPr>
        <w:pStyle w:val="13"/>
        <w:tabs>
          <w:tab w:val="left" w:pos="387"/>
        </w:tabs>
        <w:ind w:firstLine="0"/>
        <w:jc w:val="center"/>
        <w:rPr>
          <w:b/>
          <w:bCs/>
          <w:sz w:val="28"/>
          <w:szCs w:val="28"/>
          <w:lang w:bidi="ru-RU"/>
        </w:rPr>
      </w:pPr>
      <w:r w:rsidRPr="009907AC">
        <w:rPr>
          <w:b/>
          <w:bCs/>
          <w:sz w:val="28"/>
          <w:szCs w:val="28"/>
          <w:lang w:bidi="ru-RU"/>
        </w:rPr>
        <w:t>5.4. Теми лабораторних</w:t>
      </w:r>
      <w:r w:rsidRPr="009907AC">
        <w:rPr>
          <w:b/>
          <w:bCs/>
          <w:sz w:val="28"/>
          <w:szCs w:val="28"/>
        </w:rPr>
        <w:t xml:space="preserve"> </w:t>
      </w:r>
      <w:r w:rsidRPr="009907AC">
        <w:rPr>
          <w:b/>
          <w:bCs/>
          <w:sz w:val="28"/>
          <w:szCs w:val="28"/>
          <w:lang w:bidi="ru-RU"/>
        </w:rPr>
        <w:t>занять</w:t>
      </w:r>
    </w:p>
    <w:p w:rsidR="009907AC" w:rsidRPr="009907AC" w:rsidRDefault="009907AC" w:rsidP="009907AC">
      <w:pPr>
        <w:pStyle w:val="13"/>
        <w:tabs>
          <w:tab w:val="left" w:pos="387"/>
        </w:tabs>
        <w:ind w:firstLine="0"/>
        <w:rPr>
          <w:sz w:val="28"/>
          <w:szCs w:val="28"/>
        </w:rPr>
      </w:pPr>
      <w:r w:rsidRPr="009907AC">
        <w:rPr>
          <w:bCs/>
          <w:sz w:val="28"/>
          <w:szCs w:val="28"/>
          <w:lang w:bidi="ru-RU"/>
        </w:rPr>
        <w:tab/>
        <w:t>Лабораторні заняття не передбачені</w:t>
      </w:r>
      <w:r w:rsidRPr="009907AC">
        <w:rPr>
          <w:b/>
          <w:bCs/>
          <w:sz w:val="28"/>
          <w:szCs w:val="28"/>
          <w:lang w:bidi="ru-RU"/>
        </w:rPr>
        <w:t>.</w:t>
      </w:r>
    </w:p>
    <w:p w:rsidR="009907AC" w:rsidRDefault="009907AC" w:rsidP="009907AC">
      <w:pPr>
        <w:widowControl w:val="0"/>
        <w:jc w:val="center"/>
        <w:rPr>
          <w:b/>
          <w:sz w:val="28"/>
          <w:szCs w:val="28"/>
          <w:lang w:val="uk-UA"/>
        </w:rPr>
      </w:pPr>
    </w:p>
    <w:p w:rsidR="008B76F7" w:rsidRDefault="008B76F7" w:rsidP="009907AC">
      <w:pPr>
        <w:widowControl w:val="0"/>
        <w:jc w:val="center"/>
        <w:rPr>
          <w:b/>
          <w:sz w:val="28"/>
          <w:szCs w:val="28"/>
          <w:lang w:val="en-US"/>
        </w:rPr>
      </w:pPr>
    </w:p>
    <w:p w:rsidR="009907AC" w:rsidRPr="00216F40" w:rsidRDefault="009907AC" w:rsidP="009907AC">
      <w:pPr>
        <w:widowControl w:val="0"/>
        <w:jc w:val="center"/>
        <w:rPr>
          <w:b/>
          <w:sz w:val="28"/>
          <w:szCs w:val="28"/>
          <w:lang w:val="uk-UA"/>
        </w:rPr>
      </w:pPr>
      <w:r w:rsidRPr="00216F40">
        <w:rPr>
          <w:b/>
          <w:sz w:val="28"/>
          <w:szCs w:val="28"/>
          <w:lang w:val="uk-UA"/>
        </w:rPr>
        <w:lastRenderedPageBreak/>
        <w:t xml:space="preserve">6. Самостійна </w:t>
      </w:r>
      <w:r w:rsidRPr="00216F40">
        <w:rPr>
          <w:b/>
          <w:sz w:val="28"/>
          <w:szCs w:val="28"/>
          <w:lang w:val="uk-UA" w:bidi="ru-RU"/>
        </w:rPr>
        <w:t>робота здобувача вищої освіти</w:t>
      </w:r>
    </w:p>
    <w:p w:rsidR="00F04947" w:rsidRPr="00380E9E" w:rsidRDefault="00F04947" w:rsidP="00F04947">
      <w:pPr>
        <w:pStyle w:val="a3"/>
        <w:ind w:firstLine="0"/>
        <w:jc w:val="center"/>
        <w:rPr>
          <w:b/>
          <w:sz w:val="28"/>
          <w:szCs w:val="28"/>
          <w:u w:val="single"/>
          <w:lang w:val="uk-UA"/>
        </w:rPr>
      </w:pPr>
    </w:p>
    <w:tbl>
      <w:tblPr>
        <w:tblpPr w:leftFromText="180" w:rightFromText="180" w:vertAnchor="text" w:tblpXSpec="center" w:tblpY="1"/>
        <w:tblOverlap w:val="never"/>
        <w:tblW w:w="9639" w:type="dxa"/>
        <w:jc w:val="cente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tblPr>
      <w:tblGrid>
        <w:gridCol w:w="8994"/>
        <w:gridCol w:w="645"/>
      </w:tblGrid>
      <w:tr w:rsidR="004E67D5" w:rsidRPr="00380E9E" w:rsidTr="008B76F7">
        <w:trPr>
          <w:cantSplit/>
          <w:trHeight w:val="929"/>
          <w:tblCellSpacing w:w="20" w:type="dxa"/>
          <w:jc w:val="center"/>
        </w:trPr>
        <w:tc>
          <w:tcPr>
            <w:tcW w:w="7736" w:type="dxa"/>
            <w:tcBorders>
              <w:top w:val="single" w:sz="4" w:space="0" w:color="auto"/>
              <w:left w:val="single" w:sz="4" w:space="0" w:color="auto"/>
              <w:bottom w:val="single" w:sz="4" w:space="0" w:color="auto"/>
              <w:right w:val="single" w:sz="4" w:space="0" w:color="auto"/>
            </w:tcBorders>
            <w:shd w:val="clear" w:color="auto" w:fill="auto"/>
            <w:vAlign w:val="center"/>
          </w:tcPr>
          <w:p w:rsidR="004E67D5" w:rsidRPr="004C777E" w:rsidRDefault="004E67D5" w:rsidP="004E67D5">
            <w:pPr>
              <w:spacing w:before="60" w:after="60"/>
              <w:jc w:val="center"/>
              <w:rPr>
                <w:b/>
                <w:sz w:val="28"/>
                <w:szCs w:val="28"/>
                <w:lang w:val="uk-UA"/>
              </w:rPr>
            </w:pPr>
            <w:r w:rsidRPr="004C777E">
              <w:rPr>
                <w:b/>
                <w:sz w:val="28"/>
                <w:szCs w:val="28"/>
                <w:lang w:val="uk-UA"/>
              </w:rPr>
              <w:t>Тема</w:t>
            </w:r>
          </w:p>
        </w:tc>
        <w:tc>
          <w:tcPr>
            <w:tcW w:w="507" w:type="dxa"/>
            <w:tcBorders>
              <w:top w:val="single" w:sz="4" w:space="0" w:color="auto"/>
              <w:left w:val="single" w:sz="4" w:space="0" w:color="auto"/>
              <w:bottom w:val="single" w:sz="4" w:space="0" w:color="auto"/>
              <w:right w:val="single" w:sz="4" w:space="0" w:color="auto"/>
            </w:tcBorders>
            <w:textDirection w:val="btLr"/>
            <w:vAlign w:val="center"/>
          </w:tcPr>
          <w:p w:rsidR="004E67D5" w:rsidRPr="004C777E" w:rsidRDefault="004E67D5" w:rsidP="00A6027D">
            <w:pPr>
              <w:spacing w:before="60" w:after="60"/>
              <w:jc w:val="center"/>
              <w:rPr>
                <w:b/>
                <w:sz w:val="28"/>
                <w:szCs w:val="28"/>
                <w:lang w:val="uk-UA"/>
              </w:rPr>
            </w:pPr>
            <w:r w:rsidRPr="004C777E">
              <w:rPr>
                <w:b/>
                <w:sz w:val="28"/>
                <w:szCs w:val="28"/>
                <w:lang w:val="uk-UA"/>
              </w:rPr>
              <w:t>СР</w:t>
            </w:r>
            <w:r w:rsidR="00A6027D">
              <w:rPr>
                <w:b/>
                <w:sz w:val="28"/>
                <w:szCs w:val="28"/>
                <w:lang w:val="uk-UA"/>
              </w:rPr>
              <w:t>З</w:t>
            </w:r>
          </w:p>
        </w:tc>
      </w:tr>
      <w:tr w:rsidR="004E67D5" w:rsidRPr="00380E9E" w:rsidTr="004E67D5">
        <w:trPr>
          <w:cantSplit/>
          <w:trHeight w:val="502"/>
          <w:tblCellSpacing w:w="20" w:type="dxa"/>
          <w:jc w:val="center"/>
        </w:trPr>
        <w:tc>
          <w:tcPr>
            <w:tcW w:w="7736" w:type="dxa"/>
          </w:tcPr>
          <w:p w:rsidR="004E67D5" w:rsidRPr="004C777E" w:rsidRDefault="004E67D5" w:rsidP="004E67D5">
            <w:pPr>
              <w:pStyle w:val="a8"/>
              <w:numPr>
                <w:ilvl w:val="0"/>
                <w:numId w:val="19"/>
              </w:numPr>
              <w:spacing w:before="60" w:after="60"/>
              <w:jc w:val="both"/>
              <w:rPr>
                <w:sz w:val="28"/>
                <w:szCs w:val="28"/>
                <w:lang w:val="uk-UA"/>
              </w:rPr>
            </w:pPr>
            <w:r w:rsidRPr="004C777E">
              <w:rPr>
                <w:sz w:val="28"/>
                <w:szCs w:val="28"/>
                <w:lang w:val="uk-UA"/>
              </w:rPr>
              <w:t xml:space="preserve">Предмет та завдання медичної сексології, історія сексології, сексуальне здоров’я. </w:t>
            </w:r>
          </w:p>
        </w:tc>
        <w:tc>
          <w:tcPr>
            <w:tcW w:w="507" w:type="dxa"/>
            <w:vAlign w:val="center"/>
          </w:tcPr>
          <w:p w:rsidR="004E67D5" w:rsidRPr="004C777E" w:rsidRDefault="004E67D5" w:rsidP="004E67D5">
            <w:pPr>
              <w:spacing w:before="60" w:after="60"/>
              <w:jc w:val="center"/>
              <w:rPr>
                <w:bCs/>
                <w:sz w:val="28"/>
                <w:szCs w:val="28"/>
                <w:lang w:val="uk-UA"/>
              </w:rPr>
            </w:pPr>
            <w:r w:rsidRPr="004C777E">
              <w:rPr>
                <w:bCs/>
                <w:sz w:val="28"/>
                <w:szCs w:val="28"/>
                <w:lang w:val="uk-UA"/>
              </w:rPr>
              <w:t>4</w:t>
            </w:r>
          </w:p>
        </w:tc>
      </w:tr>
      <w:tr w:rsidR="004E67D5" w:rsidRPr="00380E9E" w:rsidTr="004E67D5">
        <w:trPr>
          <w:cantSplit/>
          <w:trHeight w:val="502"/>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Розвиток сексуальності людини. Деонтологія сексологічного прийому.</w:t>
            </w:r>
          </w:p>
        </w:tc>
        <w:tc>
          <w:tcPr>
            <w:tcW w:w="507" w:type="dxa"/>
            <w:vAlign w:val="center"/>
          </w:tcPr>
          <w:p w:rsidR="004E67D5" w:rsidRPr="004C777E" w:rsidRDefault="004E67D5" w:rsidP="004E67D5">
            <w:pPr>
              <w:spacing w:before="60" w:after="60"/>
              <w:jc w:val="center"/>
              <w:rPr>
                <w:bCs/>
                <w:sz w:val="28"/>
                <w:szCs w:val="28"/>
                <w:lang w:val="uk-UA"/>
              </w:rPr>
            </w:pPr>
            <w:r w:rsidRPr="004C777E">
              <w:rPr>
                <w:bCs/>
                <w:sz w:val="28"/>
                <w:szCs w:val="28"/>
                <w:lang w:val="uk-UA"/>
              </w:rPr>
              <w:t>4</w:t>
            </w:r>
          </w:p>
        </w:tc>
      </w:tr>
      <w:tr w:rsidR="004E67D5" w:rsidRPr="00380E9E" w:rsidTr="004E67D5">
        <w:trPr>
          <w:cantSplit/>
          <w:trHeight w:val="538"/>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Сексуальна поведінка та реакції у жінок та чоловіків.</w:t>
            </w:r>
          </w:p>
        </w:tc>
        <w:tc>
          <w:tcPr>
            <w:tcW w:w="507" w:type="dxa"/>
            <w:vAlign w:val="center"/>
          </w:tcPr>
          <w:p w:rsidR="004E67D5" w:rsidRPr="004C777E" w:rsidRDefault="004E67D5" w:rsidP="004E67D5">
            <w:pPr>
              <w:spacing w:before="60" w:after="60"/>
              <w:jc w:val="center"/>
              <w:rPr>
                <w:bCs/>
                <w:sz w:val="28"/>
                <w:szCs w:val="28"/>
                <w:lang w:val="uk-UA"/>
              </w:rPr>
            </w:pPr>
            <w:r w:rsidRPr="004C777E">
              <w:rPr>
                <w:bCs/>
                <w:sz w:val="28"/>
                <w:szCs w:val="28"/>
                <w:lang w:val="uk-UA"/>
              </w:rPr>
              <w:t>4</w:t>
            </w:r>
          </w:p>
        </w:tc>
      </w:tr>
      <w:tr w:rsidR="004E67D5" w:rsidRPr="00380E9E" w:rsidTr="004E67D5">
        <w:trPr>
          <w:cantSplit/>
          <w:trHeight w:val="267"/>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Копулятивний цикл.</w:t>
            </w:r>
          </w:p>
        </w:tc>
        <w:tc>
          <w:tcPr>
            <w:tcW w:w="507" w:type="dxa"/>
            <w:vAlign w:val="center"/>
          </w:tcPr>
          <w:p w:rsidR="004E67D5" w:rsidRPr="004C777E" w:rsidRDefault="004E67D5" w:rsidP="004E67D5">
            <w:pPr>
              <w:spacing w:before="60" w:after="60"/>
              <w:jc w:val="center"/>
              <w:rPr>
                <w:bCs/>
                <w:sz w:val="28"/>
                <w:szCs w:val="28"/>
                <w:lang w:val="uk-UA"/>
              </w:rPr>
            </w:pPr>
            <w:r w:rsidRPr="004C777E">
              <w:rPr>
                <w:bCs/>
                <w:sz w:val="28"/>
                <w:szCs w:val="28"/>
                <w:lang w:val="uk-UA"/>
              </w:rPr>
              <w:t>4</w:t>
            </w:r>
          </w:p>
        </w:tc>
      </w:tr>
      <w:tr w:rsidR="004E67D5" w:rsidRPr="00380E9E" w:rsidTr="004E67D5">
        <w:trPr>
          <w:cantSplit/>
          <w:trHeight w:val="267"/>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 xml:space="preserve">Сексуальна гармонія та дисгармонія. </w:t>
            </w:r>
          </w:p>
        </w:tc>
        <w:tc>
          <w:tcPr>
            <w:tcW w:w="507" w:type="dxa"/>
            <w:vAlign w:val="center"/>
          </w:tcPr>
          <w:p w:rsidR="004E67D5" w:rsidRPr="004C777E" w:rsidRDefault="004E67D5" w:rsidP="004E67D5">
            <w:pPr>
              <w:spacing w:before="60" w:after="60"/>
              <w:jc w:val="center"/>
              <w:rPr>
                <w:bCs/>
                <w:sz w:val="28"/>
                <w:szCs w:val="28"/>
                <w:lang w:val="uk-UA"/>
              </w:rPr>
            </w:pPr>
            <w:r w:rsidRPr="004C777E">
              <w:rPr>
                <w:bCs/>
                <w:sz w:val="28"/>
                <w:szCs w:val="28"/>
                <w:lang w:val="uk-UA"/>
              </w:rPr>
              <w:t>4</w:t>
            </w:r>
          </w:p>
        </w:tc>
      </w:tr>
      <w:tr w:rsidR="004E67D5" w:rsidRPr="00380E9E" w:rsidTr="004E67D5">
        <w:trPr>
          <w:cantSplit/>
          <w:trHeight w:val="383"/>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Сексологічне обстеження. С</w:t>
            </w:r>
            <w:r>
              <w:rPr>
                <w:sz w:val="28"/>
                <w:szCs w:val="28"/>
                <w:lang w:val="uk-UA"/>
              </w:rPr>
              <w:t>кладов</w:t>
            </w:r>
            <w:r w:rsidRPr="004C777E">
              <w:rPr>
                <w:sz w:val="28"/>
                <w:szCs w:val="28"/>
                <w:lang w:val="uk-UA"/>
              </w:rPr>
              <w:t>і частини сексуальної гармонії.</w:t>
            </w:r>
          </w:p>
        </w:tc>
        <w:tc>
          <w:tcPr>
            <w:tcW w:w="507" w:type="dxa"/>
            <w:vAlign w:val="center"/>
          </w:tcPr>
          <w:p w:rsidR="004E67D5" w:rsidRPr="004C777E" w:rsidRDefault="004E67D5" w:rsidP="004E67D5">
            <w:pPr>
              <w:spacing w:before="60" w:after="60"/>
              <w:jc w:val="center"/>
              <w:rPr>
                <w:bCs/>
                <w:sz w:val="28"/>
                <w:szCs w:val="28"/>
                <w:lang w:val="uk-UA"/>
              </w:rPr>
            </w:pPr>
            <w:r w:rsidRPr="004C777E">
              <w:rPr>
                <w:bCs/>
                <w:sz w:val="28"/>
                <w:szCs w:val="28"/>
                <w:lang w:val="uk-UA"/>
              </w:rPr>
              <w:t>4</w:t>
            </w:r>
          </w:p>
        </w:tc>
      </w:tr>
      <w:tr w:rsidR="004E67D5" w:rsidRPr="00380E9E" w:rsidTr="004E67D5">
        <w:trPr>
          <w:cantSplit/>
          <w:trHeight w:val="511"/>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 xml:space="preserve">Контрацепція. </w:t>
            </w:r>
          </w:p>
        </w:tc>
        <w:tc>
          <w:tcPr>
            <w:tcW w:w="507" w:type="dxa"/>
            <w:vAlign w:val="center"/>
          </w:tcPr>
          <w:p w:rsidR="004E67D5" w:rsidRPr="004C777E" w:rsidRDefault="004E67D5" w:rsidP="004E67D5">
            <w:pPr>
              <w:spacing w:before="60" w:after="60"/>
              <w:jc w:val="center"/>
              <w:rPr>
                <w:bCs/>
                <w:sz w:val="28"/>
                <w:szCs w:val="28"/>
                <w:lang w:val="uk-UA"/>
              </w:rPr>
            </w:pPr>
            <w:r w:rsidRPr="004C777E">
              <w:rPr>
                <w:bCs/>
                <w:sz w:val="28"/>
                <w:szCs w:val="28"/>
                <w:lang w:val="uk-UA"/>
              </w:rPr>
              <w:t>4</w:t>
            </w:r>
          </w:p>
        </w:tc>
      </w:tr>
      <w:tr w:rsidR="004E67D5" w:rsidRPr="00380E9E" w:rsidTr="004E67D5">
        <w:trPr>
          <w:cantSplit/>
          <w:trHeight w:val="588"/>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 xml:space="preserve">Сексуальні розлади. </w:t>
            </w:r>
          </w:p>
        </w:tc>
        <w:tc>
          <w:tcPr>
            <w:tcW w:w="507" w:type="dxa"/>
            <w:vAlign w:val="center"/>
          </w:tcPr>
          <w:p w:rsidR="004E67D5" w:rsidRPr="004C777E" w:rsidRDefault="004E67D5" w:rsidP="004E67D5">
            <w:pPr>
              <w:spacing w:before="60" w:after="60"/>
              <w:jc w:val="center"/>
              <w:rPr>
                <w:bCs/>
                <w:sz w:val="28"/>
                <w:szCs w:val="28"/>
                <w:lang w:val="uk-UA"/>
              </w:rPr>
            </w:pPr>
            <w:r>
              <w:rPr>
                <w:bCs/>
                <w:sz w:val="28"/>
                <w:szCs w:val="28"/>
                <w:lang w:val="uk-UA"/>
              </w:rPr>
              <w:t>4</w:t>
            </w:r>
          </w:p>
        </w:tc>
      </w:tr>
      <w:tr w:rsidR="004E67D5" w:rsidRPr="00380E9E" w:rsidTr="004E67D5">
        <w:trPr>
          <w:cantSplit/>
          <w:trHeight w:val="588"/>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Класифікація розладів сексуальної функції.</w:t>
            </w:r>
          </w:p>
        </w:tc>
        <w:tc>
          <w:tcPr>
            <w:tcW w:w="507" w:type="dxa"/>
            <w:vAlign w:val="center"/>
          </w:tcPr>
          <w:p w:rsidR="004E67D5" w:rsidRPr="004C777E" w:rsidRDefault="004E67D5" w:rsidP="004E67D5">
            <w:pPr>
              <w:spacing w:before="60" w:after="60"/>
              <w:jc w:val="center"/>
              <w:rPr>
                <w:bCs/>
                <w:sz w:val="28"/>
                <w:szCs w:val="28"/>
                <w:lang w:val="uk-UA"/>
              </w:rPr>
            </w:pPr>
            <w:r>
              <w:rPr>
                <w:bCs/>
                <w:sz w:val="28"/>
                <w:szCs w:val="28"/>
                <w:lang w:val="uk-UA"/>
              </w:rPr>
              <w:t>4</w:t>
            </w:r>
          </w:p>
        </w:tc>
      </w:tr>
      <w:tr w:rsidR="004E67D5" w:rsidRPr="00380E9E" w:rsidTr="004E67D5">
        <w:trPr>
          <w:cantSplit/>
          <w:trHeight w:val="588"/>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Сексуальні розлади у чоловіків та жінок. Клінічні форми сексуальних порушень у жінок Фригідність (первинна).</w:t>
            </w:r>
          </w:p>
        </w:tc>
        <w:tc>
          <w:tcPr>
            <w:tcW w:w="507" w:type="dxa"/>
            <w:vAlign w:val="center"/>
          </w:tcPr>
          <w:p w:rsidR="004E67D5" w:rsidRPr="004C777E" w:rsidRDefault="004E67D5" w:rsidP="004E67D5">
            <w:pPr>
              <w:spacing w:before="60" w:after="60"/>
              <w:jc w:val="center"/>
              <w:rPr>
                <w:bCs/>
                <w:sz w:val="28"/>
                <w:szCs w:val="28"/>
                <w:lang w:val="uk-UA"/>
              </w:rPr>
            </w:pPr>
            <w:r>
              <w:rPr>
                <w:bCs/>
                <w:sz w:val="28"/>
                <w:szCs w:val="28"/>
                <w:lang w:val="uk-UA"/>
              </w:rPr>
              <w:t>4</w:t>
            </w:r>
          </w:p>
        </w:tc>
      </w:tr>
      <w:tr w:rsidR="004E67D5" w:rsidRPr="00380E9E" w:rsidTr="004E67D5">
        <w:trPr>
          <w:cantSplit/>
          <w:trHeight w:val="588"/>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 xml:space="preserve">Сексуальне здоров’я, статева адаптація. </w:t>
            </w:r>
          </w:p>
        </w:tc>
        <w:tc>
          <w:tcPr>
            <w:tcW w:w="507" w:type="dxa"/>
            <w:vAlign w:val="center"/>
          </w:tcPr>
          <w:p w:rsidR="004E67D5" w:rsidRPr="004C777E" w:rsidRDefault="004E67D5" w:rsidP="004E67D5">
            <w:pPr>
              <w:spacing w:before="60" w:after="60"/>
              <w:jc w:val="center"/>
              <w:rPr>
                <w:bCs/>
                <w:sz w:val="28"/>
                <w:szCs w:val="28"/>
                <w:lang w:val="uk-UA"/>
              </w:rPr>
            </w:pPr>
            <w:r>
              <w:rPr>
                <w:bCs/>
                <w:sz w:val="28"/>
                <w:szCs w:val="28"/>
                <w:lang w:val="uk-UA"/>
              </w:rPr>
              <w:t>4</w:t>
            </w:r>
          </w:p>
        </w:tc>
      </w:tr>
      <w:tr w:rsidR="004E67D5" w:rsidRPr="00380E9E" w:rsidTr="004E67D5">
        <w:trPr>
          <w:cantSplit/>
          <w:trHeight w:val="588"/>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 xml:space="preserve">Лікування сексуальних розладів. Безпліддя. </w:t>
            </w:r>
          </w:p>
        </w:tc>
        <w:tc>
          <w:tcPr>
            <w:tcW w:w="507" w:type="dxa"/>
            <w:vAlign w:val="center"/>
          </w:tcPr>
          <w:p w:rsidR="004E67D5" w:rsidRPr="004C777E" w:rsidRDefault="004E67D5" w:rsidP="004E67D5">
            <w:pPr>
              <w:spacing w:before="60" w:after="60"/>
              <w:jc w:val="center"/>
              <w:rPr>
                <w:bCs/>
                <w:sz w:val="28"/>
                <w:szCs w:val="28"/>
                <w:lang w:val="uk-UA"/>
              </w:rPr>
            </w:pPr>
            <w:r>
              <w:rPr>
                <w:bCs/>
                <w:sz w:val="28"/>
                <w:szCs w:val="28"/>
                <w:lang w:val="uk-UA"/>
              </w:rPr>
              <w:t>4</w:t>
            </w:r>
          </w:p>
        </w:tc>
      </w:tr>
      <w:tr w:rsidR="004E67D5" w:rsidRPr="00380E9E" w:rsidTr="004E67D5">
        <w:trPr>
          <w:cantSplit/>
          <w:trHeight w:val="588"/>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 xml:space="preserve">Судова сексологія. </w:t>
            </w:r>
          </w:p>
        </w:tc>
        <w:tc>
          <w:tcPr>
            <w:tcW w:w="507" w:type="dxa"/>
            <w:vAlign w:val="center"/>
          </w:tcPr>
          <w:p w:rsidR="004E67D5" w:rsidRPr="004C777E" w:rsidRDefault="004E67D5" w:rsidP="004E67D5">
            <w:pPr>
              <w:spacing w:before="60" w:after="60"/>
              <w:jc w:val="center"/>
              <w:rPr>
                <w:bCs/>
                <w:sz w:val="28"/>
                <w:szCs w:val="28"/>
                <w:lang w:val="uk-UA"/>
              </w:rPr>
            </w:pPr>
            <w:r>
              <w:rPr>
                <w:bCs/>
                <w:sz w:val="28"/>
                <w:szCs w:val="28"/>
                <w:lang w:val="uk-UA"/>
              </w:rPr>
              <w:t>4</w:t>
            </w:r>
          </w:p>
        </w:tc>
      </w:tr>
      <w:tr w:rsidR="004E67D5" w:rsidRPr="00380E9E" w:rsidTr="004E67D5">
        <w:trPr>
          <w:cantSplit/>
          <w:trHeight w:val="588"/>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 xml:space="preserve">Статеве насильство. </w:t>
            </w:r>
          </w:p>
        </w:tc>
        <w:tc>
          <w:tcPr>
            <w:tcW w:w="507" w:type="dxa"/>
            <w:vAlign w:val="center"/>
          </w:tcPr>
          <w:p w:rsidR="004E67D5" w:rsidRPr="004C777E" w:rsidRDefault="004E67D5" w:rsidP="004E67D5">
            <w:pPr>
              <w:spacing w:before="60" w:after="60"/>
              <w:jc w:val="center"/>
              <w:rPr>
                <w:bCs/>
                <w:sz w:val="28"/>
                <w:szCs w:val="28"/>
                <w:lang w:val="uk-UA"/>
              </w:rPr>
            </w:pPr>
            <w:r>
              <w:rPr>
                <w:bCs/>
                <w:sz w:val="28"/>
                <w:szCs w:val="28"/>
                <w:lang w:val="uk-UA"/>
              </w:rPr>
              <w:t>4</w:t>
            </w:r>
          </w:p>
        </w:tc>
      </w:tr>
      <w:tr w:rsidR="004E67D5" w:rsidRPr="00380E9E" w:rsidTr="004E67D5">
        <w:trPr>
          <w:cantSplit/>
          <w:trHeight w:val="588"/>
          <w:tblCellSpacing w:w="20" w:type="dxa"/>
          <w:jc w:val="center"/>
        </w:trPr>
        <w:tc>
          <w:tcPr>
            <w:tcW w:w="7736" w:type="dxa"/>
          </w:tcPr>
          <w:p w:rsidR="004E67D5" w:rsidRPr="004C777E" w:rsidRDefault="004E67D5" w:rsidP="004E67D5">
            <w:pPr>
              <w:pStyle w:val="a8"/>
              <w:numPr>
                <w:ilvl w:val="0"/>
                <w:numId w:val="19"/>
              </w:numPr>
              <w:spacing w:before="60" w:after="60"/>
              <w:ind w:left="567" w:hanging="425"/>
              <w:jc w:val="both"/>
              <w:rPr>
                <w:sz w:val="28"/>
                <w:szCs w:val="28"/>
                <w:lang w:val="uk-UA"/>
              </w:rPr>
            </w:pPr>
            <w:r w:rsidRPr="004C777E">
              <w:rPr>
                <w:sz w:val="28"/>
                <w:szCs w:val="28"/>
                <w:lang w:val="uk-UA"/>
              </w:rPr>
              <w:t>Психотерапія та психопрофілактика сексуальних дисфункцій. Етика і тактика психолога.</w:t>
            </w:r>
          </w:p>
        </w:tc>
        <w:tc>
          <w:tcPr>
            <w:tcW w:w="507" w:type="dxa"/>
            <w:vAlign w:val="center"/>
          </w:tcPr>
          <w:p w:rsidR="004E67D5" w:rsidRPr="004C777E" w:rsidRDefault="004E67D5" w:rsidP="004E67D5">
            <w:pPr>
              <w:spacing w:before="60" w:after="60"/>
              <w:jc w:val="center"/>
              <w:rPr>
                <w:bCs/>
                <w:sz w:val="28"/>
                <w:szCs w:val="28"/>
                <w:lang w:val="uk-UA"/>
              </w:rPr>
            </w:pPr>
            <w:r>
              <w:rPr>
                <w:bCs/>
                <w:sz w:val="28"/>
                <w:szCs w:val="28"/>
                <w:lang w:val="uk-UA"/>
              </w:rPr>
              <w:t>4</w:t>
            </w:r>
          </w:p>
        </w:tc>
      </w:tr>
      <w:tr w:rsidR="004E67D5" w:rsidRPr="00380E9E" w:rsidTr="004E67D5">
        <w:trPr>
          <w:trHeight w:val="50"/>
          <w:tblCellSpacing w:w="20" w:type="dxa"/>
          <w:jc w:val="center"/>
        </w:trPr>
        <w:tc>
          <w:tcPr>
            <w:tcW w:w="7736" w:type="dxa"/>
            <w:shd w:val="clear" w:color="auto" w:fill="auto"/>
          </w:tcPr>
          <w:p w:rsidR="004E67D5" w:rsidRPr="004E67D5" w:rsidRDefault="004E67D5" w:rsidP="004E67D5">
            <w:pPr>
              <w:pStyle w:val="2"/>
              <w:spacing w:before="60" w:after="60"/>
              <w:rPr>
                <w:color w:val="auto"/>
                <w:sz w:val="28"/>
                <w:szCs w:val="28"/>
                <w:lang w:val="uk-UA"/>
              </w:rPr>
            </w:pPr>
            <w:r>
              <w:rPr>
                <w:b w:val="0"/>
                <w:sz w:val="28"/>
                <w:szCs w:val="28"/>
                <w:lang w:val="uk-UA"/>
              </w:rPr>
              <w:t xml:space="preserve"> </w:t>
            </w:r>
            <w:r w:rsidRPr="004E67D5">
              <w:rPr>
                <w:color w:val="auto"/>
                <w:sz w:val="28"/>
                <w:szCs w:val="28"/>
                <w:lang w:val="uk-UA"/>
              </w:rPr>
              <w:t>Всього</w:t>
            </w:r>
            <w:r>
              <w:rPr>
                <w:color w:val="auto"/>
                <w:sz w:val="28"/>
                <w:szCs w:val="28"/>
                <w:lang w:val="uk-UA"/>
              </w:rPr>
              <w:t>:</w:t>
            </w:r>
          </w:p>
        </w:tc>
        <w:tc>
          <w:tcPr>
            <w:tcW w:w="507" w:type="dxa"/>
          </w:tcPr>
          <w:p w:rsidR="004E67D5" w:rsidRPr="00380E9E" w:rsidRDefault="004E67D5" w:rsidP="004E67D5">
            <w:pPr>
              <w:spacing w:before="60" w:after="60"/>
              <w:jc w:val="center"/>
              <w:rPr>
                <w:b/>
                <w:bCs/>
                <w:iCs/>
                <w:color w:val="000000"/>
                <w:sz w:val="28"/>
                <w:szCs w:val="28"/>
                <w:lang w:val="uk-UA"/>
              </w:rPr>
            </w:pPr>
            <w:r>
              <w:rPr>
                <w:b/>
                <w:bCs/>
                <w:iCs/>
                <w:color w:val="000000"/>
                <w:sz w:val="28"/>
                <w:szCs w:val="28"/>
                <w:lang w:val="uk-UA"/>
              </w:rPr>
              <w:t>60</w:t>
            </w:r>
          </w:p>
        </w:tc>
      </w:tr>
    </w:tbl>
    <w:p w:rsidR="00F04947" w:rsidRPr="00380E9E" w:rsidRDefault="00F04947" w:rsidP="00F04947">
      <w:pPr>
        <w:pStyle w:val="a3"/>
        <w:ind w:firstLine="0"/>
        <w:rPr>
          <w:b/>
          <w:bCs/>
          <w:sz w:val="28"/>
          <w:szCs w:val="28"/>
          <w:lang w:val="uk-UA"/>
        </w:rPr>
      </w:pPr>
    </w:p>
    <w:p w:rsidR="004A745F" w:rsidRDefault="004A745F" w:rsidP="009907AC">
      <w:pPr>
        <w:tabs>
          <w:tab w:val="right" w:pos="709"/>
          <w:tab w:val="left" w:pos="851"/>
          <w:tab w:val="right" w:pos="10193"/>
        </w:tabs>
        <w:jc w:val="center"/>
        <w:rPr>
          <w:b/>
          <w:bCs/>
          <w:sz w:val="28"/>
          <w:szCs w:val="28"/>
          <w:lang w:val="uk-UA"/>
        </w:rPr>
      </w:pPr>
    </w:p>
    <w:p w:rsidR="00114A20" w:rsidRPr="00F76162" w:rsidRDefault="00114A20" w:rsidP="00114A20">
      <w:pPr>
        <w:tabs>
          <w:tab w:val="right" w:pos="709"/>
          <w:tab w:val="left" w:pos="851"/>
          <w:tab w:val="right" w:pos="10193"/>
        </w:tabs>
        <w:jc w:val="center"/>
        <w:rPr>
          <w:b/>
          <w:bCs/>
          <w:sz w:val="28"/>
          <w:szCs w:val="28"/>
          <w:lang w:val="uk-UA"/>
        </w:rPr>
      </w:pPr>
      <w:r w:rsidRPr="00F76162">
        <w:rPr>
          <w:b/>
          <w:bCs/>
          <w:sz w:val="28"/>
          <w:szCs w:val="28"/>
          <w:lang w:val="uk-UA"/>
        </w:rPr>
        <w:t>7. Методи навчання</w:t>
      </w:r>
    </w:p>
    <w:p w:rsidR="00114A20" w:rsidRPr="00F76162" w:rsidRDefault="00114A20" w:rsidP="00114A20">
      <w:pPr>
        <w:tabs>
          <w:tab w:val="right" w:pos="709"/>
          <w:tab w:val="left" w:pos="851"/>
          <w:tab w:val="right" w:pos="10193"/>
        </w:tabs>
        <w:jc w:val="both"/>
        <w:rPr>
          <w:b/>
          <w:bCs/>
          <w:sz w:val="28"/>
          <w:szCs w:val="28"/>
          <w:lang w:val="uk-UA"/>
        </w:rPr>
      </w:pPr>
    </w:p>
    <w:p w:rsidR="00114A20" w:rsidRPr="00F76162" w:rsidRDefault="00114A20" w:rsidP="00114A20">
      <w:pPr>
        <w:tabs>
          <w:tab w:val="right" w:pos="709"/>
          <w:tab w:val="left" w:pos="851"/>
          <w:tab w:val="right" w:pos="10193"/>
        </w:tabs>
        <w:jc w:val="both"/>
        <w:rPr>
          <w:bCs/>
          <w:sz w:val="28"/>
          <w:szCs w:val="28"/>
          <w:lang w:val="uk-UA"/>
        </w:rPr>
      </w:pPr>
      <w:r w:rsidRPr="00F76162">
        <w:rPr>
          <w:b/>
          <w:bCs/>
          <w:sz w:val="28"/>
          <w:szCs w:val="28"/>
          <w:lang w:val="uk-UA"/>
        </w:rPr>
        <w:t xml:space="preserve">Практичні заняття: </w:t>
      </w:r>
      <w:r w:rsidRPr="00F76162">
        <w:rPr>
          <w:bCs/>
          <w:sz w:val="28"/>
          <w:szCs w:val="28"/>
          <w:lang w:val="uk-UA"/>
        </w:rPr>
        <w:t>бесіда, вирішення клінічних ситуаційних задач, відпрацювання навичок огляду пацієнта.</w:t>
      </w:r>
    </w:p>
    <w:p w:rsidR="00114A20" w:rsidRPr="00F76162" w:rsidRDefault="00114A20" w:rsidP="00114A20">
      <w:pPr>
        <w:tabs>
          <w:tab w:val="right" w:pos="709"/>
          <w:tab w:val="left" w:pos="851"/>
          <w:tab w:val="right" w:pos="10193"/>
        </w:tabs>
        <w:jc w:val="both"/>
        <w:rPr>
          <w:bCs/>
          <w:sz w:val="28"/>
          <w:szCs w:val="28"/>
          <w:lang w:val="uk-UA"/>
        </w:rPr>
      </w:pPr>
      <w:r w:rsidRPr="00F76162">
        <w:rPr>
          <w:b/>
          <w:bCs/>
          <w:sz w:val="28"/>
          <w:szCs w:val="28"/>
          <w:lang w:val="uk-UA"/>
        </w:rPr>
        <w:t xml:space="preserve">Самостійна робота: </w:t>
      </w:r>
      <w:r w:rsidRPr="00F76162">
        <w:rPr>
          <w:bCs/>
          <w:sz w:val="28"/>
          <w:szCs w:val="28"/>
          <w:lang w:val="uk-UA"/>
        </w:rPr>
        <w:t>самостійна робота з підручником, самостійна робота з банком тестових завдань, самостійне вирішення клінічних завдань.</w:t>
      </w:r>
    </w:p>
    <w:p w:rsidR="00114A20" w:rsidRPr="00F76162" w:rsidRDefault="00114A20" w:rsidP="00114A20">
      <w:pPr>
        <w:tabs>
          <w:tab w:val="right" w:pos="709"/>
          <w:tab w:val="left" w:pos="851"/>
          <w:tab w:val="right" w:pos="10193"/>
        </w:tabs>
        <w:jc w:val="both"/>
        <w:rPr>
          <w:bCs/>
          <w:sz w:val="28"/>
          <w:szCs w:val="28"/>
          <w:lang w:val="uk-UA"/>
        </w:rPr>
      </w:pPr>
    </w:p>
    <w:p w:rsidR="00114A20" w:rsidRPr="00F76162" w:rsidRDefault="00114A20" w:rsidP="00114A20">
      <w:pPr>
        <w:widowControl w:val="0"/>
        <w:jc w:val="center"/>
        <w:rPr>
          <w:b/>
          <w:sz w:val="28"/>
          <w:szCs w:val="28"/>
          <w:lang w:val="uk-UA"/>
        </w:rPr>
      </w:pPr>
      <w:r w:rsidRPr="00F76162">
        <w:rPr>
          <w:b/>
          <w:sz w:val="28"/>
          <w:szCs w:val="28"/>
          <w:lang w:val="uk-UA"/>
        </w:rPr>
        <w:t xml:space="preserve">8. </w:t>
      </w:r>
      <w:r w:rsidRPr="00F76162">
        <w:rPr>
          <w:b/>
          <w:sz w:val="28"/>
          <w:szCs w:val="28"/>
          <w:lang w:val="uk-UA" w:bidi="ru-RU"/>
        </w:rPr>
        <w:t xml:space="preserve">Форми контролю та методи </w:t>
      </w:r>
      <w:r w:rsidRPr="00F76162">
        <w:rPr>
          <w:b/>
          <w:sz w:val="28"/>
          <w:szCs w:val="28"/>
          <w:lang w:val="uk-UA"/>
        </w:rPr>
        <w:t>оцінювання</w:t>
      </w:r>
    </w:p>
    <w:p w:rsidR="00114A20" w:rsidRPr="00F76162" w:rsidRDefault="00114A20" w:rsidP="00114A20">
      <w:pPr>
        <w:widowControl w:val="0"/>
        <w:tabs>
          <w:tab w:val="left" w:pos="426"/>
          <w:tab w:val="left" w:pos="5554"/>
        </w:tabs>
        <w:contextualSpacing/>
        <w:jc w:val="center"/>
        <w:rPr>
          <w:b/>
          <w:sz w:val="28"/>
          <w:szCs w:val="28"/>
          <w:lang w:val="uk-UA"/>
        </w:rPr>
      </w:pPr>
      <w:r w:rsidRPr="00F76162">
        <w:rPr>
          <w:b/>
          <w:sz w:val="28"/>
          <w:szCs w:val="28"/>
          <w:lang w:val="uk-UA" w:bidi="ru-RU"/>
        </w:rPr>
        <w:t xml:space="preserve">(у т. ч. </w:t>
      </w:r>
      <w:r w:rsidRPr="00F76162">
        <w:rPr>
          <w:b/>
          <w:sz w:val="28"/>
          <w:szCs w:val="28"/>
          <w:lang w:val="uk-UA"/>
        </w:rPr>
        <w:t xml:space="preserve">критерії оцінювання результатів </w:t>
      </w:r>
      <w:r w:rsidRPr="00F76162">
        <w:rPr>
          <w:b/>
          <w:sz w:val="28"/>
          <w:szCs w:val="28"/>
          <w:lang w:val="uk-UA" w:bidi="ru-RU"/>
        </w:rPr>
        <w:t>навчання)</w:t>
      </w:r>
    </w:p>
    <w:p w:rsidR="00114A20" w:rsidRPr="00F76162" w:rsidRDefault="00114A20" w:rsidP="00114A20">
      <w:pPr>
        <w:widowControl w:val="0"/>
        <w:tabs>
          <w:tab w:val="left" w:pos="426"/>
          <w:tab w:val="left" w:pos="5554"/>
        </w:tabs>
        <w:contextualSpacing/>
        <w:jc w:val="both"/>
        <w:rPr>
          <w:b/>
          <w:sz w:val="28"/>
          <w:szCs w:val="28"/>
          <w:lang w:val="uk-UA"/>
        </w:rPr>
      </w:pPr>
    </w:p>
    <w:p w:rsidR="00114A20" w:rsidRPr="00F76162" w:rsidRDefault="00114A20" w:rsidP="00114A20">
      <w:pPr>
        <w:widowControl w:val="0"/>
        <w:tabs>
          <w:tab w:val="left" w:pos="426"/>
          <w:tab w:val="left" w:pos="5554"/>
        </w:tabs>
        <w:ind w:firstLine="709"/>
        <w:contextualSpacing/>
        <w:jc w:val="both"/>
        <w:rPr>
          <w:b/>
          <w:sz w:val="28"/>
          <w:szCs w:val="28"/>
          <w:lang w:val="uk-UA"/>
        </w:rPr>
      </w:pPr>
      <w:r w:rsidRPr="00F76162">
        <w:rPr>
          <w:b/>
          <w:sz w:val="28"/>
          <w:szCs w:val="28"/>
          <w:lang w:val="uk-UA"/>
        </w:rPr>
        <w:t>Поточний контроль:</w:t>
      </w:r>
    </w:p>
    <w:p w:rsidR="00114A20" w:rsidRPr="00F76162" w:rsidRDefault="00114A20" w:rsidP="00114A20">
      <w:pPr>
        <w:widowControl w:val="0"/>
        <w:tabs>
          <w:tab w:val="left" w:pos="426"/>
          <w:tab w:val="left" w:pos="5554"/>
        </w:tabs>
        <w:ind w:firstLine="709"/>
        <w:contextualSpacing/>
        <w:jc w:val="both"/>
        <w:rPr>
          <w:sz w:val="28"/>
          <w:szCs w:val="28"/>
          <w:lang w:val="uk-UA"/>
        </w:rPr>
      </w:pPr>
      <w:r w:rsidRPr="00F76162">
        <w:rPr>
          <w:sz w:val="28"/>
          <w:szCs w:val="28"/>
          <w:lang w:val="uk-UA"/>
        </w:rPr>
        <w:t>усне опитування, тестування, розв’язання ситуаційних клінічних завдань, оцінювання роботи з пацієнтом на занятті.</w:t>
      </w:r>
    </w:p>
    <w:p w:rsidR="00114A20" w:rsidRPr="00F76162" w:rsidRDefault="00114A20" w:rsidP="00114A20">
      <w:pPr>
        <w:widowControl w:val="0"/>
        <w:tabs>
          <w:tab w:val="left" w:pos="426"/>
          <w:tab w:val="left" w:pos="5554"/>
        </w:tabs>
        <w:contextualSpacing/>
        <w:jc w:val="both"/>
        <w:rPr>
          <w:sz w:val="28"/>
          <w:szCs w:val="28"/>
          <w:lang w:val="uk-UA"/>
        </w:rPr>
      </w:pPr>
    </w:p>
    <w:p w:rsidR="00114A20" w:rsidRPr="00F76162" w:rsidRDefault="00114A20" w:rsidP="00114A20">
      <w:pPr>
        <w:widowControl w:val="0"/>
        <w:tabs>
          <w:tab w:val="left" w:pos="426"/>
          <w:tab w:val="left" w:pos="5554"/>
        </w:tabs>
        <w:ind w:firstLine="709"/>
        <w:contextualSpacing/>
        <w:jc w:val="both"/>
        <w:rPr>
          <w:sz w:val="28"/>
          <w:szCs w:val="28"/>
          <w:lang w:val="uk-UA"/>
        </w:rPr>
      </w:pPr>
      <w:r w:rsidRPr="00F76162">
        <w:rPr>
          <w:b/>
          <w:sz w:val="28"/>
          <w:szCs w:val="28"/>
          <w:lang w:val="uk-UA"/>
        </w:rPr>
        <w:t>Підсумковий контроль</w:t>
      </w:r>
      <w:r w:rsidRPr="00F76162">
        <w:rPr>
          <w:sz w:val="28"/>
          <w:szCs w:val="28"/>
          <w:lang w:val="uk-UA"/>
        </w:rPr>
        <w:t>: залік.</w:t>
      </w:r>
    </w:p>
    <w:p w:rsidR="00114A20" w:rsidRPr="00F76162" w:rsidRDefault="00114A20" w:rsidP="00114A20">
      <w:pPr>
        <w:widowControl w:val="0"/>
        <w:tabs>
          <w:tab w:val="left" w:pos="426"/>
          <w:tab w:val="left" w:pos="5554"/>
        </w:tabs>
        <w:ind w:firstLine="709"/>
        <w:contextualSpacing/>
        <w:jc w:val="both"/>
        <w:rPr>
          <w:b/>
          <w:sz w:val="28"/>
          <w:szCs w:val="28"/>
          <w:lang w:val="uk-UA"/>
        </w:rPr>
      </w:pPr>
    </w:p>
    <w:p w:rsidR="00114A20" w:rsidRPr="00F76162" w:rsidRDefault="00114A20" w:rsidP="00114A20">
      <w:pPr>
        <w:widowControl w:val="0"/>
        <w:tabs>
          <w:tab w:val="left" w:pos="426"/>
          <w:tab w:val="left" w:pos="5554"/>
        </w:tabs>
        <w:ind w:firstLine="709"/>
        <w:contextualSpacing/>
        <w:jc w:val="both"/>
        <w:rPr>
          <w:sz w:val="28"/>
          <w:szCs w:val="28"/>
          <w:lang w:val="uk-UA"/>
        </w:rPr>
      </w:pPr>
      <w:r w:rsidRPr="00F76162">
        <w:rPr>
          <w:b/>
          <w:sz w:val="28"/>
          <w:szCs w:val="28"/>
          <w:lang w:val="uk-UA"/>
        </w:rPr>
        <w:t>Оцінювання поточної навчальної діяльності на практичному занятті</w:t>
      </w:r>
      <w:r w:rsidRPr="00F76162">
        <w:rPr>
          <w:sz w:val="28"/>
          <w:szCs w:val="28"/>
          <w:lang w:val="uk-UA"/>
        </w:rPr>
        <w:t>:</w:t>
      </w:r>
    </w:p>
    <w:p w:rsidR="00114A20" w:rsidRPr="00F76162" w:rsidRDefault="00114A20" w:rsidP="00114A20">
      <w:pPr>
        <w:numPr>
          <w:ilvl w:val="0"/>
          <w:numId w:val="5"/>
        </w:numPr>
        <w:spacing w:before="120" w:after="120"/>
        <w:ind w:left="714" w:hanging="357"/>
        <w:jc w:val="both"/>
        <w:rPr>
          <w:noProof/>
          <w:sz w:val="28"/>
          <w:szCs w:val="28"/>
          <w:lang w:val="uk-UA"/>
        </w:rPr>
      </w:pPr>
      <w:r w:rsidRPr="00F76162">
        <w:rPr>
          <w:noProof/>
          <w:sz w:val="28"/>
          <w:szCs w:val="28"/>
          <w:lang w:val="uk-UA"/>
        </w:rPr>
        <w:t>Оцінювання теоретичних знань з теми заняття:</w:t>
      </w:r>
    </w:p>
    <w:p w:rsidR="00114A20" w:rsidRPr="00F76162" w:rsidRDefault="00114A20" w:rsidP="00114A20">
      <w:pPr>
        <w:numPr>
          <w:ilvl w:val="0"/>
          <w:numId w:val="6"/>
        </w:numPr>
        <w:tabs>
          <w:tab w:val="clear" w:pos="720"/>
          <w:tab w:val="num" w:pos="993"/>
        </w:tabs>
        <w:spacing w:before="120" w:after="120"/>
        <w:ind w:left="714" w:hanging="5"/>
        <w:jc w:val="both"/>
        <w:rPr>
          <w:noProof/>
          <w:sz w:val="28"/>
          <w:szCs w:val="28"/>
          <w:lang w:val="uk-UA"/>
        </w:rPr>
      </w:pPr>
      <w:r w:rsidRPr="00F76162">
        <w:rPr>
          <w:noProof/>
          <w:sz w:val="28"/>
          <w:szCs w:val="28"/>
          <w:lang w:val="uk-UA"/>
        </w:rPr>
        <w:t xml:space="preserve">методи: опитування, вирішення ситуаційної клінічної задачі; </w:t>
      </w:r>
    </w:p>
    <w:p w:rsidR="00114A20" w:rsidRPr="00F76162" w:rsidRDefault="00114A20" w:rsidP="00114A20">
      <w:pPr>
        <w:numPr>
          <w:ilvl w:val="0"/>
          <w:numId w:val="5"/>
        </w:numPr>
        <w:spacing w:before="120" w:after="120"/>
        <w:jc w:val="both"/>
        <w:rPr>
          <w:noProof/>
          <w:sz w:val="28"/>
          <w:szCs w:val="28"/>
          <w:lang w:val="uk-UA"/>
        </w:rPr>
      </w:pPr>
      <w:r w:rsidRPr="00F76162">
        <w:rPr>
          <w:noProof/>
          <w:sz w:val="28"/>
          <w:szCs w:val="28"/>
          <w:lang w:val="uk-UA"/>
        </w:rPr>
        <w:t xml:space="preserve">Оцінювання роботи із пацієнтом з теми заняття: </w:t>
      </w:r>
    </w:p>
    <w:p w:rsidR="00114A20" w:rsidRPr="00F76162" w:rsidRDefault="00114A20" w:rsidP="00114A20">
      <w:pPr>
        <w:widowControl w:val="0"/>
        <w:tabs>
          <w:tab w:val="left" w:pos="426"/>
          <w:tab w:val="left" w:pos="5554"/>
        </w:tabs>
        <w:ind w:firstLine="709"/>
        <w:contextualSpacing/>
        <w:jc w:val="both"/>
        <w:rPr>
          <w:sz w:val="28"/>
          <w:szCs w:val="28"/>
          <w:lang w:val="uk-UA"/>
        </w:rPr>
      </w:pPr>
      <w:r w:rsidRPr="00F76162">
        <w:rPr>
          <w:noProof/>
          <w:sz w:val="28"/>
          <w:szCs w:val="28"/>
          <w:lang w:val="uk-UA"/>
        </w:rPr>
        <w:t xml:space="preserve">методи: оцінювання: а) комунікативних навичок спілкування з пацієнтом, б) правільність призначення та оцінки лабораторних та інструментальних досліджень, в) дотримання алгоритму проведення диференціального діагнозу г) обгрунтування клінічного діагнозу, д) складання плану лікування </w:t>
      </w:r>
    </w:p>
    <w:p w:rsidR="00114A20" w:rsidRPr="00F76162" w:rsidRDefault="00114A20" w:rsidP="00114A20">
      <w:pPr>
        <w:pStyle w:val="11"/>
        <w:widowControl w:val="0"/>
        <w:ind w:left="0"/>
        <w:rPr>
          <w:b/>
          <w:sz w:val="28"/>
          <w:szCs w:val="28"/>
          <w:lang w:val="uk-UA"/>
        </w:rPr>
      </w:pPr>
    </w:p>
    <w:p w:rsidR="00114A20" w:rsidRPr="00F76162" w:rsidRDefault="00114A20" w:rsidP="00114A20">
      <w:pPr>
        <w:pStyle w:val="11"/>
        <w:widowControl w:val="0"/>
        <w:ind w:left="0"/>
        <w:jc w:val="center"/>
        <w:rPr>
          <w:b/>
          <w:sz w:val="28"/>
          <w:szCs w:val="28"/>
          <w:lang w:val="uk-UA"/>
        </w:rPr>
      </w:pPr>
      <w:r w:rsidRPr="00F76162">
        <w:rPr>
          <w:b/>
          <w:sz w:val="28"/>
          <w:szCs w:val="28"/>
          <w:lang w:val="uk-UA"/>
        </w:rPr>
        <w:t>Критерії поточного оцінювання на практичному / семінарському / лабораторному занятті</w:t>
      </w:r>
    </w:p>
    <w:p w:rsidR="00114A20" w:rsidRPr="00F76162" w:rsidRDefault="00114A20" w:rsidP="00114A20">
      <w:pPr>
        <w:pStyle w:val="11"/>
        <w:widowControl w:val="0"/>
        <w:jc w:val="center"/>
        <w:rPr>
          <w:b/>
          <w:sz w:val="28"/>
          <w:szCs w:val="28"/>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05"/>
        <w:gridCol w:w="7850"/>
      </w:tblGrid>
      <w:tr w:rsidR="00114A20" w:rsidRPr="00F76162" w:rsidTr="001E0655">
        <w:tc>
          <w:tcPr>
            <w:tcW w:w="1017" w:type="pct"/>
          </w:tcPr>
          <w:p w:rsidR="00114A20" w:rsidRPr="00F76162" w:rsidRDefault="00114A20" w:rsidP="001E0655">
            <w:pPr>
              <w:widowControl w:val="0"/>
              <w:spacing w:before="120" w:after="120"/>
              <w:jc w:val="center"/>
              <w:rPr>
                <w:b/>
                <w:sz w:val="28"/>
                <w:szCs w:val="28"/>
                <w:lang w:val="uk-UA"/>
              </w:rPr>
            </w:pPr>
            <w:r w:rsidRPr="00F76162">
              <w:rPr>
                <w:b/>
                <w:sz w:val="28"/>
                <w:szCs w:val="28"/>
                <w:lang w:val="uk-UA"/>
              </w:rPr>
              <w:t>Оцінка</w:t>
            </w:r>
          </w:p>
        </w:tc>
        <w:tc>
          <w:tcPr>
            <w:tcW w:w="3983" w:type="pct"/>
          </w:tcPr>
          <w:p w:rsidR="00114A20" w:rsidRPr="00F76162" w:rsidRDefault="00114A20" w:rsidP="001E0655">
            <w:pPr>
              <w:widowControl w:val="0"/>
              <w:spacing w:before="120" w:after="120"/>
              <w:jc w:val="center"/>
              <w:rPr>
                <w:b/>
                <w:sz w:val="28"/>
                <w:szCs w:val="28"/>
                <w:lang w:val="uk-UA"/>
              </w:rPr>
            </w:pPr>
            <w:r w:rsidRPr="00F76162">
              <w:rPr>
                <w:b/>
                <w:sz w:val="28"/>
                <w:szCs w:val="28"/>
                <w:lang w:val="uk-UA"/>
              </w:rPr>
              <w:t>Критерії оцінювання</w:t>
            </w:r>
          </w:p>
        </w:tc>
      </w:tr>
      <w:tr w:rsidR="00114A20" w:rsidRPr="00A14BCA" w:rsidTr="001E0655">
        <w:tc>
          <w:tcPr>
            <w:tcW w:w="1017" w:type="pct"/>
          </w:tcPr>
          <w:p w:rsidR="00114A20" w:rsidRPr="00F76162" w:rsidRDefault="00114A20" w:rsidP="001E0655">
            <w:pPr>
              <w:widowControl w:val="0"/>
              <w:spacing w:before="60" w:after="60"/>
              <w:jc w:val="both"/>
              <w:rPr>
                <w:sz w:val="28"/>
                <w:szCs w:val="28"/>
                <w:lang w:val="uk-UA"/>
              </w:rPr>
            </w:pPr>
            <w:r w:rsidRPr="00F76162">
              <w:rPr>
                <w:sz w:val="28"/>
                <w:szCs w:val="28"/>
                <w:lang w:val="uk-UA"/>
              </w:rPr>
              <w:t>Відмінно «5»</w:t>
            </w:r>
          </w:p>
        </w:tc>
        <w:tc>
          <w:tcPr>
            <w:tcW w:w="3983" w:type="pct"/>
          </w:tcPr>
          <w:p w:rsidR="00114A20" w:rsidRPr="00F76162" w:rsidRDefault="00114A20" w:rsidP="001E0655">
            <w:pPr>
              <w:widowControl w:val="0"/>
              <w:tabs>
                <w:tab w:val="left" w:pos="426"/>
                <w:tab w:val="left" w:pos="5554"/>
              </w:tabs>
              <w:spacing w:before="60" w:after="60"/>
              <w:contextualSpacing/>
              <w:jc w:val="both"/>
              <w:rPr>
                <w:sz w:val="28"/>
                <w:szCs w:val="28"/>
                <w:lang w:val="uk-UA"/>
              </w:rPr>
            </w:pPr>
            <w:r w:rsidRPr="00F76162">
              <w:rPr>
                <w:sz w:val="28"/>
                <w:szCs w:val="28"/>
                <w:lang w:val="uk-UA"/>
              </w:rPr>
              <w:t xml:space="preserve">Здобувач </w:t>
            </w:r>
            <w:r w:rsidRPr="00F76162">
              <w:rPr>
                <w:noProof/>
                <w:sz w:val="28"/>
                <w:szCs w:val="28"/>
                <w:lang w:val="uk-UA"/>
              </w:rPr>
              <w:t>має вільно володіти матеріалом, приймати активну участь в обговоренні теми та вирішенні ситуаційної клінічної задачі, впевнено демонструвати практичні навички під час огляду хворого,  висловлювати свою думку з теми заняття, демонструвати клінічне мислення.</w:t>
            </w:r>
          </w:p>
        </w:tc>
      </w:tr>
      <w:tr w:rsidR="00114A20" w:rsidRPr="00A14BCA" w:rsidTr="001E0655">
        <w:tc>
          <w:tcPr>
            <w:tcW w:w="1017" w:type="pct"/>
          </w:tcPr>
          <w:p w:rsidR="00114A20" w:rsidRPr="00F76162" w:rsidRDefault="00114A20" w:rsidP="001E0655">
            <w:pPr>
              <w:widowControl w:val="0"/>
              <w:spacing w:before="60" w:after="60"/>
              <w:jc w:val="both"/>
              <w:rPr>
                <w:sz w:val="28"/>
                <w:szCs w:val="28"/>
                <w:lang w:val="uk-UA"/>
              </w:rPr>
            </w:pPr>
            <w:r w:rsidRPr="00F76162">
              <w:rPr>
                <w:sz w:val="28"/>
                <w:szCs w:val="28"/>
                <w:lang w:val="uk-UA"/>
              </w:rPr>
              <w:t>Добре «4»</w:t>
            </w:r>
          </w:p>
        </w:tc>
        <w:tc>
          <w:tcPr>
            <w:tcW w:w="3983" w:type="pct"/>
          </w:tcPr>
          <w:p w:rsidR="00114A20" w:rsidRPr="00F76162" w:rsidRDefault="00114A20" w:rsidP="001E0655">
            <w:pPr>
              <w:widowControl w:val="0"/>
              <w:spacing w:before="60" w:after="60"/>
              <w:jc w:val="both"/>
              <w:rPr>
                <w:sz w:val="28"/>
                <w:szCs w:val="28"/>
                <w:lang w:val="uk-UA"/>
              </w:rPr>
            </w:pPr>
            <w:r w:rsidRPr="00F76162">
              <w:rPr>
                <w:noProof/>
                <w:sz w:val="28"/>
                <w:szCs w:val="28"/>
                <w:lang w:val="uk-UA"/>
              </w:rPr>
              <w:t>Здобувач має добре володіти матеріалом, приймати участь в обговоренні матеріалу та вирішенні ситуаційної клінічної задачі, демонструвати практичні навички під час огляду хворого з деякими помилками,  висловлювати свою думку з теми заняття, демонструвати клінічне мислення.</w:t>
            </w:r>
            <w:r w:rsidRPr="00F76162">
              <w:rPr>
                <w:sz w:val="28"/>
                <w:szCs w:val="28"/>
                <w:lang w:val="uk-UA"/>
              </w:rPr>
              <w:t xml:space="preserve"> </w:t>
            </w:r>
          </w:p>
        </w:tc>
      </w:tr>
      <w:tr w:rsidR="00114A20" w:rsidRPr="00A14BCA" w:rsidTr="001E0655">
        <w:tc>
          <w:tcPr>
            <w:tcW w:w="1017" w:type="pct"/>
          </w:tcPr>
          <w:p w:rsidR="00114A20" w:rsidRPr="00F76162" w:rsidRDefault="00114A20" w:rsidP="001E0655">
            <w:pPr>
              <w:widowControl w:val="0"/>
              <w:spacing w:before="60" w:after="60"/>
              <w:jc w:val="both"/>
              <w:rPr>
                <w:sz w:val="28"/>
                <w:szCs w:val="28"/>
                <w:lang w:val="uk-UA"/>
              </w:rPr>
            </w:pPr>
            <w:r w:rsidRPr="00F76162">
              <w:rPr>
                <w:sz w:val="28"/>
                <w:szCs w:val="28"/>
                <w:lang w:val="uk-UA"/>
              </w:rPr>
              <w:t>Задовільно «3»</w:t>
            </w:r>
          </w:p>
        </w:tc>
        <w:tc>
          <w:tcPr>
            <w:tcW w:w="3983" w:type="pct"/>
          </w:tcPr>
          <w:p w:rsidR="00114A20" w:rsidRPr="00F76162" w:rsidRDefault="00114A20" w:rsidP="001E0655">
            <w:pPr>
              <w:widowControl w:val="0"/>
              <w:spacing w:before="60" w:after="60"/>
              <w:jc w:val="both"/>
              <w:rPr>
                <w:sz w:val="28"/>
                <w:szCs w:val="28"/>
                <w:lang w:val="uk-UA"/>
              </w:rPr>
            </w:pPr>
            <w:r w:rsidRPr="00F76162">
              <w:rPr>
                <w:sz w:val="28"/>
                <w:szCs w:val="28"/>
                <w:lang w:val="uk-UA"/>
              </w:rPr>
              <w:t xml:space="preserve">Здобувач має відповідати на питання за темою, </w:t>
            </w:r>
            <w:r w:rsidRPr="00F76162">
              <w:rPr>
                <w:noProof/>
                <w:sz w:val="28"/>
                <w:szCs w:val="28"/>
                <w:lang w:val="uk-UA"/>
              </w:rPr>
              <w:t>недостатньо володіючи матеріалом, невпевнено приймати участь в обговоренні та вирішенні ситуаційної клінічної задачі, демонстрвати практичні навички під час огляду хворого з суттєвими помилками.</w:t>
            </w:r>
          </w:p>
        </w:tc>
      </w:tr>
      <w:tr w:rsidR="00114A20" w:rsidRPr="00F76162" w:rsidTr="001E0655">
        <w:tc>
          <w:tcPr>
            <w:tcW w:w="1017" w:type="pct"/>
          </w:tcPr>
          <w:p w:rsidR="00114A20" w:rsidRPr="00F76162" w:rsidRDefault="00114A20" w:rsidP="001E0655">
            <w:pPr>
              <w:widowControl w:val="0"/>
              <w:spacing w:before="60" w:after="60"/>
              <w:jc w:val="both"/>
              <w:rPr>
                <w:sz w:val="28"/>
                <w:szCs w:val="28"/>
                <w:lang w:val="uk-UA"/>
              </w:rPr>
            </w:pPr>
            <w:r w:rsidRPr="00F76162">
              <w:rPr>
                <w:sz w:val="28"/>
                <w:szCs w:val="28"/>
                <w:lang w:val="uk-UA"/>
              </w:rPr>
              <w:t>Незадовільно «2»</w:t>
            </w:r>
          </w:p>
        </w:tc>
        <w:tc>
          <w:tcPr>
            <w:tcW w:w="3983" w:type="pct"/>
          </w:tcPr>
          <w:p w:rsidR="00114A20" w:rsidRPr="00F76162" w:rsidRDefault="00114A20" w:rsidP="001E0655">
            <w:pPr>
              <w:widowControl w:val="0"/>
              <w:spacing w:before="60" w:after="60"/>
              <w:jc w:val="both"/>
              <w:rPr>
                <w:sz w:val="28"/>
                <w:szCs w:val="28"/>
                <w:lang w:val="uk-UA"/>
              </w:rPr>
            </w:pPr>
            <w:r w:rsidRPr="00F76162">
              <w:rPr>
                <w:sz w:val="28"/>
                <w:szCs w:val="28"/>
                <w:lang w:val="uk-UA"/>
              </w:rPr>
              <w:t xml:space="preserve">Здобувач </w:t>
            </w:r>
            <w:r w:rsidRPr="00F76162">
              <w:rPr>
                <w:noProof/>
                <w:sz w:val="28"/>
                <w:szCs w:val="28"/>
                <w:lang w:val="uk-UA"/>
              </w:rPr>
              <w:t>не володіє матеріалом, не приймає участь в обговоренні та вирішенні ситуаційної клінічної задачі, не демонструє практичні навички під час огляду хворого.</w:t>
            </w:r>
            <w:r w:rsidRPr="00F76162">
              <w:rPr>
                <w:sz w:val="28"/>
                <w:szCs w:val="28"/>
                <w:lang w:val="uk-UA"/>
              </w:rPr>
              <w:t xml:space="preserve"> </w:t>
            </w:r>
          </w:p>
        </w:tc>
      </w:tr>
    </w:tbl>
    <w:p w:rsidR="00114A20" w:rsidRPr="00F76162" w:rsidRDefault="00114A20" w:rsidP="00114A20">
      <w:pPr>
        <w:widowControl w:val="0"/>
        <w:jc w:val="both"/>
        <w:rPr>
          <w:b/>
          <w:i/>
          <w:sz w:val="28"/>
          <w:szCs w:val="28"/>
          <w:lang w:val="uk-UA"/>
        </w:rPr>
      </w:pPr>
    </w:p>
    <w:p w:rsidR="00114A20" w:rsidRPr="00F76162" w:rsidRDefault="00114A20" w:rsidP="00114A20">
      <w:pPr>
        <w:widowControl w:val="0"/>
        <w:ind w:firstLine="708"/>
        <w:jc w:val="both"/>
        <w:rPr>
          <w:sz w:val="28"/>
          <w:szCs w:val="28"/>
          <w:lang w:val="uk-UA"/>
        </w:rPr>
      </w:pPr>
      <w:r w:rsidRPr="00F76162">
        <w:rPr>
          <w:sz w:val="28"/>
          <w:szCs w:val="28"/>
          <w:lang w:val="uk-UA"/>
        </w:rPr>
        <w:lastRenderedPageBreak/>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114A20" w:rsidRPr="00F76162" w:rsidRDefault="00114A20" w:rsidP="00114A20">
      <w:pPr>
        <w:widowControl w:val="0"/>
        <w:ind w:firstLine="708"/>
        <w:jc w:val="both"/>
        <w:rPr>
          <w:sz w:val="28"/>
          <w:szCs w:val="28"/>
          <w:lang w:val="uk-UA"/>
        </w:rPr>
      </w:pPr>
      <w:r w:rsidRPr="00F76162">
        <w:rPr>
          <w:iCs/>
          <w:sz w:val="28"/>
          <w:szCs w:val="28"/>
          <w:lang w:val="uk-UA"/>
        </w:rPr>
        <w:t>Залік</w:t>
      </w:r>
      <w:r w:rsidRPr="00F76162">
        <w:rPr>
          <w:spacing w:val="1"/>
          <w:sz w:val="28"/>
          <w:szCs w:val="28"/>
          <w:lang w:val="uk-UA"/>
        </w:rPr>
        <w:t xml:space="preserve"> </w:t>
      </w:r>
      <w:r w:rsidRPr="00F76162">
        <w:rPr>
          <w:sz w:val="28"/>
          <w:szCs w:val="28"/>
          <w:lang w:val="uk-UA"/>
        </w:rPr>
        <w:t>здійснюється: на останньому занятті до початку екзаменаційної сесії - при</w:t>
      </w:r>
      <w:r w:rsidRPr="00F76162">
        <w:rPr>
          <w:spacing w:val="1"/>
          <w:sz w:val="28"/>
          <w:szCs w:val="28"/>
          <w:lang w:val="uk-UA"/>
        </w:rPr>
        <w:t xml:space="preserve"> </w:t>
      </w:r>
      <w:r w:rsidRPr="00F76162">
        <w:rPr>
          <w:sz w:val="28"/>
          <w:szCs w:val="28"/>
          <w:lang w:val="uk-UA"/>
        </w:rPr>
        <w:t>стрічковій</w:t>
      </w:r>
      <w:r w:rsidRPr="00F76162">
        <w:rPr>
          <w:spacing w:val="1"/>
          <w:sz w:val="28"/>
          <w:szCs w:val="28"/>
          <w:lang w:val="uk-UA"/>
        </w:rPr>
        <w:t xml:space="preserve"> </w:t>
      </w:r>
      <w:r w:rsidRPr="00F76162">
        <w:rPr>
          <w:sz w:val="28"/>
          <w:szCs w:val="28"/>
          <w:lang w:val="uk-UA"/>
        </w:rPr>
        <w:t>системі</w:t>
      </w:r>
      <w:r w:rsidRPr="00F76162">
        <w:rPr>
          <w:spacing w:val="1"/>
          <w:sz w:val="28"/>
          <w:szCs w:val="28"/>
          <w:lang w:val="uk-UA"/>
        </w:rPr>
        <w:t xml:space="preserve"> </w:t>
      </w:r>
      <w:r w:rsidRPr="00F76162">
        <w:rPr>
          <w:sz w:val="28"/>
          <w:szCs w:val="28"/>
          <w:lang w:val="uk-UA"/>
        </w:rPr>
        <w:t>навчання,</w:t>
      </w:r>
      <w:r w:rsidRPr="00F76162">
        <w:rPr>
          <w:spacing w:val="1"/>
          <w:sz w:val="28"/>
          <w:szCs w:val="28"/>
          <w:lang w:val="uk-UA"/>
        </w:rPr>
        <w:t xml:space="preserve"> </w:t>
      </w:r>
      <w:r w:rsidRPr="00F76162">
        <w:rPr>
          <w:sz w:val="28"/>
          <w:szCs w:val="28"/>
          <w:lang w:val="uk-UA"/>
        </w:rPr>
        <w:t>на</w:t>
      </w:r>
      <w:r w:rsidRPr="00F76162">
        <w:rPr>
          <w:spacing w:val="1"/>
          <w:sz w:val="28"/>
          <w:szCs w:val="28"/>
          <w:lang w:val="uk-UA"/>
        </w:rPr>
        <w:t xml:space="preserve"> </w:t>
      </w:r>
      <w:r w:rsidRPr="00F76162">
        <w:rPr>
          <w:sz w:val="28"/>
          <w:szCs w:val="28"/>
          <w:lang w:val="uk-UA"/>
        </w:rPr>
        <w:t>останньому</w:t>
      </w:r>
      <w:r w:rsidRPr="00F76162">
        <w:rPr>
          <w:spacing w:val="1"/>
          <w:sz w:val="28"/>
          <w:szCs w:val="28"/>
          <w:lang w:val="uk-UA"/>
        </w:rPr>
        <w:t xml:space="preserve"> </w:t>
      </w:r>
      <w:r w:rsidRPr="00F76162">
        <w:rPr>
          <w:sz w:val="28"/>
          <w:szCs w:val="28"/>
          <w:lang w:val="uk-UA"/>
        </w:rPr>
        <w:t>занятті</w:t>
      </w:r>
      <w:r w:rsidRPr="00F76162">
        <w:rPr>
          <w:spacing w:val="1"/>
          <w:sz w:val="28"/>
          <w:szCs w:val="28"/>
          <w:lang w:val="uk-UA"/>
        </w:rPr>
        <w:t xml:space="preserve"> </w:t>
      </w:r>
      <w:r w:rsidRPr="00F76162">
        <w:rPr>
          <w:sz w:val="28"/>
          <w:szCs w:val="28"/>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114A20" w:rsidRPr="00F76162" w:rsidRDefault="00114A20" w:rsidP="00114A20">
      <w:pPr>
        <w:widowControl w:val="0"/>
        <w:jc w:val="center"/>
        <w:rPr>
          <w:b/>
          <w:sz w:val="28"/>
          <w:szCs w:val="28"/>
          <w:lang w:val="uk-UA"/>
        </w:rPr>
      </w:pPr>
    </w:p>
    <w:p w:rsidR="00114A20" w:rsidRPr="00F76162" w:rsidRDefault="00114A20" w:rsidP="00114A20">
      <w:pPr>
        <w:widowControl w:val="0"/>
        <w:jc w:val="center"/>
        <w:rPr>
          <w:b/>
          <w:sz w:val="28"/>
          <w:szCs w:val="28"/>
          <w:lang w:val="uk-UA"/>
        </w:rPr>
      </w:pPr>
    </w:p>
    <w:p w:rsidR="00114A20" w:rsidRPr="00F76162" w:rsidRDefault="00114A20" w:rsidP="00114A20">
      <w:pPr>
        <w:widowControl w:val="0"/>
        <w:jc w:val="center"/>
        <w:rPr>
          <w:b/>
          <w:sz w:val="28"/>
          <w:szCs w:val="28"/>
          <w:lang w:val="uk-UA"/>
        </w:rPr>
      </w:pPr>
      <w:r w:rsidRPr="00F76162">
        <w:rPr>
          <w:b/>
          <w:sz w:val="28"/>
          <w:szCs w:val="28"/>
          <w:lang w:val="uk-UA"/>
        </w:rPr>
        <w:t>9. Розподіл балів, які отримують здобувачі вищої освіти</w:t>
      </w:r>
    </w:p>
    <w:p w:rsidR="00114A20" w:rsidRPr="00F76162" w:rsidRDefault="00114A20" w:rsidP="00114A20">
      <w:pPr>
        <w:pStyle w:val="a5"/>
        <w:widowControl w:val="0"/>
        <w:spacing w:before="120"/>
        <w:ind w:firstLine="709"/>
        <w:jc w:val="both"/>
        <w:rPr>
          <w:sz w:val="28"/>
          <w:szCs w:val="28"/>
          <w:lang w:val="uk-UA"/>
        </w:rPr>
      </w:pPr>
      <w:r w:rsidRPr="00F76162">
        <w:rPr>
          <w:sz w:val="28"/>
          <w:szCs w:val="28"/>
          <w:lang w:val="uk-UA"/>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114A20" w:rsidRPr="00F76162" w:rsidRDefault="00114A20" w:rsidP="00114A20">
      <w:pPr>
        <w:widowControl w:val="0"/>
        <w:jc w:val="center"/>
        <w:rPr>
          <w:b/>
          <w:sz w:val="28"/>
          <w:szCs w:val="28"/>
          <w:lang w:val="uk-UA"/>
        </w:rPr>
      </w:pPr>
      <w:r w:rsidRPr="00F76162">
        <w:rPr>
          <w:b/>
          <w:sz w:val="28"/>
          <w:szCs w:val="28"/>
          <w:lang w:val="uk-UA"/>
        </w:rPr>
        <w:t>Таблиця конвертації традиційної оцінки у багатобальну шкалу</w:t>
      </w:r>
    </w:p>
    <w:p w:rsidR="00114A20" w:rsidRPr="00F76162" w:rsidRDefault="00114A20" w:rsidP="00114A20">
      <w:pPr>
        <w:widowControl w:val="0"/>
        <w:jc w:val="center"/>
        <w:rPr>
          <w:b/>
          <w:sz w:val="28"/>
          <w:szCs w:val="28"/>
          <w:lang w:val="uk-UA"/>
        </w:rPr>
      </w:pPr>
    </w:p>
    <w:tbl>
      <w:tblPr>
        <w:tblStyle w:val="a7"/>
        <w:tblW w:w="5000" w:type="pct"/>
        <w:tblLook w:val="04A0"/>
      </w:tblPr>
      <w:tblGrid>
        <w:gridCol w:w="4927"/>
        <w:gridCol w:w="4928"/>
      </w:tblGrid>
      <w:tr w:rsidR="00114A20" w:rsidRPr="00F76162" w:rsidTr="001E0655">
        <w:tc>
          <w:tcPr>
            <w:tcW w:w="2500" w:type="pct"/>
          </w:tcPr>
          <w:p w:rsidR="00114A20" w:rsidRPr="00F76162" w:rsidRDefault="00114A20" w:rsidP="001E0655">
            <w:pPr>
              <w:pStyle w:val="HTML"/>
              <w:widowControl w:val="0"/>
              <w:jc w:val="center"/>
              <w:rPr>
                <w:rFonts w:ascii="Times New Roman" w:hAnsi="Times New Roman" w:cs="Times New Roman"/>
                <w:b/>
                <w:sz w:val="28"/>
                <w:szCs w:val="28"/>
                <w:lang w:val="uk-UA"/>
              </w:rPr>
            </w:pPr>
            <w:r w:rsidRPr="00F76162">
              <w:rPr>
                <w:rFonts w:ascii="Times New Roman" w:hAnsi="Times New Roman" w:cs="Times New Roman"/>
                <w:b/>
                <w:sz w:val="28"/>
                <w:szCs w:val="28"/>
                <w:lang w:val="uk-UA"/>
              </w:rPr>
              <w:t>Традиційна чотирибальна шкала</w:t>
            </w:r>
          </w:p>
        </w:tc>
        <w:tc>
          <w:tcPr>
            <w:tcW w:w="2500" w:type="pct"/>
          </w:tcPr>
          <w:p w:rsidR="00114A20" w:rsidRPr="00F76162" w:rsidRDefault="00114A20" w:rsidP="001E0655">
            <w:pPr>
              <w:pStyle w:val="HTML"/>
              <w:widowControl w:val="0"/>
              <w:jc w:val="center"/>
              <w:rPr>
                <w:rFonts w:ascii="Times New Roman" w:hAnsi="Times New Roman" w:cs="Times New Roman"/>
                <w:b/>
                <w:bCs/>
                <w:sz w:val="28"/>
                <w:szCs w:val="28"/>
                <w:lang w:val="uk-UA"/>
              </w:rPr>
            </w:pPr>
            <w:r w:rsidRPr="00F76162">
              <w:rPr>
                <w:rFonts w:ascii="Times New Roman" w:hAnsi="Times New Roman" w:cs="Times New Roman"/>
                <w:b/>
                <w:sz w:val="28"/>
                <w:szCs w:val="28"/>
                <w:lang w:val="uk-UA"/>
              </w:rPr>
              <w:t>Багатобальна 200-бальна шкала</w:t>
            </w:r>
          </w:p>
        </w:tc>
      </w:tr>
      <w:tr w:rsidR="00114A20" w:rsidRPr="00F76162" w:rsidTr="001E0655">
        <w:tc>
          <w:tcPr>
            <w:tcW w:w="2500" w:type="pct"/>
          </w:tcPr>
          <w:p w:rsidR="00114A20" w:rsidRPr="00F76162" w:rsidRDefault="00114A20" w:rsidP="001E0655">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Відмінно («5»)</w:t>
            </w:r>
          </w:p>
        </w:tc>
        <w:tc>
          <w:tcPr>
            <w:tcW w:w="2500" w:type="pct"/>
          </w:tcPr>
          <w:p w:rsidR="00114A20" w:rsidRPr="00F76162" w:rsidRDefault="00114A20" w:rsidP="001E0655">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 xml:space="preserve">185 – 200 </w:t>
            </w:r>
          </w:p>
        </w:tc>
      </w:tr>
      <w:tr w:rsidR="00114A20" w:rsidRPr="00F76162" w:rsidTr="001E0655">
        <w:tc>
          <w:tcPr>
            <w:tcW w:w="2500" w:type="pct"/>
          </w:tcPr>
          <w:p w:rsidR="00114A20" w:rsidRPr="00F76162" w:rsidRDefault="00114A20" w:rsidP="001E0655">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Добре («4»)</w:t>
            </w:r>
          </w:p>
        </w:tc>
        <w:tc>
          <w:tcPr>
            <w:tcW w:w="2500" w:type="pct"/>
          </w:tcPr>
          <w:p w:rsidR="00114A20" w:rsidRPr="00F76162" w:rsidRDefault="00114A20" w:rsidP="001E0655">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 xml:space="preserve">151 – 184 </w:t>
            </w:r>
          </w:p>
        </w:tc>
      </w:tr>
      <w:tr w:rsidR="00114A20" w:rsidRPr="00F76162" w:rsidTr="001E0655">
        <w:tc>
          <w:tcPr>
            <w:tcW w:w="2500" w:type="pct"/>
          </w:tcPr>
          <w:p w:rsidR="00114A20" w:rsidRPr="00F76162" w:rsidRDefault="00114A20" w:rsidP="001E0655">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Задовільно («3»)</w:t>
            </w:r>
          </w:p>
        </w:tc>
        <w:tc>
          <w:tcPr>
            <w:tcW w:w="2500" w:type="pct"/>
          </w:tcPr>
          <w:p w:rsidR="00114A20" w:rsidRPr="00F76162" w:rsidRDefault="00114A20" w:rsidP="001E0655">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 xml:space="preserve">120 – 150 </w:t>
            </w:r>
          </w:p>
        </w:tc>
      </w:tr>
      <w:tr w:rsidR="00114A20" w:rsidRPr="00F76162" w:rsidTr="001E0655">
        <w:tc>
          <w:tcPr>
            <w:tcW w:w="2500" w:type="pct"/>
          </w:tcPr>
          <w:p w:rsidR="00114A20" w:rsidRPr="00F76162" w:rsidRDefault="00114A20" w:rsidP="001E0655">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Незадовільно («2»)</w:t>
            </w:r>
          </w:p>
        </w:tc>
        <w:tc>
          <w:tcPr>
            <w:tcW w:w="2500" w:type="pct"/>
          </w:tcPr>
          <w:p w:rsidR="00114A20" w:rsidRPr="00F76162" w:rsidRDefault="00114A20" w:rsidP="001E0655">
            <w:pPr>
              <w:pStyle w:val="HTML"/>
              <w:widowControl w:val="0"/>
              <w:jc w:val="center"/>
              <w:rPr>
                <w:rFonts w:ascii="Times New Roman" w:hAnsi="Times New Roman" w:cs="Times New Roman"/>
                <w:bCs/>
                <w:sz w:val="28"/>
                <w:szCs w:val="28"/>
                <w:lang w:val="uk-UA"/>
              </w:rPr>
            </w:pPr>
            <w:r w:rsidRPr="00F76162">
              <w:rPr>
                <w:rFonts w:ascii="Times New Roman" w:hAnsi="Times New Roman" w:cs="Times New Roman"/>
                <w:bCs/>
                <w:sz w:val="28"/>
                <w:szCs w:val="28"/>
                <w:lang w:val="uk-UA"/>
              </w:rPr>
              <w:t>Нижче 120</w:t>
            </w:r>
          </w:p>
        </w:tc>
      </w:tr>
    </w:tbl>
    <w:p w:rsidR="00114A20" w:rsidRPr="00F76162" w:rsidRDefault="00114A20" w:rsidP="00114A20">
      <w:pPr>
        <w:widowControl w:val="0"/>
        <w:spacing w:before="120" w:after="120"/>
        <w:ind w:firstLine="709"/>
        <w:jc w:val="both"/>
        <w:rPr>
          <w:sz w:val="28"/>
          <w:szCs w:val="28"/>
          <w:lang w:val="uk-UA"/>
        </w:rPr>
      </w:pPr>
      <w:r w:rsidRPr="00F76162">
        <w:rPr>
          <w:sz w:val="28"/>
          <w:szCs w:val="28"/>
          <w:lang w:val="uk-UA"/>
        </w:rPr>
        <w:t>Багатобальна</w:t>
      </w:r>
      <w:r w:rsidRPr="00F76162">
        <w:rPr>
          <w:spacing w:val="1"/>
          <w:sz w:val="28"/>
          <w:szCs w:val="28"/>
          <w:lang w:val="uk-UA"/>
        </w:rPr>
        <w:t xml:space="preserve"> </w:t>
      </w:r>
      <w:r w:rsidRPr="00F76162">
        <w:rPr>
          <w:sz w:val="28"/>
          <w:szCs w:val="28"/>
          <w:lang w:val="uk-UA"/>
        </w:rPr>
        <w:t>шкала (200-бальна шкала)</w:t>
      </w:r>
      <w:r w:rsidRPr="00F76162">
        <w:rPr>
          <w:spacing w:val="1"/>
          <w:sz w:val="28"/>
          <w:szCs w:val="28"/>
          <w:lang w:val="uk-UA"/>
        </w:rPr>
        <w:t xml:space="preserve"> </w:t>
      </w:r>
      <w:r w:rsidRPr="00F76162">
        <w:rPr>
          <w:sz w:val="28"/>
          <w:szCs w:val="28"/>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114A20" w:rsidRPr="00F76162" w:rsidRDefault="00114A20" w:rsidP="00114A20">
      <w:pPr>
        <w:pStyle w:val="a5"/>
        <w:widowControl w:val="0"/>
        <w:spacing w:before="120"/>
        <w:ind w:firstLine="709"/>
        <w:jc w:val="both"/>
        <w:rPr>
          <w:sz w:val="28"/>
          <w:szCs w:val="28"/>
          <w:lang w:val="uk-UA"/>
        </w:rPr>
      </w:pPr>
      <w:r w:rsidRPr="00F76162">
        <w:rPr>
          <w:sz w:val="28"/>
          <w:szCs w:val="28"/>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114A20" w:rsidRPr="00F76162" w:rsidRDefault="00114A20" w:rsidP="00114A20">
      <w:pPr>
        <w:pStyle w:val="21"/>
        <w:spacing w:before="120" w:after="120"/>
        <w:ind w:right="0" w:firstLine="709"/>
        <w:rPr>
          <w:bCs/>
          <w:szCs w:val="28"/>
        </w:rPr>
      </w:pPr>
      <w:r w:rsidRPr="00F76162">
        <w:rPr>
          <w:szCs w:val="28"/>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w:t>
      </w:r>
      <w:r w:rsidRPr="00F76162">
        <w:rPr>
          <w:szCs w:val="28"/>
        </w:rPr>
        <w:lastRenderedPageBreak/>
        <w:t>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8B74D4" w:rsidRDefault="00114A20" w:rsidP="008B74D4">
      <w:pPr>
        <w:spacing w:before="120" w:after="120"/>
        <w:ind w:firstLine="709"/>
        <w:jc w:val="both"/>
        <w:rPr>
          <w:sz w:val="28"/>
          <w:szCs w:val="28"/>
          <w:lang w:val="uk-UA"/>
        </w:rPr>
      </w:pPr>
      <w:r w:rsidRPr="00F76162">
        <w:rPr>
          <w:sz w:val="28"/>
          <w:szCs w:val="28"/>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114A20" w:rsidRPr="008B74D4" w:rsidRDefault="00114A20" w:rsidP="008B74D4">
      <w:pPr>
        <w:spacing w:before="120" w:after="120"/>
        <w:jc w:val="both"/>
        <w:rPr>
          <w:sz w:val="28"/>
          <w:szCs w:val="28"/>
          <w:lang w:val="uk-UA"/>
        </w:rPr>
      </w:pPr>
      <w:r w:rsidRPr="00F76162">
        <w:rPr>
          <w:b/>
          <w:sz w:val="28"/>
          <w:szCs w:val="28"/>
          <w:lang w:val="uk-UA"/>
        </w:rPr>
        <w:t>Конвертація традиційної оцінки з дисципліни та суми балів за шкалою ECTS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8"/>
      </w:tblGrid>
      <w:tr w:rsidR="00114A20" w:rsidRPr="00F76162" w:rsidTr="001E0655">
        <w:tc>
          <w:tcPr>
            <w:tcW w:w="2500" w:type="pct"/>
          </w:tcPr>
          <w:p w:rsidR="00114A20" w:rsidRPr="00F76162" w:rsidRDefault="00114A20" w:rsidP="001E0655">
            <w:pPr>
              <w:widowControl w:val="0"/>
              <w:jc w:val="center"/>
              <w:rPr>
                <w:b/>
                <w:sz w:val="28"/>
                <w:szCs w:val="28"/>
                <w:lang w:val="uk-UA"/>
              </w:rPr>
            </w:pPr>
            <w:r w:rsidRPr="00F76162">
              <w:rPr>
                <w:b/>
                <w:sz w:val="28"/>
                <w:szCs w:val="28"/>
                <w:lang w:val="uk-UA"/>
              </w:rPr>
              <w:t>Оцінка за шкалою ECTS</w:t>
            </w:r>
          </w:p>
        </w:tc>
        <w:tc>
          <w:tcPr>
            <w:tcW w:w="2500" w:type="pct"/>
          </w:tcPr>
          <w:p w:rsidR="00114A20" w:rsidRPr="00F76162" w:rsidRDefault="00114A20" w:rsidP="001E0655">
            <w:pPr>
              <w:widowControl w:val="0"/>
              <w:jc w:val="center"/>
              <w:rPr>
                <w:b/>
                <w:sz w:val="28"/>
                <w:szCs w:val="28"/>
                <w:lang w:val="uk-UA"/>
              </w:rPr>
            </w:pPr>
            <w:r w:rsidRPr="00F76162">
              <w:rPr>
                <w:b/>
                <w:sz w:val="28"/>
                <w:szCs w:val="28"/>
                <w:lang w:val="uk-UA"/>
              </w:rPr>
              <w:t>Статистичний показник</w:t>
            </w:r>
          </w:p>
        </w:tc>
      </w:tr>
      <w:tr w:rsidR="00114A20" w:rsidRPr="00F76162" w:rsidTr="001E0655">
        <w:tc>
          <w:tcPr>
            <w:tcW w:w="2500" w:type="pct"/>
          </w:tcPr>
          <w:p w:rsidR="00114A20" w:rsidRPr="00F76162" w:rsidRDefault="00114A20" w:rsidP="001E0655">
            <w:pPr>
              <w:widowControl w:val="0"/>
              <w:jc w:val="center"/>
              <w:rPr>
                <w:sz w:val="28"/>
                <w:szCs w:val="28"/>
                <w:lang w:val="uk-UA"/>
              </w:rPr>
            </w:pPr>
            <w:r w:rsidRPr="00F76162">
              <w:rPr>
                <w:sz w:val="28"/>
                <w:szCs w:val="28"/>
                <w:lang w:val="uk-UA"/>
              </w:rPr>
              <w:t>А</w:t>
            </w:r>
          </w:p>
        </w:tc>
        <w:tc>
          <w:tcPr>
            <w:tcW w:w="2500" w:type="pct"/>
          </w:tcPr>
          <w:p w:rsidR="00114A20" w:rsidRPr="00F76162" w:rsidRDefault="00114A20" w:rsidP="001E0655">
            <w:pPr>
              <w:widowControl w:val="0"/>
              <w:jc w:val="center"/>
              <w:rPr>
                <w:sz w:val="28"/>
                <w:szCs w:val="28"/>
                <w:lang w:val="uk-UA"/>
              </w:rPr>
            </w:pPr>
            <w:r w:rsidRPr="00F76162">
              <w:rPr>
                <w:sz w:val="28"/>
                <w:szCs w:val="28"/>
                <w:lang w:val="uk-UA"/>
              </w:rPr>
              <w:t>Найкращі 10% здобувачів</w:t>
            </w:r>
          </w:p>
        </w:tc>
      </w:tr>
      <w:tr w:rsidR="00114A20" w:rsidRPr="00F76162" w:rsidTr="001E0655">
        <w:tc>
          <w:tcPr>
            <w:tcW w:w="2500" w:type="pct"/>
          </w:tcPr>
          <w:p w:rsidR="00114A20" w:rsidRPr="00F76162" w:rsidRDefault="00114A20" w:rsidP="001E0655">
            <w:pPr>
              <w:widowControl w:val="0"/>
              <w:jc w:val="center"/>
              <w:rPr>
                <w:sz w:val="28"/>
                <w:szCs w:val="28"/>
                <w:lang w:val="uk-UA"/>
              </w:rPr>
            </w:pPr>
            <w:r w:rsidRPr="00F76162">
              <w:rPr>
                <w:sz w:val="28"/>
                <w:szCs w:val="28"/>
                <w:lang w:val="uk-UA"/>
              </w:rPr>
              <w:t>В</w:t>
            </w:r>
          </w:p>
        </w:tc>
        <w:tc>
          <w:tcPr>
            <w:tcW w:w="2500" w:type="pct"/>
          </w:tcPr>
          <w:p w:rsidR="00114A20" w:rsidRPr="00F76162" w:rsidRDefault="00114A20" w:rsidP="001E0655">
            <w:pPr>
              <w:widowControl w:val="0"/>
              <w:jc w:val="center"/>
              <w:rPr>
                <w:sz w:val="28"/>
                <w:szCs w:val="28"/>
                <w:lang w:val="uk-UA"/>
              </w:rPr>
            </w:pPr>
            <w:r w:rsidRPr="00F76162">
              <w:rPr>
                <w:sz w:val="28"/>
                <w:szCs w:val="28"/>
                <w:lang w:val="uk-UA"/>
              </w:rPr>
              <w:t>Наступні 25% здобувачів</w:t>
            </w:r>
          </w:p>
        </w:tc>
      </w:tr>
      <w:tr w:rsidR="00114A20" w:rsidRPr="00F76162" w:rsidTr="001E0655">
        <w:tc>
          <w:tcPr>
            <w:tcW w:w="2500" w:type="pct"/>
          </w:tcPr>
          <w:p w:rsidR="00114A20" w:rsidRPr="00F76162" w:rsidRDefault="00114A20" w:rsidP="001E0655">
            <w:pPr>
              <w:widowControl w:val="0"/>
              <w:jc w:val="center"/>
              <w:rPr>
                <w:sz w:val="28"/>
                <w:szCs w:val="28"/>
                <w:lang w:val="uk-UA"/>
              </w:rPr>
            </w:pPr>
            <w:r w:rsidRPr="00F76162">
              <w:rPr>
                <w:sz w:val="28"/>
                <w:szCs w:val="28"/>
                <w:lang w:val="uk-UA"/>
              </w:rPr>
              <w:t>С</w:t>
            </w:r>
          </w:p>
        </w:tc>
        <w:tc>
          <w:tcPr>
            <w:tcW w:w="2500" w:type="pct"/>
          </w:tcPr>
          <w:p w:rsidR="00114A20" w:rsidRPr="00F76162" w:rsidRDefault="00114A20" w:rsidP="001E0655">
            <w:pPr>
              <w:widowControl w:val="0"/>
              <w:jc w:val="center"/>
              <w:rPr>
                <w:sz w:val="28"/>
                <w:szCs w:val="28"/>
                <w:lang w:val="uk-UA"/>
              </w:rPr>
            </w:pPr>
            <w:r w:rsidRPr="00F76162">
              <w:rPr>
                <w:sz w:val="28"/>
                <w:szCs w:val="28"/>
                <w:lang w:val="uk-UA"/>
              </w:rPr>
              <w:t>Наступні 30% здобувачів</w:t>
            </w:r>
          </w:p>
        </w:tc>
      </w:tr>
      <w:tr w:rsidR="00114A20" w:rsidRPr="00F76162" w:rsidTr="001E0655">
        <w:tc>
          <w:tcPr>
            <w:tcW w:w="2500" w:type="pct"/>
          </w:tcPr>
          <w:p w:rsidR="00114A20" w:rsidRPr="00F76162" w:rsidRDefault="00114A20" w:rsidP="001E0655">
            <w:pPr>
              <w:widowControl w:val="0"/>
              <w:jc w:val="center"/>
              <w:rPr>
                <w:sz w:val="28"/>
                <w:szCs w:val="28"/>
                <w:lang w:val="uk-UA"/>
              </w:rPr>
            </w:pPr>
            <w:r w:rsidRPr="00F76162">
              <w:rPr>
                <w:sz w:val="28"/>
                <w:szCs w:val="28"/>
                <w:lang w:val="uk-UA"/>
              </w:rPr>
              <w:t>D</w:t>
            </w:r>
          </w:p>
        </w:tc>
        <w:tc>
          <w:tcPr>
            <w:tcW w:w="2500" w:type="pct"/>
          </w:tcPr>
          <w:p w:rsidR="00114A20" w:rsidRPr="00F76162" w:rsidRDefault="00114A20" w:rsidP="001E0655">
            <w:pPr>
              <w:widowControl w:val="0"/>
              <w:jc w:val="center"/>
              <w:rPr>
                <w:sz w:val="28"/>
                <w:szCs w:val="28"/>
                <w:lang w:val="uk-UA"/>
              </w:rPr>
            </w:pPr>
            <w:r w:rsidRPr="00F76162">
              <w:rPr>
                <w:sz w:val="28"/>
                <w:szCs w:val="28"/>
                <w:lang w:val="uk-UA"/>
              </w:rPr>
              <w:t>Наступні 25% здобувачів</w:t>
            </w:r>
          </w:p>
        </w:tc>
      </w:tr>
      <w:tr w:rsidR="00114A20" w:rsidRPr="00F76162" w:rsidTr="001E0655">
        <w:tc>
          <w:tcPr>
            <w:tcW w:w="2500" w:type="pct"/>
          </w:tcPr>
          <w:p w:rsidR="00114A20" w:rsidRPr="00F76162" w:rsidRDefault="00114A20" w:rsidP="001E0655">
            <w:pPr>
              <w:widowControl w:val="0"/>
              <w:jc w:val="center"/>
              <w:rPr>
                <w:sz w:val="28"/>
                <w:szCs w:val="28"/>
                <w:lang w:val="uk-UA"/>
              </w:rPr>
            </w:pPr>
            <w:r w:rsidRPr="00F76162">
              <w:rPr>
                <w:sz w:val="28"/>
                <w:szCs w:val="28"/>
                <w:lang w:val="uk-UA"/>
              </w:rPr>
              <w:t>Е</w:t>
            </w:r>
          </w:p>
        </w:tc>
        <w:tc>
          <w:tcPr>
            <w:tcW w:w="2500" w:type="pct"/>
          </w:tcPr>
          <w:p w:rsidR="00114A20" w:rsidRPr="00F76162" w:rsidRDefault="00114A20" w:rsidP="001E0655">
            <w:pPr>
              <w:widowControl w:val="0"/>
              <w:jc w:val="center"/>
              <w:rPr>
                <w:sz w:val="28"/>
                <w:szCs w:val="28"/>
                <w:lang w:val="uk-UA"/>
              </w:rPr>
            </w:pPr>
            <w:r w:rsidRPr="00F76162">
              <w:rPr>
                <w:sz w:val="28"/>
                <w:szCs w:val="28"/>
                <w:lang w:val="uk-UA"/>
              </w:rPr>
              <w:t>Наступні 10% здобувачів</w:t>
            </w:r>
          </w:p>
        </w:tc>
      </w:tr>
    </w:tbl>
    <w:p w:rsidR="00114A20" w:rsidRPr="00F76162" w:rsidRDefault="00114A20" w:rsidP="00114A20">
      <w:pPr>
        <w:widowControl w:val="0"/>
        <w:rPr>
          <w:rStyle w:val="fontstyle01"/>
          <w:b w:val="0"/>
          <w:caps/>
          <w:lang w:val="uk-UA"/>
        </w:rPr>
      </w:pPr>
    </w:p>
    <w:p w:rsidR="00114A20" w:rsidRPr="00F76162" w:rsidRDefault="00114A20" w:rsidP="00114A20">
      <w:pPr>
        <w:spacing w:before="120" w:after="120"/>
        <w:ind w:firstLine="709"/>
        <w:rPr>
          <w:b/>
          <w:sz w:val="28"/>
          <w:szCs w:val="28"/>
          <w:lang w:val="uk-UA"/>
        </w:rPr>
      </w:pPr>
      <w:r w:rsidRPr="00F76162">
        <w:rPr>
          <w:b/>
          <w:sz w:val="28"/>
          <w:szCs w:val="28"/>
          <w:lang w:val="uk-UA"/>
        </w:rPr>
        <w:t>10. Методичне забезпечення</w:t>
      </w:r>
    </w:p>
    <w:p w:rsidR="00114A20" w:rsidRPr="00F76162" w:rsidRDefault="00114A20" w:rsidP="008B74D4">
      <w:pPr>
        <w:numPr>
          <w:ilvl w:val="0"/>
          <w:numId w:val="8"/>
        </w:numPr>
        <w:spacing w:before="60" w:after="60"/>
        <w:ind w:left="714" w:hanging="357"/>
        <w:rPr>
          <w:sz w:val="28"/>
          <w:szCs w:val="28"/>
          <w:lang w:val="uk-UA"/>
        </w:rPr>
      </w:pPr>
      <w:r w:rsidRPr="00F76162">
        <w:rPr>
          <w:sz w:val="28"/>
          <w:szCs w:val="28"/>
          <w:lang w:val="uk-UA"/>
        </w:rPr>
        <w:t>Робоча програма навчальної дисципліни</w:t>
      </w:r>
    </w:p>
    <w:p w:rsidR="00114A20" w:rsidRPr="00F76162" w:rsidRDefault="00114A20" w:rsidP="008B74D4">
      <w:pPr>
        <w:numPr>
          <w:ilvl w:val="0"/>
          <w:numId w:val="8"/>
        </w:numPr>
        <w:spacing w:before="60" w:after="60"/>
        <w:ind w:left="714" w:hanging="357"/>
        <w:rPr>
          <w:sz w:val="28"/>
          <w:szCs w:val="28"/>
          <w:lang w:val="uk-UA"/>
        </w:rPr>
      </w:pPr>
      <w:r w:rsidRPr="00F76162">
        <w:rPr>
          <w:sz w:val="28"/>
          <w:szCs w:val="28"/>
          <w:lang w:val="uk-UA"/>
        </w:rPr>
        <w:t>Силабус</w:t>
      </w:r>
    </w:p>
    <w:p w:rsidR="00114A20" w:rsidRPr="00F76162" w:rsidRDefault="00114A20" w:rsidP="008B74D4">
      <w:pPr>
        <w:numPr>
          <w:ilvl w:val="0"/>
          <w:numId w:val="8"/>
        </w:numPr>
        <w:spacing w:before="60" w:after="60"/>
        <w:ind w:left="714" w:hanging="357"/>
        <w:rPr>
          <w:sz w:val="28"/>
          <w:szCs w:val="28"/>
          <w:lang w:val="uk-UA"/>
        </w:rPr>
      </w:pPr>
      <w:r w:rsidRPr="00F76162">
        <w:rPr>
          <w:sz w:val="28"/>
          <w:szCs w:val="28"/>
          <w:lang w:val="uk-UA"/>
        </w:rPr>
        <w:t xml:space="preserve">Методичні розробки до практичних занять </w:t>
      </w:r>
    </w:p>
    <w:p w:rsidR="00114A20" w:rsidRPr="00F76162" w:rsidRDefault="00114A20" w:rsidP="008B74D4">
      <w:pPr>
        <w:numPr>
          <w:ilvl w:val="0"/>
          <w:numId w:val="8"/>
        </w:numPr>
        <w:spacing w:before="60" w:after="60"/>
        <w:ind w:left="714" w:hanging="357"/>
        <w:rPr>
          <w:sz w:val="28"/>
          <w:szCs w:val="28"/>
          <w:lang w:val="uk-UA"/>
        </w:rPr>
      </w:pPr>
      <w:r w:rsidRPr="00F76162">
        <w:rPr>
          <w:sz w:val="28"/>
          <w:szCs w:val="28"/>
          <w:lang w:val="uk-UA"/>
        </w:rPr>
        <w:t>Мультимедійні презентації</w:t>
      </w:r>
    </w:p>
    <w:p w:rsidR="00114A20" w:rsidRPr="00F76162" w:rsidRDefault="00114A20" w:rsidP="008B74D4">
      <w:pPr>
        <w:numPr>
          <w:ilvl w:val="0"/>
          <w:numId w:val="8"/>
        </w:numPr>
        <w:spacing w:before="60" w:after="60"/>
        <w:ind w:left="714" w:hanging="357"/>
        <w:rPr>
          <w:sz w:val="28"/>
          <w:szCs w:val="28"/>
          <w:lang w:val="uk-UA"/>
        </w:rPr>
      </w:pPr>
      <w:r w:rsidRPr="00F76162">
        <w:rPr>
          <w:sz w:val="28"/>
          <w:szCs w:val="28"/>
          <w:lang w:val="uk-UA"/>
        </w:rPr>
        <w:t>Ситуаційні клінічні завдання</w:t>
      </w:r>
    </w:p>
    <w:p w:rsidR="00114A20" w:rsidRPr="00F76162" w:rsidRDefault="00114A20" w:rsidP="008B74D4">
      <w:pPr>
        <w:numPr>
          <w:ilvl w:val="0"/>
          <w:numId w:val="8"/>
        </w:numPr>
        <w:spacing w:before="60" w:after="60"/>
        <w:ind w:left="714" w:hanging="357"/>
        <w:rPr>
          <w:sz w:val="28"/>
          <w:szCs w:val="28"/>
          <w:lang w:val="uk-UA"/>
        </w:rPr>
      </w:pPr>
      <w:r w:rsidRPr="00F76162">
        <w:rPr>
          <w:sz w:val="28"/>
          <w:szCs w:val="28"/>
          <w:lang w:val="uk-UA"/>
        </w:rPr>
        <w:t>Електронний банк тестових завдань з дисципліни</w:t>
      </w:r>
    </w:p>
    <w:p w:rsidR="00114A20" w:rsidRPr="00F76162" w:rsidRDefault="00114A20" w:rsidP="00114A20">
      <w:pPr>
        <w:spacing w:before="120" w:after="120"/>
        <w:rPr>
          <w:sz w:val="28"/>
          <w:szCs w:val="28"/>
          <w:lang w:val="uk-UA"/>
        </w:rPr>
      </w:pPr>
    </w:p>
    <w:p w:rsidR="005C7884" w:rsidRPr="006E26D3" w:rsidRDefault="00114A20" w:rsidP="00114A20">
      <w:pPr>
        <w:jc w:val="center"/>
        <w:rPr>
          <w:b/>
          <w:sz w:val="28"/>
          <w:szCs w:val="28"/>
          <w:lang w:val="uk-UA"/>
        </w:rPr>
      </w:pPr>
      <w:r w:rsidRPr="00F76162">
        <w:rPr>
          <w:b/>
          <w:sz w:val="28"/>
          <w:szCs w:val="28"/>
          <w:lang w:val="uk-UA"/>
        </w:rPr>
        <w:t>11. ПЕРЕЛІК ПИТАНЬ  ДЛЯ ПІДГОТОВКИ ЗДОБУВАЧІВ ВИЩОЇ ОСВІТИ ДО ЗА</w:t>
      </w:r>
      <w:r>
        <w:rPr>
          <w:b/>
          <w:sz w:val="28"/>
          <w:szCs w:val="28"/>
          <w:lang w:val="uk-UA"/>
        </w:rPr>
        <w:t>ЛІКУ</w:t>
      </w:r>
    </w:p>
    <w:p w:rsidR="00686BEE" w:rsidRPr="00727301" w:rsidRDefault="00686BEE" w:rsidP="003579C3">
      <w:pPr>
        <w:pStyle w:val="a8"/>
        <w:numPr>
          <w:ilvl w:val="0"/>
          <w:numId w:val="21"/>
        </w:numPr>
        <w:ind w:hanging="720"/>
        <w:rPr>
          <w:sz w:val="28"/>
          <w:szCs w:val="28"/>
          <w:lang w:val="uk-UA"/>
        </w:rPr>
      </w:pPr>
      <w:r w:rsidRPr="00727301">
        <w:rPr>
          <w:sz w:val="28"/>
          <w:szCs w:val="28"/>
          <w:lang w:val="uk-UA"/>
        </w:rPr>
        <w:t xml:space="preserve">Сексологія як наука. </w:t>
      </w:r>
    </w:p>
    <w:p w:rsidR="00686BEE" w:rsidRPr="00727301" w:rsidRDefault="00686BEE" w:rsidP="003579C3">
      <w:pPr>
        <w:pStyle w:val="a8"/>
        <w:numPr>
          <w:ilvl w:val="0"/>
          <w:numId w:val="21"/>
        </w:numPr>
        <w:ind w:hanging="720"/>
        <w:rPr>
          <w:sz w:val="28"/>
          <w:szCs w:val="28"/>
          <w:lang w:val="uk-UA"/>
        </w:rPr>
      </w:pPr>
      <w:r w:rsidRPr="00727301">
        <w:rPr>
          <w:sz w:val="28"/>
          <w:szCs w:val="28"/>
          <w:lang w:val="uk-UA"/>
        </w:rPr>
        <w:t xml:space="preserve">Цілі та завдання вивчення дисципліни. </w:t>
      </w:r>
    </w:p>
    <w:p w:rsidR="00686BEE" w:rsidRPr="00727301" w:rsidRDefault="00686BEE" w:rsidP="003579C3">
      <w:pPr>
        <w:pStyle w:val="a8"/>
        <w:numPr>
          <w:ilvl w:val="0"/>
          <w:numId w:val="21"/>
        </w:numPr>
        <w:ind w:hanging="720"/>
        <w:rPr>
          <w:sz w:val="28"/>
          <w:szCs w:val="28"/>
          <w:lang w:val="uk-UA"/>
        </w:rPr>
      </w:pPr>
      <w:r w:rsidRPr="00727301">
        <w:rPr>
          <w:sz w:val="28"/>
          <w:szCs w:val="28"/>
          <w:lang w:val="uk-UA"/>
        </w:rPr>
        <w:t xml:space="preserve">Сексуальність людини, концепції сексуальності. </w:t>
      </w:r>
    </w:p>
    <w:p w:rsidR="00686BEE" w:rsidRPr="00727301" w:rsidRDefault="00686BEE" w:rsidP="003579C3">
      <w:pPr>
        <w:pStyle w:val="a8"/>
        <w:numPr>
          <w:ilvl w:val="0"/>
          <w:numId w:val="21"/>
        </w:numPr>
        <w:ind w:hanging="720"/>
        <w:rPr>
          <w:sz w:val="28"/>
          <w:szCs w:val="28"/>
          <w:lang w:val="uk-UA"/>
        </w:rPr>
      </w:pPr>
      <w:r w:rsidRPr="00727301">
        <w:rPr>
          <w:sz w:val="28"/>
          <w:szCs w:val="28"/>
          <w:lang w:val="uk-UA"/>
        </w:rPr>
        <w:t xml:space="preserve">Первинні та вторинні статеві ознаки у чоловіків. </w:t>
      </w:r>
    </w:p>
    <w:p w:rsidR="00686BEE" w:rsidRPr="00727301" w:rsidRDefault="00686BEE" w:rsidP="003579C3">
      <w:pPr>
        <w:pStyle w:val="a8"/>
        <w:numPr>
          <w:ilvl w:val="0"/>
          <w:numId w:val="21"/>
        </w:numPr>
        <w:ind w:hanging="720"/>
        <w:rPr>
          <w:sz w:val="28"/>
          <w:szCs w:val="28"/>
          <w:lang w:val="uk-UA"/>
        </w:rPr>
      </w:pPr>
      <w:r w:rsidRPr="00727301">
        <w:rPr>
          <w:sz w:val="28"/>
          <w:szCs w:val="28"/>
          <w:lang w:val="uk-UA"/>
        </w:rPr>
        <w:t xml:space="preserve">Первинні та вторинні статеві ознаки у жінок. </w:t>
      </w:r>
    </w:p>
    <w:p w:rsidR="00686BEE" w:rsidRPr="00727301" w:rsidRDefault="00686BEE" w:rsidP="003579C3">
      <w:pPr>
        <w:pStyle w:val="a8"/>
        <w:numPr>
          <w:ilvl w:val="0"/>
          <w:numId w:val="21"/>
        </w:numPr>
        <w:ind w:hanging="720"/>
        <w:rPr>
          <w:sz w:val="28"/>
          <w:szCs w:val="28"/>
          <w:lang w:val="uk-UA"/>
        </w:rPr>
      </w:pPr>
      <w:r w:rsidRPr="00727301">
        <w:rPr>
          <w:sz w:val="28"/>
          <w:szCs w:val="28"/>
          <w:lang w:val="uk-UA"/>
        </w:rPr>
        <w:t xml:space="preserve">Забезпечення статевої функції нервово-ендокринним апаратом. </w:t>
      </w:r>
    </w:p>
    <w:p w:rsidR="00686BEE" w:rsidRPr="00727301" w:rsidRDefault="00686BEE" w:rsidP="003579C3">
      <w:pPr>
        <w:pStyle w:val="a8"/>
        <w:numPr>
          <w:ilvl w:val="0"/>
          <w:numId w:val="21"/>
        </w:numPr>
        <w:ind w:hanging="720"/>
        <w:rPr>
          <w:sz w:val="28"/>
          <w:szCs w:val="28"/>
          <w:lang w:val="uk-UA"/>
        </w:rPr>
      </w:pPr>
      <w:r w:rsidRPr="00727301">
        <w:rPr>
          <w:sz w:val="28"/>
          <w:szCs w:val="28"/>
          <w:lang w:val="uk-UA"/>
        </w:rPr>
        <w:t xml:space="preserve">Статеві гормони, їх вплив на сексуальну поведінку. </w:t>
      </w:r>
    </w:p>
    <w:p w:rsidR="00686BEE" w:rsidRPr="00727301" w:rsidRDefault="00686BEE" w:rsidP="003579C3">
      <w:pPr>
        <w:pStyle w:val="a8"/>
        <w:numPr>
          <w:ilvl w:val="0"/>
          <w:numId w:val="21"/>
        </w:numPr>
        <w:ind w:hanging="720"/>
        <w:rPr>
          <w:sz w:val="28"/>
          <w:szCs w:val="28"/>
          <w:lang w:val="uk-UA"/>
        </w:rPr>
      </w:pPr>
      <w:r w:rsidRPr="00727301">
        <w:rPr>
          <w:sz w:val="28"/>
          <w:szCs w:val="28"/>
          <w:lang w:val="uk-UA"/>
        </w:rPr>
        <w:t xml:space="preserve">Центральна гормональна регуляція статевої функції. </w:t>
      </w:r>
    </w:p>
    <w:p w:rsidR="00686BEE" w:rsidRPr="00727301" w:rsidRDefault="00686BEE" w:rsidP="003579C3">
      <w:pPr>
        <w:pStyle w:val="a8"/>
        <w:numPr>
          <w:ilvl w:val="0"/>
          <w:numId w:val="21"/>
        </w:numPr>
        <w:ind w:hanging="720"/>
        <w:rPr>
          <w:sz w:val="28"/>
          <w:szCs w:val="28"/>
          <w:lang w:val="uk-UA"/>
        </w:rPr>
      </w:pPr>
      <w:r w:rsidRPr="00727301">
        <w:rPr>
          <w:sz w:val="28"/>
          <w:szCs w:val="28"/>
          <w:lang w:val="uk-UA"/>
        </w:rPr>
        <w:t xml:space="preserve">Етапи психосексуального розвитку, їх закономірності.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Суть i значення формування статевої самосвідомо</w:t>
      </w:r>
      <w:r w:rsidR="006F26F3" w:rsidRPr="00727301">
        <w:rPr>
          <w:sz w:val="28"/>
          <w:szCs w:val="28"/>
          <w:lang w:val="uk-UA"/>
        </w:rPr>
        <w:t>сті</w:t>
      </w:r>
      <w:r w:rsidRPr="00727301">
        <w:rPr>
          <w:sz w:val="28"/>
          <w:szCs w:val="28"/>
          <w:lang w:val="uk-UA"/>
        </w:rPr>
        <w:t xml:space="preserve">. </w:t>
      </w:r>
    </w:p>
    <w:p w:rsidR="006F26F3" w:rsidRPr="00727301" w:rsidRDefault="006F26F3" w:rsidP="003579C3">
      <w:pPr>
        <w:pStyle w:val="a8"/>
        <w:numPr>
          <w:ilvl w:val="0"/>
          <w:numId w:val="21"/>
        </w:numPr>
        <w:ind w:hanging="720"/>
        <w:rPr>
          <w:sz w:val="28"/>
          <w:szCs w:val="28"/>
          <w:lang w:val="uk-UA"/>
        </w:rPr>
      </w:pPr>
      <w:r w:rsidRPr="00727301">
        <w:rPr>
          <w:sz w:val="28"/>
          <w:szCs w:val="28"/>
          <w:lang w:val="uk-UA"/>
        </w:rPr>
        <w:t>Суть i значенн</w:t>
      </w:r>
      <w:r w:rsidR="00686BEE" w:rsidRPr="00727301">
        <w:rPr>
          <w:sz w:val="28"/>
          <w:szCs w:val="28"/>
          <w:lang w:val="uk-UA"/>
        </w:rPr>
        <w:t>я формування стереотипу статево</w:t>
      </w:r>
      <w:r w:rsidRPr="00727301">
        <w:rPr>
          <w:sz w:val="28"/>
          <w:szCs w:val="28"/>
          <w:lang w:val="uk-UA"/>
        </w:rPr>
        <w:t>-</w:t>
      </w:r>
      <w:r w:rsidR="00686BEE" w:rsidRPr="00727301">
        <w:rPr>
          <w:sz w:val="28"/>
          <w:szCs w:val="28"/>
          <w:lang w:val="uk-UA"/>
        </w:rPr>
        <w:t xml:space="preserve">рольової </w:t>
      </w:r>
      <w:r w:rsidRPr="00727301">
        <w:rPr>
          <w:sz w:val="28"/>
          <w:szCs w:val="28"/>
          <w:lang w:val="uk-UA"/>
        </w:rPr>
        <w:t>поведінки</w:t>
      </w:r>
      <w:r w:rsidR="00686BEE" w:rsidRPr="00727301">
        <w:rPr>
          <w:sz w:val="28"/>
          <w:szCs w:val="28"/>
          <w:lang w:val="uk-UA"/>
        </w:rPr>
        <w:t xml:space="preserve">.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 xml:space="preserve">Суть i значення становлення психосексуальних </w:t>
      </w:r>
      <w:r w:rsidR="006F26F3" w:rsidRPr="00727301">
        <w:rPr>
          <w:sz w:val="28"/>
          <w:szCs w:val="28"/>
          <w:lang w:val="uk-UA"/>
        </w:rPr>
        <w:t>орієнтацій</w:t>
      </w:r>
      <w:r w:rsidRPr="00727301">
        <w:rPr>
          <w:sz w:val="28"/>
          <w:szCs w:val="28"/>
          <w:lang w:val="uk-UA"/>
        </w:rPr>
        <w:t xml:space="preserve">. </w:t>
      </w:r>
    </w:p>
    <w:p w:rsidR="006F26F3" w:rsidRPr="00727301" w:rsidRDefault="006F26F3" w:rsidP="003579C3">
      <w:pPr>
        <w:pStyle w:val="a8"/>
        <w:numPr>
          <w:ilvl w:val="0"/>
          <w:numId w:val="21"/>
        </w:numPr>
        <w:ind w:hanging="720"/>
        <w:rPr>
          <w:sz w:val="28"/>
          <w:szCs w:val="28"/>
          <w:lang w:val="uk-UA"/>
        </w:rPr>
      </w:pPr>
      <w:r w:rsidRPr="00727301">
        <w:rPr>
          <w:sz w:val="28"/>
          <w:szCs w:val="28"/>
          <w:lang w:val="uk-UA"/>
        </w:rPr>
        <w:t xml:space="preserve">Стадії </w:t>
      </w:r>
      <w:r w:rsidR="00686BEE" w:rsidRPr="00727301">
        <w:rPr>
          <w:sz w:val="28"/>
          <w:szCs w:val="28"/>
          <w:lang w:val="uk-UA"/>
        </w:rPr>
        <w:t xml:space="preserve">психосексуального розвитку </w:t>
      </w:r>
      <w:r w:rsidRPr="00727301">
        <w:rPr>
          <w:sz w:val="28"/>
          <w:szCs w:val="28"/>
          <w:lang w:val="uk-UA"/>
        </w:rPr>
        <w:t>за З. Фрейдом</w:t>
      </w:r>
      <w:r w:rsidR="00686BEE" w:rsidRPr="00727301">
        <w:rPr>
          <w:sz w:val="28"/>
          <w:szCs w:val="28"/>
          <w:lang w:val="uk-UA"/>
        </w:rPr>
        <w:t xml:space="preserve">. </w:t>
      </w:r>
    </w:p>
    <w:p w:rsidR="006F26F3" w:rsidRPr="00727301" w:rsidRDefault="006F26F3" w:rsidP="003579C3">
      <w:pPr>
        <w:pStyle w:val="a8"/>
        <w:numPr>
          <w:ilvl w:val="0"/>
          <w:numId w:val="21"/>
        </w:numPr>
        <w:ind w:hanging="720"/>
        <w:rPr>
          <w:sz w:val="28"/>
          <w:szCs w:val="28"/>
          <w:lang w:val="uk-UA"/>
        </w:rPr>
      </w:pPr>
      <w:r w:rsidRPr="00727301">
        <w:rPr>
          <w:sz w:val="28"/>
          <w:szCs w:val="28"/>
          <w:lang w:val="uk-UA"/>
        </w:rPr>
        <w:t>Сексуальні</w:t>
      </w:r>
      <w:r w:rsidR="00686BEE" w:rsidRPr="00727301">
        <w:rPr>
          <w:sz w:val="28"/>
          <w:szCs w:val="28"/>
          <w:lang w:val="uk-UA"/>
        </w:rPr>
        <w:t xml:space="preserve"> </w:t>
      </w:r>
      <w:r w:rsidRPr="00727301">
        <w:rPr>
          <w:sz w:val="28"/>
          <w:szCs w:val="28"/>
          <w:lang w:val="uk-UA"/>
        </w:rPr>
        <w:t>реакції</w:t>
      </w:r>
      <w:r w:rsidR="00686BEE" w:rsidRPr="00727301">
        <w:rPr>
          <w:sz w:val="28"/>
          <w:szCs w:val="28"/>
          <w:lang w:val="uk-UA"/>
        </w:rPr>
        <w:t xml:space="preserve"> </w:t>
      </w:r>
      <w:r w:rsidRPr="00727301">
        <w:rPr>
          <w:sz w:val="28"/>
          <w:szCs w:val="28"/>
          <w:lang w:val="uk-UA"/>
        </w:rPr>
        <w:t>чоловіків</w:t>
      </w:r>
      <w:r w:rsidR="00686BEE" w:rsidRPr="00727301">
        <w:rPr>
          <w:sz w:val="28"/>
          <w:szCs w:val="28"/>
          <w:lang w:val="uk-UA"/>
        </w:rPr>
        <w:t xml:space="preserve">, копулятивний цикл у </w:t>
      </w:r>
      <w:r w:rsidRPr="00727301">
        <w:rPr>
          <w:sz w:val="28"/>
          <w:szCs w:val="28"/>
          <w:lang w:val="uk-UA"/>
        </w:rPr>
        <w:t>чоловіків</w:t>
      </w:r>
      <w:r w:rsidR="00686BEE" w:rsidRPr="00727301">
        <w:rPr>
          <w:sz w:val="28"/>
          <w:szCs w:val="28"/>
          <w:lang w:val="uk-UA"/>
        </w:rPr>
        <w:t xml:space="preserve">. </w:t>
      </w:r>
    </w:p>
    <w:p w:rsidR="006F26F3" w:rsidRPr="00727301" w:rsidRDefault="006F26F3" w:rsidP="003579C3">
      <w:pPr>
        <w:pStyle w:val="a8"/>
        <w:numPr>
          <w:ilvl w:val="0"/>
          <w:numId w:val="21"/>
        </w:numPr>
        <w:ind w:hanging="720"/>
        <w:rPr>
          <w:sz w:val="28"/>
          <w:szCs w:val="28"/>
          <w:lang w:val="uk-UA"/>
        </w:rPr>
      </w:pPr>
      <w:r w:rsidRPr="00727301">
        <w:rPr>
          <w:sz w:val="28"/>
          <w:szCs w:val="28"/>
          <w:lang w:val="uk-UA"/>
        </w:rPr>
        <w:t>Сексуальні</w:t>
      </w:r>
      <w:r w:rsidR="00686BEE" w:rsidRPr="00727301">
        <w:rPr>
          <w:sz w:val="28"/>
          <w:szCs w:val="28"/>
          <w:lang w:val="uk-UA"/>
        </w:rPr>
        <w:t xml:space="preserve"> реакції </w:t>
      </w:r>
      <w:r w:rsidRPr="00727301">
        <w:rPr>
          <w:sz w:val="28"/>
          <w:szCs w:val="28"/>
          <w:lang w:val="uk-UA"/>
        </w:rPr>
        <w:t>жінок</w:t>
      </w:r>
      <w:r w:rsidR="00686BEE" w:rsidRPr="00727301">
        <w:rPr>
          <w:sz w:val="28"/>
          <w:szCs w:val="28"/>
          <w:lang w:val="uk-UA"/>
        </w:rPr>
        <w:t xml:space="preserve">, копулятивний цикл у </w:t>
      </w:r>
      <w:r w:rsidRPr="00727301">
        <w:rPr>
          <w:sz w:val="28"/>
          <w:szCs w:val="28"/>
          <w:lang w:val="uk-UA"/>
        </w:rPr>
        <w:t>жінок</w:t>
      </w:r>
      <w:r w:rsidR="00686BEE" w:rsidRPr="00727301">
        <w:rPr>
          <w:sz w:val="28"/>
          <w:szCs w:val="28"/>
          <w:lang w:val="uk-UA"/>
        </w:rPr>
        <w:t xml:space="preserve">.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Поняття оргазму</w:t>
      </w:r>
      <w:r w:rsidR="006F26F3" w:rsidRPr="00727301">
        <w:rPr>
          <w:sz w:val="28"/>
          <w:szCs w:val="28"/>
          <w:lang w:val="uk-UA"/>
        </w:rPr>
        <w:t>, чоловічий і жіночий оргазм</w:t>
      </w:r>
      <w:r w:rsidRPr="00727301">
        <w:rPr>
          <w:sz w:val="28"/>
          <w:szCs w:val="28"/>
          <w:lang w:val="uk-UA"/>
        </w:rPr>
        <w:t xml:space="preserve">.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 xml:space="preserve">Поняття норми в </w:t>
      </w:r>
      <w:r w:rsidR="006F26F3" w:rsidRPr="00727301">
        <w:rPr>
          <w:sz w:val="28"/>
          <w:szCs w:val="28"/>
          <w:lang w:val="uk-UA"/>
        </w:rPr>
        <w:t>сексології</w:t>
      </w:r>
      <w:r w:rsidRPr="00727301">
        <w:rPr>
          <w:sz w:val="28"/>
          <w:szCs w:val="28"/>
          <w:lang w:val="uk-UA"/>
        </w:rPr>
        <w:t xml:space="preserve">. </w:t>
      </w:r>
    </w:p>
    <w:p w:rsidR="006F26F3" w:rsidRPr="00727301" w:rsidRDefault="006F26F3" w:rsidP="003579C3">
      <w:pPr>
        <w:pStyle w:val="a8"/>
        <w:numPr>
          <w:ilvl w:val="0"/>
          <w:numId w:val="21"/>
        </w:numPr>
        <w:ind w:hanging="720"/>
        <w:rPr>
          <w:sz w:val="28"/>
          <w:szCs w:val="28"/>
          <w:lang w:val="uk-UA"/>
        </w:rPr>
      </w:pPr>
      <w:r w:rsidRPr="00727301">
        <w:rPr>
          <w:sz w:val="28"/>
          <w:szCs w:val="28"/>
          <w:lang w:val="uk-UA"/>
        </w:rPr>
        <w:t>Індивідуальна і п</w:t>
      </w:r>
      <w:r w:rsidR="00686BEE" w:rsidRPr="00727301">
        <w:rPr>
          <w:sz w:val="28"/>
          <w:szCs w:val="28"/>
          <w:lang w:val="uk-UA"/>
        </w:rPr>
        <w:t xml:space="preserve">артнерська сексуальна норма, критерії </w:t>
      </w:r>
      <w:r w:rsidRPr="00727301">
        <w:rPr>
          <w:sz w:val="28"/>
          <w:szCs w:val="28"/>
          <w:lang w:val="uk-UA"/>
        </w:rPr>
        <w:t>оцінки</w:t>
      </w:r>
      <w:r w:rsidR="00686BEE" w:rsidRPr="00727301">
        <w:rPr>
          <w:sz w:val="28"/>
          <w:szCs w:val="28"/>
          <w:lang w:val="uk-UA"/>
        </w:rPr>
        <w:t xml:space="preserve">.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lastRenderedPageBreak/>
        <w:t xml:space="preserve">Сексуальне здоров’я, вікові </w:t>
      </w:r>
      <w:r w:rsidR="006F26F3" w:rsidRPr="00727301">
        <w:rPr>
          <w:sz w:val="28"/>
          <w:szCs w:val="28"/>
          <w:lang w:val="uk-UA"/>
        </w:rPr>
        <w:t>особливості</w:t>
      </w:r>
      <w:r w:rsidRPr="00727301">
        <w:rPr>
          <w:sz w:val="28"/>
          <w:szCs w:val="28"/>
          <w:lang w:val="uk-UA"/>
        </w:rPr>
        <w:t xml:space="preserve"> сексуальної </w:t>
      </w:r>
      <w:r w:rsidR="006F26F3" w:rsidRPr="00727301">
        <w:rPr>
          <w:sz w:val="28"/>
          <w:szCs w:val="28"/>
          <w:lang w:val="uk-UA"/>
        </w:rPr>
        <w:t>функції</w:t>
      </w:r>
      <w:r w:rsidRPr="00727301">
        <w:rPr>
          <w:sz w:val="28"/>
          <w:szCs w:val="28"/>
          <w:lang w:val="uk-UA"/>
        </w:rPr>
        <w:t>.</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 xml:space="preserve">Поняття статевої </w:t>
      </w:r>
      <w:r w:rsidR="006F26F3" w:rsidRPr="00727301">
        <w:rPr>
          <w:sz w:val="28"/>
          <w:szCs w:val="28"/>
          <w:lang w:val="uk-UA"/>
        </w:rPr>
        <w:t>конституції</w:t>
      </w:r>
      <w:r w:rsidRPr="00727301">
        <w:rPr>
          <w:sz w:val="28"/>
          <w:szCs w:val="28"/>
          <w:lang w:val="uk-UA"/>
        </w:rPr>
        <w:t xml:space="preserve">.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 xml:space="preserve">Вплив </w:t>
      </w:r>
      <w:r w:rsidR="006F26F3" w:rsidRPr="00727301">
        <w:rPr>
          <w:sz w:val="28"/>
          <w:szCs w:val="28"/>
          <w:lang w:val="uk-UA"/>
        </w:rPr>
        <w:t>міжособистісних</w:t>
      </w:r>
      <w:r w:rsidRPr="00727301">
        <w:rPr>
          <w:sz w:val="28"/>
          <w:szCs w:val="28"/>
          <w:lang w:val="uk-UA"/>
        </w:rPr>
        <w:t xml:space="preserve"> стосунків у</w:t>
      </w:r>
      <w:r w:rsidR="006F26F3" w:rsidRPr="00727301">
        <w:rPr>
          <w:sz w:val="28"/>
          <w:szCs w:val="28"/>
          <w:lang w:val="uk-UA"/>
        </w:rPr>
        <w:t xml:space="preserve"> сім’ї </w:t>
      </w:r>
      <w:r w:rsidRPr="00727301">
        <w:rPr>
          <w:sz w:val="28"/>
          <w:szCs w:val="28"/>
          <w:lang w:val="uk-UA"/>
        </w:rPr>
        <w:t xml:space="preserve"> на </w:t>
      </w:r>
      <w:r w:rsidR="006F26F3" w:rsidRPr="00727301">
        <w:rPr>
          <w:sz w:val="28"/>
          <w:szCs w:val="28"/>
          <w:lang w:val="uk-UA"/>
        </w:rPr>
        <w:t>сексуальні</w:t>
      </w:r>
      <w:r w:rsidRPr="00727301">
        <w:rPr>
          <w:sz w:val="28"/>
          <w:szCs w:val="28"/>
          <w:lang w:val="uk-UA"/>
        </w:rPr>
        <w:t xml:space="preserve"> взаємини.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 xml:space="preserve">Порушення лiбiдо у </w:t>
      </w:r>
      <w:r w:rsidR="006F26F3" w:rsidRPr="00727301">
        <w:rPr>
          <w:sz w:val="28"/>
          <w:szCs w:val="28"/>
          <w:lang w:val="uk-UA"/>
        </w:rPr>
        <w:t>чоловіків</w:t>
      </w:r>
      <w:r w:rsidRPr="00727301">
        <w:rPr>
          <w:sz w:val="28"/>
          <w:szCs w:val="28"/>
          <w:lang w:val="uk-UA"/>
        </w:rPr>
        <w:t xml:space="preserve">.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 xml:space="preserve">Еректильнi порушення у </w:t>
      </w:r>
      <w:r w:rsidR="006F26F3" w:rsidRPr="00727301">
        <w:rPr>
          <w:sz w:val="28"/>
          <w:szCs w:val="28"/>
          <w:lang w:val="uk-UA"/>
        </w:rPr>
        <w:t>чоловіків</w:t>
      </w:r>
      <w:r w:rsidRPr="00727301">
        <w:rPr>
          <w:sz w:val="28"/>
          <w:szCs w:val="28"/>
          <w:lang w:val="uk-UA"/>
        </w:rPr>
        <w:t xml:space="preserve">.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 xml:space="preserve">Розлади еякуляцiї.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 xml:space="preserve">Сексуальна </w:t>
      </w:r>
      <w:r w:rsidR="006E26D3" w:rsidRPr="00727301">
        <w:rPr>
          <w:sz w:val="28"/>
          <w:szCs w:val="28"/>
          <w:lang w:val="uk-UA"/>
        </w:rPr>
        <w:t>дисгармонія</w:t>
      </w:r>
      <w:r w:rsidRPr="00727301">
        <w:rPr>
          <w:sz w:val="28"/>
          <w:szCs w:val="28"/>
          <w:lang w:val="uk-UA"/>
        </w:rPr>
        <w:t xml:space="preserve"> у </w:t>
      </w:r>
      <w:r w:rsidR="006E26D3" w:rsidRPr="00727301">
        <w:rPr>
          <w:sz w:val="28"/>
          <w:szCs w:val="28"/>
          <w:lang w:val="uk-UA"/>
        </w:rPr>
        <w:t>жінок</w:t>
      </w:r>
      <w:r w:rsidRPr="00727301">
        <w:rPr>
          <w:sz w:val="28"/>
          <w:szCs w:val="28"/>
          <w:lang w:val="uk-UA"/>
        </w:rPr>
        <w:t xml:space="preserve">, порушення оргазму у </w:t>
      </w:r>
      <w:r w:rsidR="006F26F3" w:rsidRPr="00727301">
        <w:rPr>
          <w:sz w:val="28"/>
          <w:szCs w:val="28"/>
          <w:lang w:val="uk-UA"/>
        </w:rPr>
        <w:t>жінок</w:t>
      </w:r>
      <w:r w:rsidRPr="00727301">
        <w:rPr>
          <w:sz w:val="28"/>
          <w:szCs w:val="28"/>
          <w:lang w:val="uk-UA"/>
        </w:rPr>
        <w:t xml:space="preserve">. </w:t>
      </w:r>
    </w:p>
    <w:p w:rsidR="006F26F3" w:rsidRPr="00727301" w:rsidRDefault="00686BEE" w:rsidP="003579C3">
      <w:pPr>
        <w:pStyle w:val="a8"/>
        <w:numPr>
          <w:ilvl w:val="0"/>
          <w:numId w:val="21"/>
        </w:numPr>
        <w:ind w:hanging="720"/>
        <w:rPr>
          <w:sz w:val="28"/>
          <w:szCs w:val="28"/>
          <w:lang w:val="uk-UA"/>
        </w:rPr>
      </w:pPr>
      <w:r w:rsidRPr="00727301">
        <w:rPr>
          <w:sz w:val="28"/>
          <w:szCs w:val="28"/>
          <w:lang w:val="uk-UA"/>
        </w:rPr>
        <w:t xml:space="preserve">Гiперсексуальнicть у </w:t>
      </w:r>
      <w:r w:rsidR="006E26D3" w:rsidRPr="00727301">
        <w:rPr>
          <w:sz w:val="28"/>
          <w:szCs w:val="28"/>
          <w:lang w:val="uk-UA"/>
        </w:rPr>
        <w:t>чоловіків</w:t>
      </w:r>
      <w:r w:rsidRPr="00727301">
        <w:rPr>
          <w:sz w:val="28"/>
          <w:szCs w:val="28"/>
          <w:lang w:val="uk-UA"/>
        </w:rPr>
        <w:t xml:space="preserve"> i </w:t>
      </w:r>
      <w:r w:rsidR="006E26D3" w:rsidRPr="00727301">
        <w:rPr>
          <w:sz w:val="28"/>
          <w:szCs w:val="28"/>
          <w:lang w:val="uk-UA"/>
        </w:rPr>
        <w:t>жінок</w:t>
      </w:r>
      <w:r w:rsidRPr="00727301">
        <w:rPr>
          <w:sz w:val="28"/>
          <w:szCs w:val="28"/>
          <w:lang w:val="uk-UA"/>
        </w:rPr>
        <w:t xml:space="preserve">. </w:t>
      </w:r>
      <w:r w:rsidR="006E26D3" w:rsidRPr="00727301">
        <w:rPr>
          <w:sz w:val="28"/>
          <w:szCs w:val="28"/>
          <w:lang w:val="uk-UA"/>
        </w:rPr>
        <w:t>Сатиріаз</w:t>
      </w:r>
      <w:r w:rsidRPr="00727301">
        <w:rPr>
          <w:sz w:val="28"/>
          <w:szCs w:val="28"/>
          <w:lang w:val="uk-UA"/>
        </w:rPr>
        <w:t xml:space="preserve">, </w:t>
      </w:r>
      <w:r w:rsidR="006E26D3" w:rsidRPr="00727301">
        <w:rPr>
          <w:sz w:val="28"/>
          <w:szCs w:val="28"/>
          <w:lang w:val="uk-UA"/>
        </w:rPr>
        <w:t>німфоманія</w:t>
      </w:r>
      <w:r w:rsidRPr="00727301">
        <w:rPr>
          <w:sz w:val="28"/>
          <w:szCs w:val="28"/>
          <w:lang w:val="uk-UA"/>
        </w:rPr>
        <w:t xml:space="preserve">. </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 xml:space="preserve">Вагінізм, </w:t>
      </w:r>
      <w:r w:rsidRPr="00727301">
        <w:rPr>
          <w:iCs/>
          <w:sz w:val="28"/>
          <w:szCs w:val="28"/>
          <w:lang w:val="uk-UA"/>
        </w:rPr>
        <w:t>диспареунія</w:t>
      </w:r>
      <w:r w:rsidR="00686BEE" w:rsidRPr="00727301">
        <w:rPr>
          <w:sz w:val="28"/>
          <w:szCs w:val="28"/>
          <w:lang w:val="uk-UA"/>
        </w:rPr>
        <w:t>.</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Безпліддя</w:t>
      </w:r>
      <w:r w:rsidR="00686BEE" w:rsidRPr="00727301">
        <w:rPr>
          <w:sz w:val="28"/>
          <w:szCs w:val="28"/>
          <w:lang w:val="uk-UA"/>
        </w:rPr>
        <w:t xml:space="preserve">, його причини. </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Контрацепція</w:t>
      </w:r>
      <w:r w:rsidR="00686BEE" w:rsidRPr="00727301">
        <w:rPr>
          <w:sz w:val="28"/>
          <w:szCs w:val="28"/>
          <w:lang w:val="uk-UA"/>
        </w:rPr>
        <w:t xml:space="preserve">, її суть. </w:t>
      </w:r>
      <w:r w:rsidRPr="00727301">
        <w:rPr>
          <w:sz w:val="28"/>
          <w:szCs w:val="28"/>
          <w:lang w:val="uk-UA"/>
        </w:rPr>
        <w:t>Культурні погляди на контрацепцію</w:t>
      </w:r>
      <w:r w:rsidR="003579C3">
        <w:rPr>
          <w:sz w:val="28"/>
          <w:szCs w:val="28"/>
          <w:lang w:val="uk-UA"/>
        </w:rPr>
        <w:t>.</w:t>
      </w:r>
      <w:r w:rsidRPr="00727301">
        <w:rPr>
          <w:sz w:val="28"/>
          <w:szCs w:val="28"/>
          <w:lang w:val="uk-UA"/>
        </w:rPr>
        <w:t xml:space="preserve"> </w:t>
      </w:r>
    </w:p>
    <w:p w:rsidR="006E26D3" w:rsidRPr="00727301" w:rsidRDefault="00686BEE" w:rsidP="003579C3">
      <w:pPr>
        <w:pStyle w:val="a8"/>
        <w:numPr>
          <w:ilvl w:val="0"/>
          <w:numId w:val="21"/>
        </w:numPr>
        <w:ind w:hanging="720"/>
        <w:rPr>
          <w:sz w:val="28"/>
          <w:szCs w:val="28"/>
          <w:lang w:val="uk-UA"/>
        </w:rPr>
      </w:pPr>
      <w:r w:rsidRPr="00727301">
        <w:rPr>
          <w:sz w:val="28"/>
          <w:szCs w:val="28"/>
          <w:lang w:val="uk-UA"/>
        </w:rPr>
        <w:t xml:space="preserve">Методи </w:t>
      </w:r>
      <w:r w:rsidR="006E26D3" w:rsidRPr="00727301">
        <w:rPr>
          <w:sz w:val="28"/>
          <w:szCs w:val="28"/>
          <w:lang w:val="uk-UA"/>
        </w:rPr>
        <w:t>контрацепції, їх</w:t>
      </w:r>
      <w:r w:rsidRPr="00727301">
        <w:rPr>
          <w:sz w:val="28"/>
          <w:szCs w:val="28"/>
          <w:lang w:val="uk-UA"/>
        </w:rPr>
        <w:t xml:space="preserve"> переваги та </w:t>
      </w:r>
      <w:r w:rsidR="006E26D3" w:rsidRPr="00727301">
        <w:rPr>
          <w:sz w:val="28"/>
          <w:szCs w:val="28"/>
          <w:lang w:val="uk-UA"/>
        </w:rPr>
        <w:t>недоліки</w:t>
      </w:r>
      <w:r w:rsidRPr="00727301">
        <w:rPr>
          <w:sz w:val="28"/>
          <w:szCs w:val="28"/>
          <w:lang w:val="uk-UA"/>
        </w:rPr>
        <w:t xml:space="preserve">. </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Фізіологічний</w:t>
      </w:r>
      <w:r w:rsidR="00686BEE" w:rsidRPr="00727301">
        <w:rPr>
          <w:sz w:val="28"/>
          <w:szCs w:val="28"/>
          <w:lang w:val="uk-UA"/>
        </w:rPr>
        <w:t xml:space="preserve"> метод </w:t>
      </w:r>
      <w:r w:rsidRPr="00727301">
        <w:rPr>
          <w:sz w:val="28"/>
          <w:szCs w:val="28"/>
          <w:lang w:val="uk-UA"/>
        </w:rPr>
        <w:t>контрацепції</w:t>
      </w:r>
      <w:r w:rsidR="00686BEE" w:rsidRPr="00727301">
        <w:rPr>
          <w:sz w:val="28"/>
          <w:szCs w:val="28"/>
          <w:lang w:val="uk-UA"/>
        </w:rPr>
        <w:t xml:space="preserve">. </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Механічні</w:t>
      </w:r>
      <w:r w:rsidR="00686BEE" w:rsidRPr="00727301">
        <w:rPr>
          <w:sz w:val="28"/>
          <w:szCs w:val="28"/>
          <w:lang w:val="uk-UA"/>
        </w:rPr>
        <w:t xml:space="preserve"> методи </w:t>
      </w:r>
      <w:r w:rsidRPr="00727301">
        <w:rPr>
          <w:sz w:val="28"/>
          <w:szCs w:val="28"/>
          <w:lang w:val="uk-UA"/>
        </w:rPr>
        <w:t>контрацепції</w:t>
      </w:r>
      <w:r w:rsidR="00686BEE" w:rsidRPr="00727301">
        <w:rPr>
          <w:sz w:val="28"/>
          <w:szCs w:val="28"/>
          <w:lang w:val="uk-UA"/>
        </w:rPr>
        <w:t xml:space="preserve">. </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Хімічні</w:t>
      </w:r>
      <w:r w:rsidR="00686BEE" w:rsidRPr="00727301">
        <w:rPr>
          <w:sz w:val="28"/>
          <w:szCs w:val="28"/>
          <w:lang w:val="uk-UA"/>
        </w:rPr>
        <w:t xml:space="preserve"> методи </w:t>
      </w:r>
      <w:r w:rsidRPr="00727301">
        <w:rPr>
          <w:sz w:val="28"/>
          <w:szCs w:val="28"/>
          <w:lang w:val="uk-UA"/>
        </w:rPr>
        <w:t>контрацепції</w:t>
      </w:r>
      <w:r w:rsidR="00686BEE" w:rsidRPr="00727301">
        <w:rPr>
          <w:sz w:val="28"/>
          <w:szCs w:val="28"/>
          <w:lang w:val="uk-UA"/>
        </w:rPr>
        <w:t xml:space="preserve">. </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Гормональні</w:t>
      </w:r>
      <w:r w:rsidR="00686BEE" w:rsidRPr="00727301">
        <w:rPr>
          <w:sz w:val="28"/>
          <w:szCs w:val="28"/>
          <w:lang w:val="uk-UA"/>
        </w:rPr>
        <w:t xml:space="preserve"> методи </w:t>
      </w:r>
      <w:r w:rsidRPr="00727301">
        <w:rPr>
          <w:sz w:val="28"/>
          <w:szCs w:val="28"/>
          <w:lang w:val="uk-UA"/>
        </w:rPr>
        <w:t>контрацепцій</w:t>
      </w:r>
      <w:r w:rsidR="00686BEE" w:rsidRPr="00727301">
        <w:rPr>
          <w:sz w:val="28"/>
          <w:szCs w:val="28"/>
          <w:lang w:val="uk-UA"/>
        </w:rPr>
        <w:t>.</w:t>
      </w:r>
    </w:p>
    <w:p w:rsidR="006E26D3" w:rsidRPr="00727301" w:rsidRDefault="00686BEE" w:rsidP="003579C3">
      <w:pPr>
        <w:pStyle w:val="a8"/>
        <w:numPr>
          <w:ilvl w:val="0"/>
          <w:numId w:val="21"/>
        </w:numPr>
        <w:ind w:hanging="720"/>
        <w:rPr>
          <w:sz w:val="28"/>
          <w:szCs w:val="28"/>
          <w:lang w:val="uk-UA"/>
        </w:rPr>
      </w:pPr>
      <w:r w:rsidRPr="00727301">
        <w:rPr>
          <w:sz w:val="28"/>
          <w:szCs w:val="28"/>
          <w:lang w:val="uk-UA"/>
        </w:rPr>
        <w:t xml:space="preserve">Аборт, його суть та </w:t>
      </w:r>
      <w:r w:rsidR="006E26D3" w:rsidRPr="00727301">
        <w:rPr>
          <w:sz w:val="28"/>
          <w:szCs w:val="28"/>
          <w:lang w:val="uk-UA"/>
        </w:rPr>
        <w:t>наслідки</w:t>
      </w:r>
      <w:r w:rsidRPr="00727301">
        <w:rPr>
          <w:sz w:val="28"/>
          <w:szCs w:val="28"/>
          <w:lang w:val="uk-UA"/>
        </w:rPr>
        <w:t xml:space="preserve"> для здоров’я. </w:t>
      </w:r>
    </w:p>
    <w:p w:rsidR="006E26D3" w:rsidRPr="00727301" w:rsidRDefault="00686BEE" w:rsidP="003579C3">
      <w:pPr>
        <w:pStyle w:val="a8"/>
        <w:numPr>
          <w:ilvl w:val="0"/>
          <w:numId w:val="21"/>
        </w:numPr>
        <w:ind w:hanging="720"/>
        <w:rPr>
          <w:sz w:val="28"/>
          <w:szCs w:val="28"/>
          <w:lang w:val="uk-UA"/>
        </w:rPr>
      </w:pPr>
      <w:r w:rsidRPr="00727301">
        <w:rPr>
          <w:sz w:val="28"/>
          <w:szCs w:val="28"/>
          <w:lang w:val="uk-UA"/>
        </w:rPr>
        <w:t xml:space="preserve">Хвороби, що передаються статевим шляхом, </w:t>
      </w:r>
      <w:r w:rsidR="006E26D3" w:rsidRPr="00727301">
        <w:rPr>
          <w:sz w:val="28"/>
          <w:szCs w:val="28"/>
          <w:lang w:val="uk-UA"/>
        </w:rPr>
        <w:t>їх</w:t>
      </w:r>
      <w:r w:rsidRPr="00727301">
        <w:rPr>
          <w:sz w:val="28"/>
          <w:szCs w:val="28"/>
          <w:lang w:val="uk-UA"/>
        </w:rPr>
        <w:t xml:space="preserve"> загальна характеристика. </w:t>
      </w:r>
    </w:p>
    <w:p w:rsidR="006E26D3" w:rsidRPr="00BB616F" w:rsidRDefault="00686BEE" w:rsidP="003579C3">
      <w:pPr>
        <w:pStyle w:val="a8"/>
        <w:numPr>
          <w:ilvl w:val="0"/>
          <w:numId w:val="21"/>
        </w:numPr>
        <w:ind w:hanging="720"/>
        <w:rPr>
          <w:sz w:val="28"/>
          <w:szCs w:val="28"/>
          <w:lang w:val="uk-UA"/>
        </w:rPr>
      </w:pPr>
      <w:r w:rsidRPr="00BB616F">
        <w:rPr>
          <w:sz w:val="28"/>
          <w:szCs w:val="28"/>
          <w:lang w:val="uk-UA"/>
        </w:rPr>
        <w:t xml:space="preserve">Поняття парафiлiї та первеpciї. </w:t>
      </w:r>
      <w:r w:rsidR="006E26D3" w:rsidRPr="00BB616F">
        <w:rPr>
          <w:sz w:val="28"/>
          <w:szCs w:val="28"/>
          <w:lang w:val="uk-UA"/>
        </w:rPr>
        <w:t>Класифікація</w:t>
      </w:r>
      <w:r w:rsidRPr="00BB616F">
        <w:rPr>
          <w:sz w:val="28"/>
          <w:szCs w:val="28"/>
          <w:lang w:val="uk-UA"/>
        </w:rPr>
        <w:t xml:space="preserve"> парафiлiй. </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Критерії</w:t>
      </w:r>
      <w:r w:rsidR="00686BEE" w:rsidRPr="00727301">
        <w:rPr>
          <w:sz w:val="28"/>
          <w:szCs w:val="28"/>
          <w:lang w:val="uk-UA"/>
        </w:rPr>
        <w:t xml:space="preserve"> надання переваги сексуальному об’єкту. </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Гомосексуалізм</w:t>
      </w:r>
      <w:r w:rsidR="00686BEE" w:rsidRPr="00727301">
        <w:rPr>
          <w:sz w:val="28"/>
          <w:szCs w:val="28"/>
          <w:lang w:val="uk-UA"/>
        </w:rPr>
        <w:t xml:space="preserve">, його формування i види. </w:t>
      </w:r>
    </w:p>
    <w:p w:rsidR="006E26D3" w:rsidRPr="00727301" w:rsidRDefault="006E26D3" w:rsidP="003579C3">
      <w:pPr>
        <w:pStyle w:val="a8"/>
        <w:numPr>
          <w:ilvl w:val="0"/>
          <w:numId w:val="21"/>
        </w:numPr>
        <w:ind w:hanging="720"/>
        <w:rPr>
          <w:sz w:val="28"/>
          <w:szCs w:val="28"/>
          <w:lang w:val="uk-UA"/>
        </w:rPr>
      </w:pPr>
      <w:r w:rsidRPr="00727301">
        <w:rPr>
          <w:sz w:val="28"/>
          <w:szCs w:val="28"/>
          <w:lang w:val="uk-UA"/>
        </w:rPr>
        <w:t>Транссексуалізм</w:t>
      </w:r>
      <w:r w:rsidR="00686BEE" w:rsidRPr="00727301">
        <w:rPr>
          <w:sz w:val="28"/>
          <w:szCs w:val="28"/>
          <w:lang w:val="uk-UA"/>
        </w:rPr>
        <w:t xml:space="preserve">. Трансвестизм. </w:t>
      </w:r>
    </w:p>
    <w:p w:rsidR="006E26D3" w:rsidRPr="00727301" w:rsidRDefault="00686BEE" w:rsidP="003579C3">
      <w:pPr>
        <w:pStyle w:val="a8"/>
        <w:numPr>
          <w:ilvl w:val="0"/>
          <w:numId w:val="21"/>
        </w:numPr>
        <w:ind w:hanging="720"/>
        <w:rPr>
          <w:sz w:val="28"/>
          <w:szCs w:val="28"/>
          <w:lang w:val="uk-UA"/>
        </w:rPr>
      </w:pPr>
      <w:r w:rsidRPr="00727301">
        <w:rPr>
          <w:sz w:val="28"/>
          <w:szCs w:val="28"/>
          <w:lang w:val="uk-UA"/>
        </w:rPr>
        <w:t xml:space="preserve">Чинники, що впливають на piвeнь сексуальної злочинностi. </w:t>
      </w:r>
    </w:p>
    <w:p w:rsidR="006E26D3" w:rsidRPr="00727301" w:rsidRDefault="00686BEE" w:rsidP="003579C3">
      <w:pPr>
        <w:pStyle w:val="a8"/>
        <w:numPr>
          <w:ilvl w:val="0"/>
          <w:numId w:val="21"/>
        </w:numPr>
        <w:ind w:hanging="720"/>
        <w:rPr>
          <w:sz w:val="28"/>
          <w:szCs w:val="28"/>
          <w:lang w:val="uk-UA"/>
        </w:rPr>
      </w:pPr>
      <w:r w:rsidRPr="00727301">
        <w:rPr>
          <w:sz w:val="28"/>
          <w:szCs w:val="28"/>
          <w:lang w:val="uk-UA"/>
        </w:rPr>
        <w:t xml:space="preserve">Стать i сексуальна </w:t>
      </w:r>
      <w:r w:rsidR="006E26D3" w:rsidRPr="00727301">
        <w:rPr>
          <w:sz w:val="28"/>
          <w:szCs w:val="28"/>
          <w:lang w:val="uk-UA"/>
        </w:rPr>
        <w:t>злочинність</w:t>
      </w:r>
      <w:r w:rsidRPr="00727301">
        <w:rPr>
          <w:sz w:val="28"/>
          <w:szCs w:val="28"/>
          <w:lang w:val="uk-UA"/>
        </w:rPr>
        <w:t xml:space="preserve">, вплив гормональних та інших чинників. </w:t>
      </w:r>
    </w:p>
    <w:p w:rsidR="006E26D3" w:rsidRPr="00727301" w:rsidRDefault="00686BEE" w:rsidP="003579C3">
      <w:pPr>
        <w:pStyle w:val="a8"/>
        <w:numPr>
          <w:ilvl w:val="0"/>
          <w:numId w:val="21"/>
        </w:numPr>
        <w:ind w:hanging="720"/>
        <w:rPr>
          <w:sz w:val="28"/>
          <w:szCs w:val="28"/>
          <w:lang w:val="uk-UA"/>
        </w:rPr>
      </w:pPr>
      <w:r w:rsidRPr="00727301">
        <w:rPr>
          <w:sz w:val="28"/>
          <w:szCs w:val="28"/>
          <w:lang w:val="uk-UA"/>
        </w:rPr>
        <w:t xml:space="preserve">Алкоголь i </w:t>
      </w:r>
      <w:r w:rsidR="006E26D3" w:rsidRPr="00727301">
        <w:rPr>
          <w:sz w:val="28"/>
          <w:szCs w:val="28"/>
          <w:lang w:val="uk-UA"/>
        </w:rPr>
        <w:t>сексуальність</w:t>
      </w:r>
      <w:r w:rsidRPr="00727301">
        <w:rPr>
          <w:sz w:val="28"/>
          <w:szCs w:val="28"/>
          <w:lang w:val="uk-UA"/>
        </w:rPr>
        <w:t xml:space="preserve">, алкоголь i сексуальна </w:t>
      </w:r>
      <w:r w:rsidR="006E26D3" w:rsidRPr="00727301">
        <w:rPr>
          <w:sz w:val="28"/>
          <w:szCs w:val="28"/>
          <w:lang w:val="uk-UA"/>
        </w:rPr>
        <w:t>злочинність</w:t>
      </w:r>
      <w:r w:rsidRPr="00727301">
        <w:rPr>
          <w:sz w:val="28"/>
          <w:szCs w:val="28"/>
          <w:lang w:val="uk-UA"/>
        </w:rPr>
        <w:t xml:space="preserve">. </w:t>
      </w:r>
    </w:p>
    <w:p w:rsidR="00727301" w:rsidRPr="00727301" w:rsidRDefault="00686BEE" w:rsidP="003579C3">
      <w:pPr>
        <w:pStyle w:val="a8"/>
        <w:numPr>
          <w:ilvl w:val="0"/>
          <w:numId w:val="21"/>
        </w:numPr>
        <w:ind w:hanging="720"/>
        <w:rPr>
          <w:sz w:val="28"/>
          <w:szCs w:val="28"/>
          <w:lang w:val="uk-UA"/>
        </w:rPr>
      </w:pPr>
      <w:r w:rsidRPr="00727301">
        <w:rPr>
          <w:sz w:val="28"/>
          <w:szCs w:val="28"/>
          <w:lang w:val="uk-UA"/>
        </w:rPr>
        <w:t>Ексгiбiцiонiзм</w:t>
      </w:r>
      <w:r w:rsidR="00727301" w:rsidRPr="00727301">
        <w:rPr>
          <w:sz w:val="28"/>
          <w:szCs w:val="28"/>
          <w:lang w:val="uk-UA"/>
        </w:rPr>
        <w:t>; ф</w:t>
      </w:r>
      <w:r w:rsidRPr="00727301">
        <w:rPr>
          <w:sz w:val="28"/>
          <w:szCs w:val="28"/>
          <w:lang w:val="uk-UA"/>
        </w:rPr>
        <w:t xml:space="preserve">етишизм. </w:t>
      </w:r>
    </w:p>
    <w:p w:rsidR="00727301" w:rsidRPr="00727301" w:rsidRDefault="00727301" w:rsidP="003579C3">
      <w:pPr>
        <w:pStyle w:val="a8"/>
        <w:numPr>
          <w:ilvl w:val="0"/>
          <w:numId w:val="21"/>
        </w:numPr>
        <w:ind w:hanging="720"/>
        <w:rPr>
          <w:sz w:val="28"/>
          <w:szCs w:val="28"/>
          <w:lang w:val="uk-UA"/>
        </w:rPr>
      </w:pPr>
      <w:r w:rsidRPr="00727301">
        <w:rPr>
          <w:sz w:val="28"/>
          <w:szCs w:val="28"/>
          <w:lang w:val="uk-UA"/>
        </w:rPr>
        <w:t xml:space="preserve">Сексуальні </w:t>
      </w:r>
      <w:r w:rsidR="00686BEE" w:rsidRPr="00727301">
        <w:rPr>
          <w:sz w:val="28"/>
          <w:szCs w:val="28"/>
          <w:lang w:val="uk-UA"/>
        </w:rPr>
        <w:t xml:space="preserve">злочини проти </w:t>
      </w:r>
      <w:r w:rsidRPr="00727301">
        <w:rPr>
          <w:sz w:val="28"/>
          <w:szCs w:val="28"/>
          <w:lang w:val="uk-UA"/>
        </w:rPr>
        <w:t>дітей</w:t>
      </w:r>
      <w:r w:rsidR="00686BEE" w:rsidRPr="00727301">
        <w:rPr>
          <w:sz w:val="28"/>
          <w:szCs w:val="28"/>
          <w:lang w:val="uk-UA"/>
        </w:rPr>
        <w:t xml:space="preserve">, </w:t>
      </w:r>
      <w:r w:rsidRPr="00727301">
        <w:rPr>
          <w:sz w:val="28"/>
          <w:szCs w:val="28"/>
          <w:lang w:val="uk-UA"/>
        </w:rPr>
        <w:t>їх</w:t>
      </w:r>
      <w:r w:rsidR="00686BEE" w:rsidRPr="00727301">
        <w:rPr>
          <w:sz w:val="28"/>
          <w:szCs w:val="28"/>
          <w:lang w:val="uk-UA"/>
        </w:rPr>
        <w:t xml:space="preserve"> </w:t>
      </w:r>
      <w:r w:rsidRPr="00727301">
        <w:rPr>
          <w:sz w:val="28"/>
          <w:szCs w:val="28"/>
          <w:lang w:val="uk-UA"/>
        </w:rPr>
        <w:t>особливості</w:t>
      </w:r>
      <w:r w:rsidR="00686BEE" w:rsidRPr="00727301">
        <w:rPr>
          <w:sz w:val="28"/>
          <w:szCs w:val="28"/>
          <w:lang w:val="uk-UA"/>
        </w:rPr>
        <w:t xml:space="preserve">. </w:t>
      </w:r>
    </w:p>
    <w:p w:rsidR="00727301" w:rsidRPr="00727301" w:rsidRDefault="00727301" w:rsidP="003579C3">
      <w:pPr>
        <w:pStyle w:val="a8"/>
        <w:numPr>
          <w:ilvl w:val="0"/>
          <w:numId w:val="21"/>
        </w:numPr>
        <w:ind w:hanging="720"/>
        <w:rPr>
          <w:sz w:val="28"/>
          <w:szCs w:val="28"/>
          <w:lang w:val="uk-UA"/>
        </w:rPr>
      </w:pPr>
      <w:r w:rsidRPr="00727301">
        <w:rPr>
          <w:sz w:val="28"/>
          <w:szCs w:val="28"/>
          <w:lang w:val="uk-UA"/>
        </w:rPr>
        <w:t>Інцест</w:t>
      </w:r>
      <w:r w:rsidR="00686BEE" w:rsidRPr="00727301">
        <w:rPr>
          <w:sz w:val="28"/>
          <w:szCs w:val="28"/>
          <w:lang w:val="uk-UA"/>
        </w:rPr>
        <w:t xml:space="preserve">, </w:t>
      </w:r>
      <w:r w:rsidRPr="00727301">
        <w:rPr>
          <w:sz w:val="28"/>
          <w:szCs w:val="28"/>
          <w:lang w:val="uk-UA"/>
        </w:rPr>
        <w:t>поширеність</w:t>
      </w:r>
      <w:r w:rsidR="00686BEE" w:rsidRPr="00727301">
        <w:rPr>
          <w:sz w:val="28"/>
          <w:szCs w:val="28"/>
          <w:lang w:val="uk-UA"/>
        </w:rPr>
        <w:t xml:space="preserve">, </w:t>
      </w:r>
      <w:r w:rsidRPr="00727301">
        <w:rPr>
          <w:sz w:val="28"/>
          <w:szCs w:val="28"/>
          <w:lang w:val="uk-UA"/>
        </w:rPr>
        <w:t>особливості</w:t>
      </w:r>
      <w:r w:rsidR="00686BEE" w:rsidRPr="00727301">
        <w:rPr>
          <w:sz w:val="28"/>
          <w:szCs w:val="28"/>
          <w:lang w:val="uk-UA"/>
        </w:rPr>
        <w:t xml:space="preserve"> </w:t>
      </w:r>
      <w:r w:rsidRPr="00727301">
        <w:rPr>
          <w:sz w:val="28"/>
          <w:szCs w:val="28"/>
          <w:lang w:val="uk-UA"/>
        </w:rPr>
        <w:t>сімейного</w:t>
      </w:r>
      <w:r w:rsidR="00686BEE" w:rsidRPr="00727301">
        <w:rPr>
          <w:sz w:val="28"/>
          <w:szCs w:val="28"/>
          <w:lang w:val="uk-UA"/>
        </w:rPr>
        <w:t xml:space="preserve"> </w:t>
      </w:r>
      <w:r w:rsidRPr="00727301">
        <w:rPr>
          <w:sz w:val="28"/>
          <w:szCs w:val="28"/>
          <w:lang w:val="uk-UA"/>
        </w:rPr>
        <w:t>мікроклімату</w:t>
      </w:r>
      <w:r w:rsidR="00686BEE" w:rsidRPr="00727301">
        <w:rPr>
          <w:sz w:val="28"/>
          <w:szCs w:val="28"/>
          <w:lang w:val="uk-UA"/>
        </w:rPr>
        <w:t xml:space="preserve">. </w:t>
      </w:r>
    </w:p>
    <w:p w:rsidR="00727301" w:rsidRPr="00727301" w:rsidRDefault="00686BEE" w:rsidP="003579C3">
      <w:pPr>
        <w:pStyle w:val="a8"/>
        <w:numPr>
          <w:ilvl w:val="0"/>
          <w:numId w:val="21"/>
        </w:numPr>
        <w:ind w:hanging="720"/>
        <w:rPr>
          <w:sz w:val="28"/>
          <w:szCs w:val="28"/>
          <w:lang w:val="uk-UA"/>
        </w:rPr>
      </w:pPr>
      <w:r w:rsidRPr="00727301">
        <w:rPr>
          <w:sz w:val="28"/>
          <w:szCs w:val="28"/>
          <w:lang w:val="uk-UA"/>
        </w:rPr>
        <w:t xml:space="preserve">Поняття зґвалтування, </w:t>
      </w:r>
      <w:r w:rsidR="00727301" w:rsidRPr="00727301">
        <w:rPr>
          <w:sz w:val="28"/>
          <w:szCs w:val="28"/>
          <w:lang w:val="uk-UA"/>
        </w:rPr>
        <w:t>поширеність</w:t>
      </w:r>
      <w:r w:rsidRPr="00727301">
        <w:rPr>
          <w:sz w:val="28"/>
          <w:szCs w:val="28"/>
          <w:lang w:val="uk-UA"/>
        </w:rPr>
        <w:t xml:space="preserve">, </w:t>
      </w:r>
      <w:r w:rsidR="00727301" w:rsidRPr="00727301">
        <w:rPr>
          <w:sz w:val="28"/>
          <w:szCs w:val="28"/>
          <w:lang w:val="uk-UA"/>
        </w:rPr>
        <w:t>кримінальна</w:t>
      </w:r>
      <w:r w:rsidRPr="00727301">
        <w:rPr>
          <w:sz w:val="28"/>
          <w:szCs w:val="28"/>
          <w:lang w:val="uk-UA"/>
        </w:rPr>
        <w:t xml:space="preserve"> </w:t>
      </w:r>
      <w:r w:rsidR="00727301" w:rsidRPr="00727301">
        <w:rPr>
          <w:sz w:val="28"/>
          <w:szCs w:val="28"/>
          <w:lang w:val="uk-UA"/>
        </w:rPr>
        <w:t>відповідальність</w:t>
      </w:r>
      <w:r w:rsidRPr="00727301">
        <w:rPr>
          <w:sz w:val="28"/>
          <w:szCs w:val="28"/>
          <w:lang w:val="uk-UA"/>
        </w:rPr>
        <w:t xml:space="preserve">. </w:t>
      </w:r>
    </w:p>
    <w:p w:rsidR="00727301" w:rsidRPr="00727301" w:rsidRDefault="00727301" w:rsidP="003579C3">
      <w:pPr>
        <w:pStyle w:val="a8"/>
        <w:numPr>
          <w:ilvl w:val="0"/>
          <w:numId w:val="21"/>
        </w:numPr>
        <w:ind w:hanging="720"/>
        <w:rPr>
          <w:sz w:val="28"/>
          <w:szCs w:val="28"/>
          <w:lang w:val="uk-UA"/>
        </w:rPr>
      </w:pPr>
      <w:r w:rsidRPr="00727301">
        <w:rPr>
          <w:sz w:val="28"/>
          <w:szCs w:val="28"/>
          <w:lang w:val="uk-UA"/>
        </w:rPr>
        <w:t>Особливості</w:t>
      </w:r>
      <w:r w:rsidR="00686BEE" w:rsidRPr="00727301">
        <w:rPr>
          <w:sz w:val="28"/>
          <w:szCs w:val="28"/>
          <w:lang w:val="uk-UA"/>
        </w:rPr>
        <w:t xml:space="preserve"> зґвалтувань у </w:t>
      </w:r>
      <w:r w:rsidRPr="00727301">
        <w:rPr>
          <w:sz w:val="28"/>
          <w:szCs w:val="28"/>
          <w:lang w:val="uk-UA"/>
        </w:rPr>
        <w:t>підлітковому</w:t>
      </w:r>
      <w:r w:rsidR="00686BEE" w:rsidRPr="00727301">
        <w:rPr>
          <w:sz w:val="28"/>
          <w:szCs w:val="28"/>
          <w:lang w:val="uk-UA"/>
        </w:rPr>
        <w:t xml:space="preserve"> </w:t>
      </w:r>
      <w:r w:rsidRPr="00727301">
        <w:rPr>
          <w:sz w:val="28"/>
          <w:szCs w:val="28"/>
          <w:lang w:val="uk-UA"/>
        </w:rPr>
        <w:t>середовищі</w:t>
      </w:r>
      <w:r w:rsidR="00686BEE" w:rsidRPr="00727301">
        <w:rPr>
          <w:sz w:val="28"/>
          <w:szCs w:val="28"/>
          <w:lang w:val="uk-UA"/>
        </w:rPr>
        <w:t xml:space="preserve">. </w:t>
      </w:r>
    </w:p>
    <w:p w:rsidR="00727301" w:rsidRPr="00727301" w:rsidRDefault="00727301" w:rsidP="003579C3">
      <w:pPr>
        <w:pStyle w:val="a8"/>
        <w:numPr>
          <w:ilvl w:val="0"/>
          <w:numId w:val="21"/>
        </w:numPr>
        <w:ind w:hanging="720"/>
        <w:rPr>
          <w:sz w:val="28"/>
          <w:szCs w:val="28"/>
          <w:lang w:val="uk-UA"/>
        </w:rPr>
      </w:pPr>
      <w:r w:rsidRPr="00727301">
        <w:rPr>
          <w:sz w:val="28"/>
          <w:szCs w:val="28"/>
          <w:lang w:val="uk-UA"/>
        </w:rPr>
        <w:t xml:space="preserve">Сексуальні </w:t>
      </w:r>
      <w:r w:rsidR="00686BEE" w:rsidRPr="00727301">
        <w:rPr>
          <w:sz w:val="28"/>
          <w:szCs w:val="28"/>
          <w:lang w:val="uk-UA"/>
        </w:rPr>
        <w:t xml:space="preserve">вбивства, </w:t>
      </w:r>
      <w:r w:rsidRPr="00727301">
        <w:rPr>
          <w:sz w:val="28"/>
          <w:szCs w:val="28"/>
          <w:lang w:val="uk-UA"/>
        </w:rPr>
        <w:t>їх</w:t>
      </w:r>
      <w:r w:rsidR="00686BEE" w:rsidRPr="00727301">
        <w:rPr>
          <w:sz w:val="28"/>
          <w:szCs w:val="28"/>
          <w:lang w:val="uk-UA"/>
        </w:rPr>
        <w:t xml:space="preserve"> види. </w:t>
      </w:r>
    </w:p>
    <w:p w:rsidR="00727301" w:rsidRPr="00727301" w:rsidRDefault="00727301" w:rsidP="003579C3">
      <w:pPr>
        <w:pStyle w:val="a8"/>
        <w:numPr>
          <w:ilvl w:val="0"/>
          <w:numId w:val="21"/>
        </w:numPr>
        <w:ind w:hanging="720"/>
        <w:rPr>
          <w:sz w:val="28"/>
          <w:szCs w:val="28"/>
          <w:lang w:val="uk-UA"/>
        </w:rPr>
      </w:pPr>
      <w:r w:rsidRPr="00727301">
        <w:rPr>
          <w:sz w:val="28"/>
          <w:szCs w:val="28"/>
          <w:lang w:val="uk-UA"/>
        </w:rPr>
        <w:t>Профілактика</w:t>
      </w:r>
      <w:r w:rsidR="00686BEE" w:rsidRPr="00727301">
        <w:rPr>
          <w:sz w:val="28"/>
          <w:szCs w:val="28"/>
          <w:lang w:val="uk-UA"/>
        </w:rPr>
        <w:t xml:space="preserve"> сексуальних </w:t>
      </w:r>
      <w:r w:rsidRPr="00727301">
        <w:rPr>
          <w:sz w:val="28"/>
          <w:szCs w:val="28"/>
          <w:lang w:val="uk-UA"/>
        </w:rPr>
        <w:t>злочинів</w:t>
      </w:r>
      <w:r w:rsidR="00686BEE" w:rsidRPr="00727301">
        <w:rPr>
          <w:sz w:val="28"/>
          <w:szCs w:val="28"/>
          <w:lang w:val="uk-UA"/>
        </w:rPr>
        <w:t xml:space="preserve">. </w:t>
      </w:r>
    </w:p>
    <w:p w:rsidR="00F04947" w:rsidRPr="006E26D3" w:rsidRDefault="00F04947" w:rsidP="00F04947">
      <w:pPr>
        <w:pStyle w:val="ab"/>
        <w:widowControl w:val="0"/>
        <w:ind w:left="284"/>
        <w:jc w:val="both"/>
        <w:rPr>
          <w:sz w:val="28"/>
          <w:szCs w:val="28"/>
          <w:lang w:val="uk-UA"/>
        </w:rPr>
      </w:pPr>
    </w:p>
    <w:p w:rsidR="00F04947" w:rsidRDefault="00F04947" w:rsidP="00F04947">
      <w:pPr>
        <w:jc w:val="center"/>
        <w:rPr>
          <w:b/>
          <w:sz w:val="28"/>
          <w:szCs w:val="28"/>
          <w:lang w:val="uk-UA"/>
        </w:rPr>
      </w:pPr>
      <w:r w:rsidRPr="003C79B2">
        <w:rPr>
          <w:b/>
          <w:sz w:val="28"/>
          <w:szCs w:val="28"/>
          <w:lang w:val="uk-UA"/>
        </w:rPr>
        <w:t>1</w:t>
      </w:r>
      <w:r w:rsidR="005C7884">
        <w:rPr>
          <w:b/>
          <w:sz w:val="28"/>
          <w:szCs w:val="28"/>
          <w:lang w:val="uk-UA"/>
        </w:rPr>
        <w:t>2</w:t>
      </w:r>
      <w:r w:rsidRPr="003C79B2">
        <w:rPr>
          <w:b/>
          <w:sz w:val="28"/>
          <w:szCs w:val="28"/>
          <w:lang w:val="uk-UA"/>
        </w:rPr>
        <w:t>.  Рекомендована література</w:t>
      </w:r>
    </w:p>
    <w:p w:rsidR="00475299" w:rsidRDefault="00475299" w:rsidP="00F04947">
      <w:pPr>
        <w:jc w:val="center"/>
        <w:rPr>
          <w:b/>
          <w:sz w:val="28"/>
          <w:szCs w:val="28"/>
          <w:lang w:val="uk-UA"/>
        </w:rPr>
      </w:pPr>
    </w:p>
    <w:p w:rsidR="00475299" w:rsidRPr="003C79B2" w:rsidRDefault="00475299" w:rsidP="00F04947">
      <w:pPr>
        <w:jc w:val="center"/>
        <w:rPr>
          <w:b/>
          <w:sz w:val="28"/>
          <w:szCs w:val="28"/>
          <w:lang w:val="uk-UA"/>
        </w:rPr>
      </w:pPr>
      <w:r>
        <w:rPr>
          <w:b/>
          <w:sz w:val="28"/>
          <w:szCs w:val="28"/>
          <w:lang w:val="uk-UA"/>
        </w:rPr>
        <w:t>Основна:</w:t>
      </w:r>
    </w:p>
    <w:p w:rsidR="00CB3792" w:rsidRPr="00535A20" w:rsidRDefault="00CB3792" w:rsidP="008B74D4">
      <w:pPr>
        <w:pStyle w:val="a8"/>
        <w:numPr>
          <w:ilvl w:val="0"/>
          <w:numId w:val="22"/>
        </w:numPr>
        <w:tabs>
          <w:tab w:val="clear" w:pos="720"/>
        </w:tabs>
        <w:spacing w:before="120" w:after="120"/>
        <w:ind w:left="567" w:hanging="567"/>
        <w:jc w:val="both"/>
        <w:rPr>
          <w:sz w:val="28"/>
          <w:szCs w:val="28"/>
          <w:lang w:val="uk-UA"/>
        </w:rPr>
      </w:pPr>
      <w:r w:rsidRPr="00535A20">
        <w:rPr>
          <w:sz w:val="28"/>
          <w:szCs w:val="28"/>
          <w:lang w:val="uk-UA"/>
        </w:rPr>
        <w:t>Медична психологія : підруч. ; за заг. ред. проф. І. Д. Спіріної. – Дніпро: ЛІРА, 2022. – 300 с.</w:t>
      </w:r>
    </w:p>
    <w:p w:rsidR="00CB3792" w:rsidRPr="00AC72E5" w:rsidRDefault="00CB3792" w:rsidP="008B74D4">
      <w:pPr>
        <w:pStyle w:val="1"/>
        <w:numPr>
          <w:ilvl w:val="0"/>
          <w:numId w:val="22"/>
        </w:numPr>
        <w:shd w:val="clear" w:color="auto" w:fill="FFFFFF"/>
        <w:tabs>
          <w:tab w:val="clear" w:pos="720"/>
        </w:tabs>
        <w:spacing w:before="120" w:after="120"/>
        <w:ind w:left="567" w:hanging="567"/>
        <w:rPr>
          <w:rFonts w:ascii="Times New Roman" w:hAnsi="Times New Roman" w:cs="Times New Roman"/>
          <w:b w:val="0"/>
          <w:color w:val="auto"/>
          <w:lang w:val="uk-UA"/>
        </w:rPr>
      </w:pPr>
      <w:r w:rsidRPr="00AC72E5">
        <w:rPr>
          <w:rFonts w:ascii="Times New Roman" w:hAnsi="Times New Roman" w:cs="Times New Roman"/>
          <w:b w:val="0"/>
          <w:color w:val="auto"/>
          <w:lang w:val="uk-UA"/>
        </w:rPr>
        <w:t xml:space="preserve">Погорєлов І. І. Психіатрія і наркологія: підручник / І.І. Погорєлов, О.Д. Манаєнкова. — 3-є вид. випр. – </w:t>
      </w:r>
      <w:r w:rsidRPr="00AC72E5">
        <w:rPr>
          <w:rFonts w:ascii="Times New Roman" w:hAnsi="Times New Roman" w:cs="Times New Roman"/>
          <w:b w:val="0"/>
          <w:bCs w:val="0"/>
          <w:color w:val="auto"/>
          <w:lang w:val="uk-UA"/>
        </w:rPr>
        <w:t xml:space="preserve">К.: </w:t>
      </w:r>
      <w:r w:rsidRPr="00AC72E5">
        <w:rPr>
          <w:rFonts w:ascii="Times New Roman" w:hAnsi="Times New Roman" w:cs="Times New Roman"/>
          <w:b w:val="0"/>
          <w:color w:val="auto"/>
          <w:lang w:val="uk-UA"/>
        </w:rPr>
        <w:t>ВСВ «Медицина», 2023. – 319 с.</w:t>
      </w:r>
    </w:p>
    <w:p w:rsidR="00CB3792" w:rsidRPr="00535A20" w:rsidRDefault="00CB3792" w:rsidP="008B74D4">
      <w:pPr>
        <w:pStyle w:val="a8"/>
        <w:numPr>
          <w:ilvl w:val="0"/>
          <w:numId w:val="22"/>
        </w:numPr>
        <w:shd w:val="clear" w:color="auto" w:fill="FFFFFF"/>
        <w:tabs>
          <w:tab w:val="clear" w:pos="720"/>
        </w:tabs>
        <w:spacing w:before="120" w:after="120"/>
        <w:ind w:left="567" w:hanging="567"/>
        <w:outlineLvl w:val="0"/>
        <w:rPr>
          <w:sz w:val="28"/>
          <w:szCs w:val="28"/>
          <w:lang w:val="uk-UA"/>
        </w:rPr>
      </w:pPr>
      <w:r w:rsidRPr="00535A20">
        <w:rPr>
          <w:sz w:val="28"/>
          <w:szCs w:val="28"/>
          <w:shd w:val="clear" w:color="auto" w:fill="FFFFFF"/>
          <w:lang w:val="uk-UA"/>
        </w:rPr>
        <w:t xml:space="preserve">Психіатрія та наркологія: навчально-методичний посібник / А. М. Скрипніков, Л. В. Животовська, Л. А. Боднар, Г. Т. Сонник. — 2-е вид., стер. – </w:t>
      </w:r>
      <w:r w:rsidRPr="00535A20">
        <w:rPr>
          <w:bCs/>
          <w:sz w:val="28"/>
          <w:szCs w:val="28"/>
          <w:lang w:val="uk-UA"/>
        </w:rPr>
        <w:t xml:space="preserve">К.: </w:t>
      </w:r>
      <w:r w:rsidRPr="00535A20">
        <w:rPr>
          <w:sz w:val="28"/>
          <w:szCs w:val="28"/>
          <w:lang w:val="uk-UA"/>
        </w:rPr>
        <w:t>ВСВ «Медицина», 2021. – 224 с.</w:t>
      </w:r>
    </w:p>
    <w:p w:rsidR="00CB3792" w:rsidRPr="00AC72E5" w:rsidRDefault="00CB3792" w:rsidP="008B74D4">
      <w:pPr>
        <w:pStyle w:val="1"/>
        <w:numPr>
          <w:ilvl w:val="0"/>
          <w:numId w:val="22"/>
        </w:numPr>
        <w:shd w:val="clear" w:color="auto" w:fill="FFFFFF"/>
        <w:tabs>
          <w:tab w:val="clear" w:pos="720"/>
        </w:tabs>
        <w:spacing w:before="120" w:after="120"/>
        <w:ind w:left="567" w:hanging="567"/>
        <w:rPr>
          <w:rFonts w:ascii="Times New Roman" w:hAnsi="Times New Roman" w:cs="Times New Roman"/>
          <w:b w:val="0"/>
          <w:color w:val="auto"/>
          <w:lang w:val="uk-UA"/>
        </w:rPr>
      </w:pPr>
      <w:r w:rsidRPr="00AC72E5">
        <w:rPr>
          <w:rFonts w:ascii="Times New Roman" w:hAnsi="Times New Roman" w:cs="Times New Roman"/>
          <w:b w:val="0"/>
          <w:color w:val="auto"/>
          <w:lang w:val="uk-UA"/>
        </w:rPr>
        <w:lastRenderedPageBreak/>
        <w:t xml:space="preserve">Психіатрія та наркологія в загальній медичній практиці: навчальний посібник / Г.М. Кожина, Н.О. Марута, Л.М. Юр’єва та ін. — 2-е вид. стер. – </w:t>
      </w:r>
      <w:r w:rsidRPr="00AC72E5">
        <w:rPr>
          <w:rFonts w:ascii="Times New Roman" w:hAnsi="Times New Roman" w:cs="Times New Roman"/>
          <w:b w:val="0"/>
          <w:bCs w:val="0"/>
          <w:color w:val="auto"/>
          <w:lang w:val="uk-UA"/>
        </w:rPr>
        <w:t xml:space="preserve">К.: </w:t>
      </w:r>
      <w:r w:rsidRPr="00AC72E5">
        <w:rPr>
          <w:rFonts w:ascii="Times New Roman" w:hAnsi="Times New Roman" w:cs="Times New Roman"/>
          <w:b w:val="0"/>
          <w:color w:val="auto"/>
          <w:lang w:val="uk-UA"/>
        </w:rPr>
        <w:t>ВСВ «Медицина», 2023. – 344 с.</w:t>
      </w:r>
    </w:p>
    <w:p w:rsidR="006A025E" w:rsidRDefault="00AC72E5" w:rsidP="008B74D4">
      <w:pPr>
        <w:pStyle w:val="12"/>
        <w:numPr>
          <w:ilvl w:val="0"/>
          <w:numId w:val="22"/>
        </w:numPr>
        <w:tabs>
          <w:tab w:val="clear" w:pos="720"/>
        </w:tabs>
        <w:spacing w:before="120" w:after="120" w:line="240" w:lineRule="auto"/>
        <w:ind w:left="567" w:hanging="567"/>
        <w:jc w:val="both"/>
        <w:rPr>
          <w:lang w:eastAsia="ru-RU"/>
        </w:rPr>
      </w:pPr>
      <w:r w:rsidRPr="00AC72E5">
        <w:t xml:space="preserve">Сексологія і сексопатологія: підручник / Б.М. Ворнік, Є.В. Кришталь. </w:t>
      </w:r>
      <w:r w:rsidR="008B74D4">
        <w:t>–</w:t>
      </w:r>
      <w:r w:rsidRPr="00AC72E5">
        <w:t xml:space="preserve"> 2-е видання. – К.: </w:t>
      </w:r>
      <w:r w:rsidRPr="00AC72E5">
        <w:rPr>
          <w:lang w:eastAsia="ru-RU"/>
        </w:rPr>
        <w:t xml:space="preserve">ВСП «Медицина», </w:t>
      </w:r>
      <w:r w:rsidRPr="00165245">
        <w:rPr>
          <w:lang w:eastAsia="ru-RU"/>
        </w:rPr>
        <w:t>2023</w:t>
      </w:r>
      <w:r w:rsidRPr="00AC72E5">
        <w:rPr>
          <w:lang w:eastAsia="ru-RU"/>
        </w:rPr>
        <w:t xml:space="preserve">. – </w:t>
      </w:r>
      <w:r w:rsidRPr="00165245">
        <w:rPr>
          <w:lang w:eastAsia="ru-RU"/>
        </w:rPr>
        <w:t>631</w:t>
      </w:r>
      <w:r w:rsidRPr="00AC72E5">
        <w:rPr>
          <w:lang w:eastAsia="ru-RU"/>
        </w:rPr>
        <w:t xml:space="preserve"> с.</w:t>
      </w:r>
    </w:p>
    <w:p w:rsidR="00535A20" w:rsidRPr="00535A20" w:rsidRDefault="00535A20" w:rsidP="008B74D4">
      <w:pPr>
        <w:pStyle w:val="12"/>
        <w:numPr>
          <w:ilvl w:val="0"/>
          <w:numId w:val="22"/>
        </w:numPr>
        <w:tabs>
          <w:tab w:val="clear" w:pos="720"/>
        </w:tabs>
        <w:spacing w:before="120" w:after="120" w:line="240" w:lineRule="auto"/>
        <w:ind w:left="567" w:hanging="567"/>
      </w:pPr>
      <w:r w:rsidRPr="00535A20">
        <w:t xml:space="preserve">Книга Сексологія та сексопатологія: підручник / </w:t>
      </w:r>
      <w:r w:rsidRPr="00535A20">
        <w:rPr>
          <w:bCs/>
        </w:rPr>
        <w:t>Бойко М.І., Білобривка Р.І., Кришталь Є.В. – К.: «Нова книга», 2023. – 304 с.</w:t>
      </w:r>
      <w:r w:rsidRPr="00535A20">
        <w:rPr>
          <w:bCs/>
        </w:rPr>
        <w:br/>
      </w:r>
    </w:p>
    <w:p w:rsidR="00D22415" w:rsidRPr="00475299" w:rsidRDefault="00D22415" w:rsidP="00AC72E5">
      <w:pPr>
        <w:pStyle w:val="12"/>
        <w:tabs>
          <w:tab w:val="left" w:pos="397"/>
        </w:tabs>
        <w:spacing w:before="120" w:after="120" w:line="240" w:lineRule="auto"/>
        <w:ind w:firstLine="0"/>
        <w:jc w:val="both"/>
        <w:rPr>
          <w:b/>
        </w:rPr>
      </w:pPr>
      <w:r w:rsidRPr="00475299">
        <w:rPr>
          <w:b/>
        </w:rPr>
        <w:t>До</w:t>
      </w:r>
      <w:r w:rsidR="00475299" w:rsidRPr="00475299">
        <w:rPr>
          <w:b/>
        </w:rPr>
        <w:t>даткова:</w:t>
      </w:r>
    </w:p>
    <w:p w:rsidR="00D22415" w:rsidRDefault="00D22415" w:rsidP="008B74D4">
      <w:pPr>
        <w:pStyle w:val="12"/>
        <w:numPr>
          <w:ilvl w:val="0"/>
          <w:numId w:val="23"/>
        </w:numPr>
        <w:spacing w:before="120" w:after="120" w:line="240" w:lineRule="auto"/>
        <w:ind w:left="397" w:hanging="397"/>
        <w:jc w:val="both"/>
        <w:rPr>
          <w:lang w:val="ru-RU"/>
        </w:rPr>
      </w:pPr>
      <w:bookmarkStart w:id="0" w:name="bookmark294"/>
      <w:bookmarkEnd w:id="0"/>
      <w:r w:rsidRPr="00AC72E5">
        <w:rPr>
          <w:lang w:val="ru-RU"/>
        </w:rPr>
        <w:t xml:space="preserve">Основы современной сексологии: </w:t>
      </w:r>
      <w:r w:rsidRPr="008B74D4">
        <w:rPr>
          <w:spacing w:val="-20"/>
          <w:lang w:val="ru-RU"/>
        </w:rPr>
        <w:t xml:space="preserve">Учебное пособие / Келли Гэри </w:t>
      </w:r>
      <w:r w:rsidRPr="00AC72E5">
        <w:rPr>
          <w:lang w:val="ru-RU"/>
        </w:rPr>
        <w:t>/ 2000. - 896 с.</w:t>
      </w:r>
    </w:p>
    <w:p w:rsidR="00AC72E5" w:rsidRPr="00AC72E5" w:rsidRDefault="00AC72E5" w:rsidP="008B74D4">
      <w:pPr>
        <w:pStyle w:val="12"/>
        <w:numPr>
          <w:ilvl w:val="0"/>
          <w:numId w:val="23"/>
        </w:numPr>
        <w:tabs>
          <w:tab w:val="clear" w:pos="720"/>
        </w:tabs>
        <w:spacing w:before="120" w:after="120" w:line="240" w:lineRule="auto"/>
        <w:ind w:left="397" w:hanging="397"/>
        <w:jc w:val="both"/>
        <w:rPr>
          <w:lang w:val="ru-RU"/>
        </w:rPr>
      </w:pPr>
      <w:r w:rsidRPr="00CE4B13">
        <w:t>Основи загальної і медичної психології, психічного здоров’я та міжособового спілкування: підручник / І.Я. Губенко, О.С. Карнацька, О.Т. Шевченко. — 3-є вид</w:t>
      </w:r>
      <w:r>
        <w:t xml:space="preserve">. стер. – </w:t>
      </w:r>
      <w:r w:rsidRPr="004E2221">
        <w:t xml:space="preserve">К.: </w:t>
      </w:r>
      <w:r w:rsidRPr="00082869">
        <w:t>В</w:t>
      </w:r>
      <w:r w:rsidRPr="004E2221">
        <w:t>СВ</w:t>
      </w:r>
      <w:r w:rsidRPr="00082869">
        <w:t xml:space="preserve"> «Медицина»</w:t>
      </w:r>
      <w:r w:rsidRPr="004E2221">
        <w:t>, 202</w:t>
      </w:r>
      <w:r>
        <w:t>1</w:t>
      </w:r>
      <w:r w:rsidRPr="004E2221">
        <w:t xml:space="preserve">. – </w:t>
      </w:r>
      <w:r>
        <w:t>312</w:t>
      </w:r>
      <w:r w:rsidRPr="004E2221">
        <w:t xml:space="preserve"> с.</w:t>
      </w:r>
    </w:p>
    <w:p w:rsidR="00D22415" w:rsidRPr="003C79B2" w:rsidRDefault="00D22415" w:rsidP="008B74D4">
      <w:pPr>
        <w:pStyle w:val="12"/>
        <w:numPr>
          <w:ilvl w:val="0"/>
          <w:numId w:val="23"/>
        </w:numPr>
        <w:tabs>
          <w:tab w:val="clear" w:pos="720"/>
        </w:tabs>
        <w:spacing w:before="120" w:after="120" w:line="240" w:lineRule="auto"/>
        <w:ind w:left="397" w:hanging="397"/>
        <w:jc w:val="both"/>
      </w:pPr>
      <w:bookmarkStart w:id="1" w:name="bookmark295"/>
      <w:bookmarkEnd w:id="1"/>
      <w:r w:rsidRPr="003C79B2">
        <w:t>Предмет та завдання медичної сексології. Історія становлення і розвитку медичної сексології. Сексуальне здоров’я. /Методичні вказівки /Георгієвська Н.В., Кришталь В.Є., ХНМУ, 2013, 10 с.</w:t>
      </w:r>
    </w:p>
    <w:p w:rsidR="00D22415" w:rsidRPr="003C79B2" w:rsidRDefault="00D22415" w:rsidP="008B74D4">
      <w:pPr>
        <w:pStyle w:val="12"/>
        <w:numPr>
          <w:ilvl w:val="0"/>
          <w:numId w:val="23"/>
        </w:numPr>
        <w:tabs>
          <w:tab w:val="clear" w:pos="720"/>
        </w:tabs>
        <w:spacing w:before="120" w:after="120" w:line="240" w:lineRule="auto"/>
        <w:ind w:left="397" w:hanging="397"/>
        <w:jc w:val="both"/>
      </w:pPr>
      <w:bookmarkStart w:id="2" w:name="bookmark296"/>
      <w:bookmarkEnd w:id="2"/>
      <w:r w:rsidRPr="003C79B2">
        <w:t>Становлення і формування сексуальності людини. Анатомо-фізіологічні основи сексуальності. Сексуальна гармонія. /Методичні вказівки / Кожина Г.М., Георгієвська Н.В., Кришталь В.Є., ХНМУ, 2013, 14 с.</w:t>
      </w:r>
    </w:p>
    <w:p w:rsidR="00D22415" w:rsidRPr="003C79B2" w:rsidRDefault="00D22415" w:rsidP="008B74D4">
      <w:pPr>
        <w:pStyle w:val="12"/>
        <w:numPr>
          <w:ilvl w:val="0"/>
          <w:numId w:val="23"/>
        </w:numPr>
        <w:tabs>
          <w:tab w:val="clear" w:pos="720"/>
        </w:tabs>
        <w:spacing w:before="120" w:after="120" w:line="240" w:lineRule="auto"/>
        <w:ind w:left="397" w:hanging="397"/>
        <w:jc w:val="both"/>
      </w:pPr>
      <w:bookmarkStart w:id="3" w:name="bookmark297"/>
      <w:bookmarkEnd w:id="3"/>
      <w:r w:rsidRPr="003C79B2">
        <w:t>Сексопатологія (чоловіків та жинок) /Методичні вказівки /Георгієвська Н.В., Кришталь В.Є., ХНМУ, 2013, 25 с.</w:t>
      </w:r>
    </w:p>
    <w:p w:rsidR="00D22415" w:rsidRDefault="00D22415" w:rsidP="008B74D4">
      <w:pPr>
        <w:pStyle w:val="12"/>
        <w:numPr>
          <w:ilvl w:val="0"/>
          <w:numId w:val="23"/>
        </w:numPr>
        <w:tabs>
          <w:tab w:val="clear" w:pos="720"/>
        </w:tabs>
        <w:spacing w:before="120" w:after="120" w:line="240" w:lineRule="auto"/>
        <w:ind w:left="397" w:right="-51" w:hanging="397"/>
        <w:jc w:val="both"/>
      </w:pPr>
      <w:bookmarkStart w:id="4" w:name="bookmark298"/>
      <w:bookmarkEnd w:id="4"/>
      <w:r w:rsidRPr="003C79B2">
        <w:t>Сексуальна адаптація та її рівні. Терапія та профілактика сексуальних розладів. /Методичні вказівки /Георгієвська Н.В., Кришталь В.Є</w:t>
      </w:r>
      <w:bookmarkStart w:id="5" w:name="bookmark299"/>
      <w:bookmarkEnd w:id="5"/>
      <w:r w:rsidR="008B74D4">
        <w:t>. –</w:t>
      </w:r>
      <w:r w:rsidRPr="008912E7">
        <w:t xml:space="preserve"> </w:t>
      </w:r>
      <w:r w:rsidRPr="003C79B2">
        <w:t xml:space="preserve">10 с. </w:t>
      </w:r>
    </w:p>
    <w:p w:rsidR="00114A20" w:rsidRPr="003C79B2" w:rsidRDefault="00114A20" w:rsidP="008B74D4">
      <w:pPr>
        <w:pStyle w:val="12"/>
        <w:numPr>
          <w:ilvl w:val="0"/>
          <w:numId w:val="23"/>
        </w:numPr>
        <w:tabs>
          <w:tab w:val="clear" w:pos="720"/>
        </w:tabs>
        <w:spacing w:before="120" w:after="120" w:line="240" w:lineRule="auto"/>
        <w:ind w:left="397" w:hanging="397"/>
        <w:jc w:val="both"/>
      </w:pPr>
      <w:r w:rsidRPr="003C79B2">
        <w:t>Сексологія: навчальний посібник / В.</w:t>
      </w:r>
      <w:r w:rsidR="008B74D4">
        <w:t> </w:t>
      </w:r>
      <w:r w:rsidRPr="003C79B2">
        <w:t>В.</w:t>
      </w:r>
      <w:r w:rsidR="008B74D4">
        <w:t> </w:t>
      </w:r>
      <w:r w:rsidRPr="003C79B2">
        <w:t>Кришталь, Є.</w:t>
      </w:r>
      <w:r w:rsidR="008B74D4">
        <w:t> </w:t>
      </w:r>
      <w:r w:rsidRPr="003C79B2">
        <w:t>В.</w:t>
      </w:r>
      <w:r w:rsidR="008B74D4">
        <w:t> </w:t>
      </w:r>
      <w:r w:rsidRPr="003C79B2">
        <w:t>Кришталь,</w:t>
      </w:r>
      <w:r w:rsidR="008B74D4">
        <w:t xml:space="preserve"> Т. </w:t>
      </w:r>
      <w:r w:rsidRPr="003C79B2">
        <w:t>В.</w:t>
      </w:r>
      <w:r w:rsidR="008B74D4">
        <w:t> </w:t>
      </w:r>
      <w:r w:rsidRPr="003C79B2">
        <w:t>Кришталь, 2008.</w:t>
      </w:r>
      <w:r w:rsidR="008B74D4">
        <w:t xml:space="preserve"> –</w:t>
      </w:r>
      <w:r w:rsidRPr="003C79B2">
        <w:t xml:space="preserve"> 990 с.</w:t>
      </w:r>
    </w:p>
    <w:p w:rsidR="00114A20" w:rsidRPr="00CB3792" w:rsidRDefault="00114A20" w:rsidP="008B74D4">
      <w:pPr>
        <w:pStyle w:val="12"/>
        <w:numPr>
          <w:ilvl w:val="0"/>
          <w:numId w:val="23"/>
        </w:numPr>
        <w:tabs>
          <w:tab w:val="clear" w:pos="720"/>
        </w:tabs>
        <w:spacing w:before="120" w:after="120" w:line="240" w:lineRule="auto"/>
        <w:ind w:left="397" w:hanging="397"/>
        <w:jc w:val="both"/>
        <w:rPr>
          <w:lang w:val="ru-RU"/>
        </w:rPr>
      </w:pPr>
      <w:r w:rsidRPr="00CB3792">
        <w:rPr>
          <w:lang w:val="ru-RU"/>
        </w:rPr>
        <w:t>Андрология / Тиктинский О. Л.. Учебное пособие. 1990.- 413 с.</w:t>
      </w:r>
    </w:p>
    <w:p w:rsidR="00114A20" w:rsidRPr="00CB3792" w:rsidRDefault="00114A20" w:rsidP="008B74D4">
      <w:pPr>
        <w:pStyle w:val="12"/>
        <w:numPr>
          <w:ilvl w:val="0"/>
          <w:numId w:val="23"/>
        </w:numPr>
        <w:tabs>
          <w:tab w:val="clear" w:pos="720"/>
        </w:tabs>
        <w:spacing w:before="120" w:after="120" w:line="240" w:lineRule="auto"/>
        <w:ind w:left="397" w:hanging="397"/>
        <w:jc w:val="both"/>
        <w:rPr>
          <w:lang w:val="ru-RU"/>
        </w:rPr>
      </w:pPr>
      <w:r w:rsidRPr="00CB3792">
        <w:rPr>
          <w:lang w:val="ru-RU"/>
        </w:rPr>
        <w:t>Словарь: секс-справочник / Н.И. Бойко, В.Н. Виноградов. - К.: «XXI столетие: диалог культур», 2008. - 512 с.</w:t>
      </w:r>
    </w:p>
    <w:p w:rsidR="00114A20" w:rsidRPr="00CB3792" w:rsidRDefault="00114A20" w:rsidP="008B74D4">
      <w:pPr>
        <w:pStyle w:val="12"/>
        <w:numPr>
          <w:ilvl w:val="0"/>
          <w:numId w:val="23"/>
        </w:numPr>
        <w:tabs>
          <w:tab w:val="clear" w:pos="720"/>
        </w:tabs>
        <w:spacing w:before="120" w:after="120" w:line="240" w:lineRule="auto"/>
        <w:ind w:left="397" w:hanging="397"/>
        <w:jc w:val="both"/>
        <w:rPr>
          <w:lang w:val="ru-RU"/>
        </w:rPr>
      </w:pPr>
      <w:r w:rsidRPr="00CB3792">
        <w:rPr>
          <w:lang w:val="ru-RU"/>
        </w:rPr>
        <w:t>Клиническая психология /</w:t>
      </w:r>
      <w:r w:rsidRPr="00CB3792">
        <w:rPr>
          <w:spacing w:val="-20"/>
          <w:lang w:val="ru-RU"/>
        </w:rPr>
        <w:t>Под ред.. Б</w:t>
      </w:r>
      <w:r w:rsidR="00CB3792" w:rsidRPr="00CB3792">
        <w:rPr>
          <w:spacing w:val="-20"/>
          <w:lang w:val="ru-RU"/>
        </w:rPr>
        <w:t>.Д. Карвасарского</w:t>
      </w:r>
      <w:r w:rsidR="00CB3792" w:rsidRPr="00CB3792">
        <w:rPr>
          <w:lang w:val="ru-RU"/>
        </w:rPr>
        <w:t xml:space="preserve">/ - СПб: Питер </w:t>
      </w:r>
      <w:r w:rsidRPr="00CB3792">
        <w:rPr>
          <w:lang w:val="ru-RU"/>
        </w:rPr>
        <w:t>- 960 с.</w:t>
      </w:r>
    </w:p>
    <w:p w:rsidR="00114A20" w:rsidRPr="003C79B2" w:rsidRDefault="00114A20" w:rsidP="008B74D4">
      <w:pPr>
        <w:pStyle w:val="12"/>
        <w:numPr>
          <w:ilvl w:val="0"/>
          <w:numId w:val="23"/>
        </w:numPr>
        <w:tabs>
          <w:tab w:val="clear" w:pos="720"/>
        </w:tabs>
        <w:spacing w:before="120" w:after="120" w:line="240" w:lineRule="auto"/>
        <w:ind w:left="397" w:right="-51" w:hanging="397"/>
        <w:jc w:val="both"/>
      </w:pPr>
      <w:r w:rsidRPr="003C79B2">
        <w:t>Сексопатологія. Національний підручник ./ Під ред.. Є.В.Кришталь, Б.М. Ворник. 2012. - 925 с.</w:t>
      </w:r>
    </w:p>
    <w:p w:rsidR="00D22415" w:rsidRPr="008912E7" w:rsidRDefault="00D22415" w:rsidP="00AC72E5">
      <w:pPr>
        <w:spacing w:before="120" w:after="120"/>
        <w:rPr>
          <w:sz w:val="28"/>
          <w:szCs w:val="28"/>
          <w:lang w:val="uk-UA"/>
        </w:rPr>
      </w:pPr>
    </w:p>
    <w:p w:rsidR="00475299" w:rsidRPr="00475299" w:rsidRDefault="00475299" w:rsidP="00AC72E5">
      <w:pPr>
        <w:spacing w:before="120" w:after="120"/>
        <w:rPr>
          <w:b/>
          <w:sz w:val="28"/>
          <w:szCs w:val="28"/>
          <w:lang w:val="uk-UA"/>
        </w:rPr>
      </w:pPr>
      <w:r w:rsidRPr="00475299">
        <w:rPr>
          <w:b/>
          <w:sz w:val="28"/>
          <w:szCs w:val="28"/>
          <w:lang w:val="uk-UA"/>
        </w:rPr>
        <w:t xml:space="preserve">13. </w:t>
      </w:r>
      <w:r w:rsidR="00D22415" w:rsidRPr="00475299">
        <w:rPr>
          <w:b/>
          <w:sz w:val="28"/>
          <w:szCs w:val="28"/>
          <w:lang w:val="uk-UA"/>
        </w:rPr>
        <w:t>Електронні</w:t>
      </w:r>
      <w:r w:rsidRPr="00475299">
        <w:rPr>
          <w:b/>
          <w:sz w:val="28"/>
          <w:szCs w:val="28"/>
          <w:lang w:val="uk-UA"/>
        </w:rPr>
        <w:t xml:space="preserve"> інформаційні ресурси </w:t>
      </w:r>
      <w:r w:rsidR="00D22415" w:rsidRPr="00475299">
        <w:rPr>
          <w:b/>
          <w:sz w:val="28"/>
          <w:szCs w:val="28"/>
          <w:lang w:val="uk-UA"/>
        </w:rPr>
        <w:t xml:space="preserve"> </w:t>
      </w:r>
    </w:p>
    <w:p w:rsidR="00F04947" w:rsidRPr="00475299" w:rsidRDefault="00BB3C19" w:rsidP="00AC72E5">
      <w:pPr>
        <w:spacing w:before="120" w:after="120"/>
        <w:rPr>
          <w:rFonts w:eastAsia="Calibri"/>
          <w:bCs/>
          <w:sz w:val="28"/>
          <w:szCs w:val="28"/>
          <w:lang w:val="uk-UA" w:eastAsia="en-US"/>
        </w:rPr>
      </w:pPr>
      <w:hyperlink r:id="rId8" w:history="1">
        <w:r w:rsidR="00334475" w:rsidRPr="007C65EA">
          <w:rPr>
            <w:rStyle w:val="af1"/>
            <w:sz w:val="28"/>
            <w:szCs w:val="28"/>
            <w:lang w:val="uk-UA"/>
          </w:rPr>
          <w:t>https://info.odmu.edu.ua/</w:t>
        </w:r>
      </w:hyperlink>
      <w:r w:rsidR="00334475" w:rsidRPr="00475299">
        <w:rPr>
          <w:sz w:val="28"/>
          <w:szCs w:val="28"/>
          <w:lang w:val="uk-UA"/>
        </w:rPr>
        <w:t xml:space="preserve"> </w:t>
      </w:r>
    </w:p>
    <w:p w:rsidR="00875C79" w:rsidRPr="003C79B2" w:rsidRDefault="00875C79" w:rsidP="00AC72E5">
      <w:pPr>
        <w:spacing w:before="120" w:after="120"/>
        <w:rPr>
          <w:color w:val="000000"/>
          <w:sz w:val="28"/>
          <w:szCs w:val="28"/>
          <w:lang w:val="uk-UA"/>
        </w:rPr>
      </w:pPr>
    </w:p>
    <w:p w:rsidR="00C0058A" w:rsidRPr="003C79B2" w:rsidRDefault="00C0058A" w:rsidP="00AC72E5">
      <w:pPr>
        <w:spacing w:before="120" w:after="120"/>
        <w:rPr>
          <w:sz w:val="28"/>
          <w:szCs w:val="28"/>
          <w:lang w:val="uk-UA"/>
        </w:rPr>
      </w:pPr>
    </w:p>
    <w:sectPr w:rsidR="00C0058A" w:rsidRPr="003C79B2" w:rsidSect="00694147">
      <w:headerReference w:type="default" r:id="rId9"/>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5A96" w:rsidRDefault="008E5A96" w:rsidP="00EA5FE2">
      <w:r>
        <w:separator/>
      </w:r>
    </w:p>
  </w:endnote>
  <w:endnote w:type="continuationSeparator" w:id="0">
    <w:p w:rsidR="008E5A96" w:rsidRDefault="008E5A96" w:rsidP="00EA5F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5A96" w:rsidRDefault="008E5A96" w:rsidP="00EA5FE2">
      <w:r>
        <w:separator/>
      </w:r>
    </w:p>
  </w:footnote>
  <w:footnote w:type="continuationSeparator" w:id="0">
    <w:p w:rsidR="008E5A96" w:rsidRDefault="008E5A96" w:rsidP="00EA5F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4665227"/>
      <w:docPartObj>
        <w:docPartGallery w:val="Page Numbers (Top of Page)"/>
        <w:docPartUnique/>
      </w:docPartObj>
    </w:sdtPr>
    <w:sdtContent>
      <w:p w:rsidR="00D50C7F" w:rsidRDefault="00BB3C19">
        <w:pPr>
          <w:pStyle w:val="ab"/>
          <w:jc w:val="right"/>
        </w:pPr>
        <w:r>
          <w:fldChar w:fldCharType="begin"/>
        </w:r>
        <w:r w:rsidR="00D50C7F">
          <w:instrText>PAGE   \* MERGEFORMAT</w:instrText>
        </w:r>
        <w:r>
          <w:fldChar w:fldCharType="separate"/>
        </w:r>
        <w:r w:rsidR="00A14BCA">
          <w:rPr>
            <w:noProof/>
          </w:rPr>
          <w:t>6</w:t>
        </w:r>
        <w:r>
          <w:fldChar w:fldCharType="end"/>
        </w:r>
      </w:p>
    </w:sdtContent>
  </w:sdt>
  <w:p w:rsidR="00D50C7F" w:rsidRDefault="00D50C7F">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93678"/>
    <w:multiLevelType w:val="hybridMultilevel"/>
    <w:tmpl w:val="BCE63F60"/>
    <w:lvl w:ilvl="0" w:tplc="0436F3AE">
      <w:start w:val="8"/>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A371E0C"/>
    <w:multiLevelType w:val="hybridMultilevel"/>
    <w:tmpl w:val="BBA06F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8047A94"/>
    <w:multiLevelType w:val="hybridMultilevel"/>
    <w:tmpl w:val="8B2214A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6733338"/>
    <w:multiLevelType w:val="hybridMultilevel"/>
    <w:tmpl w:val="56880FFC"/>
    <w:lvl w:ilvl="0" w:tplc="0422000F">
      <w:start w:val="1"/>
      <w:numFmt w:val="decimal"/>
      <w:lvlText w:val="%1."/>
      <w:lvlJc w:val="left"/>
      <w:pPr>
        <w:tabs>
          <w:tab w:val="num" w:pos="928"/>
        </w:tabs>
        <w:ind w:left="928"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5">
    <w:nsid w:val="26AF3F5B"/>
    <w:multiLevelType w:val="multilevel"/>
    <w:tmpl w:val="92847A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83A7FB4"/>
    <w:multiLevelType w:val="hybridMultilevel"/>
    <w:tmpl w:val="86A622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2B022100"/>
    <w:multiLevelType w:val="hybridMultilevel"/>
    <w:tmpl w:val="56B0182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31D859FE"/>
    <w:multiLevelType w:val="hybridMultilevel"/>
    <w:tmpl w:val="3F9CBB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6456D5"/>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379D36BD"/>
    <w:multiLevelType w:val="hybridMultilevel"/>
    <w:tmpl w:val="78B405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CB52694"/>
    <w:multiLevelType w:val="hybridMultilevel"/>
    <w:tmpl w:val="8B58508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42190A75"/>
    <w:multiLevelType w:val="hybridMultilevel"/>
    <w:tmpl w:val="D6D0A55E"/>
    <w:lvl w:ilvl="0" w:tplc="1B60A3D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421A18BD"/>
    <w:multiLevelType w:val="hybridMultilevel"/>
    <w:tmpl w:val="B0983A6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nsid w:val="47B66265"/>
    <w:multiLevelType w:val="multilevel"/>
    <w:tmpl w:val="1602C6FC"/>
    <w:lvl w:ilvl="0">
      <w:start w:val="20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A74FD2"/>
    <w:multiLevelType w:val="hybridMultilevel"/>
    <w:tmpl w:val="3F9CBB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9A30FDD"/>
    <w:multiLevelType w:val="hybridMultilevel"/>
    <w:tmpl w:val="3F9CBB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F187486"/>
    <w:multiLevelType w:val="hybridMultilevel"/>
    <w:tmpl w:val="0986A4A4"/>
    <w:lvl w:ilvl="0" w:tplc="D810710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1"/>
  </w:num>
  <w:num w:numId="2">
    <w:abstractNumId w:val="1"/>
  </w:num>
  <w:num w:numId="3">
    <w:abstractNumId w:val="7"/>
  </w:num>
  <w:num w:numId="4">
    <w:abstractNumId w:val="6"/>
  </w:num>
  <w:num w:numId="5">
    <w:abstractNumId w:val="12"/>
  </w:num>
  <w:num w:numId="6">
    <w:abstractNumId w:val="3"/>
  </w:num>
  <w:num w:numId="7">
    <w:abstractNumId w:val="22"/>
  </w:num>
  <w:num w:numId="8">
    <w:abstractNumId w:val="16"/>
  </w:num>
  <w:num w:numId="9">
    <w:abstractNumId w:val="10"/>
  </w:num>
  <w:num w:numId="10">
    <w:abstractNumId w:val="9"/>
  </w:num>
  <w:num w:numId="11">
    <w:abstractNumId w:val="11"/>
  </w:num>
  <w:num w:numId="12">
    <w:abstractNumId w:val="14"/>
  </w:num>
  <w:num w:numId="13">
    <w:abstractNumId w:val="5"/>
  </w:num>
  <w:num w:numId="14">
    <w:abstractNumId w:val="17"/>
  </w:num>
  <w:num w:numId="15">
    <w:abstractNumId w:val="2"/>
  </w:num>
  <w:num w:numId="16">
    <w:abstractNumId w:val="15"/>
  </w:num>
  <w:num w:numId="17">
    <w:abstractNumId w:val="8"/>
  </w:num>
  <w:num w:numId="18">
    <w:abstractNumId w:val="19"/>
  </w:num>
  <w:num w:numId="19">
    <w:abstractNumId w:val="18"/>
  </w:num>
  <w:num w:numId="20">
    <w:abstractNumId w:val="4"/>
  </w:num>
  <w:num w:numId="21">
    <w:abstractNumId w:val="20"/>
  </w:num>
  <w:num w:numId="22">
    <w:abstractNumId w:val="13"/>
  </w:num>
  <w:num w:numId="2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9"/>
  <w:hyphenationZone w:val="425"/>
  <w:characterSpacingControl w:val="doNotCompress"/>
  <w:footnotePr>
    <w:footnote w:id="-1"/>
    <w:footnote w:id="0"/>
  </w:footnotePr>
  <w:endnotePr>
    <w:endnote w:id="-1"/>
    <w:endnote w:id="0"/>
  </w:endnotePr>
  <w:compat/>
  <w:rsids>
    <w:rsidRoot w:val="00C30A57"/>
    <w:rsid w:val="00052D0F"/>
    <w:rsid w:val="000631B1"/>
    <w:rsid w:val="000B503E"/>
    <w:rsid w:val="00106EE8"/>
    <w:rsid w:val="00114A20"/>
    <w:rsid w:val="001253EC"/>
    <w:rsid w:val="001464CC"/>
    <w:rsid w:val="00153E30"/>
    <w:rsid w:val="00195529"/>
    <w:rsid w:val="00217A5B"/>
    <w:rsid w:val="00280612"/>
    <w:rsid w:val="002839D2"/>
    <w:rsid w:val="002C7D45"/>
    <w:rsid w:val="00325A92"/>
    <w:rsid w:val="00334475"/>
    <w:rsid w:val="003579C3"/>
    <w:rsid w:val="00380E9E"/>
    <w:rsid w:val="003A00A2"/>
    <w:rsid w:val="003C79B2"/>
    <w:rsid w:val="003E3EE2"/>
    <w:rsid w:val="003F5214"/>
    <w:rsid w:val="00414683"/>
    <w:rsid w:val="00475299"/>
    <w:rsid w:val="00475FCA"/>
    <w:rsid w:val="004A745F"/>
    <w:rsid w:val="004C216B"/>
    <w:rsid w:val="004C777E"/>
    <w:rsid w:val="004E67D5"/>
    <w:rsid w:val="004F7E88"/>
    <w:rsid w:val="00535A20"/>
    <w:rsid w:val="005C38AB"/>
    <w:rsid w:val="005C7884"/>
    <w:rsid w:val="00686BEE"/>
    <w:rsid w:val="00694147"/>
    <w:rsid w:val="006A025E"/>
    <w:rsid w:val="006E26D3"/>
    <w:rsid w:val="006F26F3"/>
    <w:rsid w:val="00702D3B"/>
    <w:rsid w:val="00713AFB"/>
    <w:rsid w:val="00714726"/>
    <w:rsid w:val="00727301"/>
    <w:rsid w:val="00761D79"/>
    <w:rsid w:val="007D3CBE"/>
    <w:rsid w:val="00801C09"/>
    <w:rsid w:val="00875C79"/>
    <w:rsid w:val="008912E7"/>
    <w:rsid w:val="00897D24"/>
    <w:rsid w:val="008B74D4"/>
    <w:rsid w:val="008B76F7"/>
    <w:rsid w:val="008E5A96"/>
    <w:rsid w:val="0095746E"/>
    <w:rsid w:val="009734BF"/>
    <w:rsid w:val="009907AC"/>
    <w:rsid w:val="00990B96"/>
    <w:rsid w:val="009A7271"/>
    <w:rsid w:val="00A1036A"/>
    <w:rsid w:val="00A14BCA"/>
    <w:rsid w:val="00A6027D"/>
    <w:rsid w:val="00AC72E5"/>
    <w:rsid w:val="00AC7ED1"/>
    <w:rsid w:val="00AD74A6"/>
    <w:rsid w:val="00AE1BA5"/>
    <w:rsid w:val="00B2502C"/>
    <w:rsid w:val="00B55B1B"/>
    <w:rsid w:val="00B950BD"/>
    <w:rsid w:val="00BB2119"/>
    <w:rsid w:val="00BB3C19"/>
    <w:rsid w:val="00BB616F"/>
    <w:rsid w:val="00BC02ED"/>
    <w:rsid w:val="00BF6D1D"/>
    <w:rsid w:val="00C0058A"/>
    <w:rsid w:val="00C1029D"/>
    <w:rsid w:val="00C30A57"/>
    <w:rsid w:val="00C47CEA"/>
    <w:rsid w:val="00C7645D"/>
    <w:rsid w:val="00C856BA"/>
    <w:rsid w:val="00C87AC3"/>
    <w:rsid w:val="00C94B55"/>
    <w:rsid w:val="00CB1FC9"/>
    <w:rsid w:val="00CB3792"/>
    <w:rsid w:val="00CC1EFF"/>
    <w:rsid w:val="00CF1A28"/>
    <w:rsid w:val="00CF35BB"/>
    <w:rsid w:val="00CF5E49"/>
    <w:rsid w:val="00D22415"/>
    <w:rsid w:val="00D50C7F"/>
    <w:rsid w:val="00D61E35"/>
    <w:rsid w:val="00D71A7C"/>
    <w:rsid w:val="00D75FCA"/>
    <w:rsid w:val="00DB4785"/>
    <w:rsid w:val="00DC2940"/>
    <w:rsid w:val="00E0116D"/>
    <w:rsid w:val="00E23066"/>
    <w:rsid w:val="00E62A01"/>
    <w:rsid w:val="00E9178B"/>
    <w:rsid w:val="00EA5FE2"/>
    <w:rsid w:val="00EB5248"/>
    <w:rsid w:val="00EF36F0"/>
    <w:rsid w:val="00F04947"/>
    <w:rsid w:val="00F2505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0A57"/>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uiPriority w:val="9"/>
    <w:qFormat/>
    <w:rsid w:val="00CB379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C30A5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0"/>
    <w:qFormat/>
    <w:rsid w:val="00C30A57"/>
    <w:pPr>
      <w:keepNext/>
      <w:ind w:left="360" w:firstLine="1483"/>
      <w:outlineLvl w:val="7"/>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rsid w:val="00C30A57"/>
    <w:rPr>
      <w:rFonts w:ascii="Times New Roman" w:eastAsia="Times New Roman" w:hAnsi="Times New Roman" w:cs="Times New Roman"/>
      <w:sz w:val="28"/>
      <w:szCs w:val="24"/>
      <w:lang w:eastAsia="ru-RU"/>
    </w:rPr>
  </w:style>
  <w:style w:type="paragraph" w:styleId="a3">
    <w:name w:val="Body Text Indent"/>
    <w:basedOn w:val="a"/>
    <w:link w:val="a4"/>
    <w:rsid w:val="00C30A57"/>
    <w:pPr>
      <w:ind w:firstLine="4536"/>
    </w:pPr>
    <w:rPr>
      <w:szCs w:val="20"/>
      <w:lang w:val="en-US"/>
    </w:rPr>
  </w:style>
  <w:style w:type="character" w:customStyle="1" w:styleId="a4">
    <w:name w:val="Основний текст з відступом Знак"/>
    <w:basedOn w:val="a0"/>
    <w:link w:val="a3"/>
    <w:rsid w:val="00C30A57"/>
    <w:rPr>
      <w:rFonts w:ascii="Times New Roman" w:eastAsia="Times New Roman" w:hAnsi="Times New Roman" w:cs="Times New Roman"/>
      <w:sz w:val="24"/>
      <w:szCs w:val="20"/>
      <w:lang w:val="en-US" w:eastAsia="ru-RU"/>
    </w:rPr>
  </w:style>
  <w:style w:type="paragraph" w:styleId="a5">
    <w:name w:val="Body Text"/>
    <w:basedOn w:val="a"/>
    <w:link w:val="a6"/>
    <w:rsid w:val="00C30A57"/>
    <w:pPr>
      <w:spacing w:after="120"/>
    </w:pPr>
  </w:style>
  <w:style w:type="character" w:customStyle="1" w:styleId="a6">
    <w:name w:val="Основний текст Знак"/>
    <w:basedOn w:val="a0"/>
    <w:link w:val="a5"/>
    <w:rsid w:val="00C30A57"/>
    <w:rPr>
      <w:rFonts w:ascii="Times New Roman" w:eastAsia="Times New Roman" w:hAnsi="Times New Roman" w:cs="Times New Roman"/>
      <w:sz w:val="24"/>
      <w:szCs w:val="24"/>
      <w:lang w:val="ru-RU" w:eastAsia="ru-RU"/>
    </w:rPr>
  </w:style>
  <w:style w:type="table" w:styleId="a7">
    <w:name w:val="Table Grid"/>
    <w:basedOn w:val="a1"/>
    <w:uiPriority w:val="59"/>
    <w:rsid w:val="00C30A57"/>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C30A57"/>
    <w:rPr>
      <w:rFonts w:asciiTheme="majorHAnsi" w:eastAsiaTheme="majorEastAsia" w:hAnsiTheme="majorHAnsi" w:cstheme="majorBidi"/>
      <w:b/>
      <w:bCs/>
      <w:color w:val="4F81BD" w:themeColor="accent1"/>
      <w:sz w:val="26"/>
      <w:szCs w:val="26"/>
      <w:lang w:val="ru-RU" w:eastAsia="ru-RU"/>
    </w:rPr>
  </w:style>
  <w:style w:type="paragraph" w:styleId="a8">
    <w:name w:val="List Paragraph"/>
    <w:basedOn w:val="a"/>
    <w:uiPriority w:val="34"/>
    <w:qFormat/>
    <w:rsid w:val="00C0058A"/>
    <w:pPr>
      <w:ind w:left="720"/>
      <w:contextualSpacing/>
    </w:pPr>
  </w:style>
  <w:style w:type="paragraph" w:styleId="a9">
    <w:name w:val="footer"/>
    <w:basedOn w:val="a"/>
    <w:link w:val="aa"/>
    <w:rsid w:val="00F04947"/>
    <w:pPr>
      <w:tabs>
        <w:tab w:val="center" w:pos="4677"/>
        <w:tab w:val="right" w:pos="9355"/>
      </w:tabs>
    </w:pPr>
    <w:rPr>
      <w:sz w:val="20"/>
      <w:szCs w:val="20"/>
    </w:rPr>
  </w:style>
  <w:style w:type="character" w:customStyle="1" w:styleId="aa">
    <w:name w:val="Нижній колонтитул Знак"/>
    <w:basedOn w:val="a0"/>
    <w:link w:val="a9"/>
    <w:rsid w:val="00F04947"/>
    <w:rPr>
      <w:rFonts w:ascii="Times New Roman" w:eastAsia="Times New Roman" w:hAnsi="Times New Roman" w:cs="Times New Roman"/>
      <w:sz w:val="20"/>
      <w:szCs w:val="20"/>
      <w:lang w:val="ru-RU" w:eastAsia="ru-RU"/>
    </w:rPr>
  </w:style>
  <w:style w:type="paragraph" w:styleId="ab">
    <w:name w:val="header"/>
    <w:aliases w:val="Знак Знак Знак,Знак Знак"/>
    <w:basedOn w:val="a"/>
    <w:link w:val="ac"/>
    <w:uiPriority w:val="99"/>
    <w:rsid w:val="00F04947"/>
    <w:pPr>
      <w:tabs>
        <w:tab w:val="center" w:pos="4153"/>
        <w:tab w:val="right" w:pos="8306"/>
      </w:tabs>
    </w:pPr>
    <w:rPr>
      <w:sz w:val="20"/>
      <w:szCs w:val="20"/>
    </w:rPr>
  </w:style>
  <w:style w:type="character" w:customStyle="1" w:styleId="ac">
    <w:name w:val="Верхній колонтитул Знак"/>
    <w:aliases w:val="Знак Знак Знак Знак,Знак Знак Знак1"/>
    <w:basedOn w:val="a0"/>
    <w:link w:val="ab"/>
    <w:uiPriority w:val="99"/>
    <w:rsid w:val="00F04947"/>
    <w:rPr>
      <w:rFonts w:ascii="Times New Roman" w:eastAsia="Times New Roman" w:hAnsi="Times New Roman" w:cs="Times New Roman"/>
      <w:sz w:val="20"/>
      <w:szCs w:val="20"/>
      <w:lang w:val="ru-RU" w:eastAsia="ru-RU"/>
    </w:rPr>
  </w:style>
  <w:style w:type="paragraph" w:customStyle="1" w:styleId="11">
    <w:name w:val="Абзац списка1"/>
    <w:basedOn w:val="a"/>
    <w:rsid w:val="00F04947"/>
    <w:pPr>
      <w:ind w:left="720"/>
      <w:contextualSpacing/>
    </w:pPr>
    <w:rPr>
      <w:rFonts w:eastAsia="Calibri"/>
      <w:sz w:val="20"/>
      <w:szCs w:val="20"/>
    </w:rPr>
  </w:style>
  <w:style w:type="paragraph" w:styleId="ad">
    <w:name w:val="Block Text"/>
    <w:basedOn w:val="a"/>
    <w:rsid w:val="00D22415"/>
    <w:pPr>
      <w:tabs>
        <w:tab w:val="left" w:pos="3544"/>
        <w:tab w:val="left" w:pos="4962"/>
      </w:tabs>
      <w:ind w:left="1400" w:right="3600"/>
    </w:pPr>
    <w:rPr>
      <w:b/>
      <w:szCs w:val="20"/>
      <w:lang w:val="uk-UA"/>
    </w:rPr>
  </w:style>
  <w:style w:type="character" w:customStyle="1" w:styleId="ae">
    <w:name w:val="Основной текст_"/>
    <w:basedOn w:val="a0"/>
    <w:link w:val="12"/>
    <w:rsid w:val="00D22415"/>
    <w:rPr>
      <w:rFonts w:ascii="Times New Roman" w:eastAsia="Times New Roman" w:hAnsi="Times New Roman" w:cs="Times New Roman"/>
      <w:sz w:val="28"/>
      <w:szCs w:val="28"/>
    </w:rPr>
  </w:style>
  <w:style w:type="paragraph" w:customStyle="1" w:styleId="12">
    <w:name w:val="Основной текст1"/>
    <w:basedOn w:val="a"/>
    <w:link w:val="ae"/>
    <w:rsid w:val="00D22415"/>
    <w:pPr>
      <w:widowControl w:val="0"/>
      <w:spacing w:line="360" w:lineRule="auto"/>
      <w:ind w:firstLine="360"/>
    </w:pPr>
    <w:rPr>
      <w:sz w:val="28"/>
      <w:szCs w:val="28"/>
      <w:lang w:val="uk-UA" w:eastAsia="en-US"/>
    </w:rPr>
  </w:style>
  <w:style w:type="paragraph" w:styleId="af">
    <w:name w:val="Normal (Web)"/>
    <w:basedOn w:val="a"/>
    <w:uiPriority w:val="99"/>
    <w:unhideWhenUsed/>
    <w:rsid w:val="003C79B2"/>
    <w:pPr>
      <w:spacing w:before="100" w:beforeAutospacing="1" w:after="100" w:afterAutospacing="1"/>
    </w:pPr>
    <w:rPr>
      <w:lang w:val="en-US" w:eastAsia="en-US"/>
    </w:rPr>
  </w:style>
  <w:style w:type="paragraph" w:customStyle="1" w:styleId="13">
    <w:name w:val="Основной текст1"/>
    <w:basedOn w:val="a"/>
    <w:rsid w:val="00B2502C"/>
    <w:pPr>
      <w:widowControl w:val="0"/>
      <w:shd w:val="clear" w:color="auto" w:fill="FFFFFF"/>
      <w:ind w:firstLine="300"/>
    </w:pPr>
    <w:rPr>
      <w:color w:val="231F20"/>
      <w:sz w:val="20"/>
      <w:szCs w:val="20"/>
      <w:lang w:val="uk-UA" w:eastAsia="uk-UA" w:bidi="uk-UA"/>
    </w:rPr>
  </w:style>
  <w:style w:type="character" w:styleId="af0">
    <w:name w:val="Strong"/>
    <w:basedOn w:val="a0"/>
    <w:uiPriority w:val="22"/>
    <w:qFormat/>
    <w:rsid w:val="00C856BA"/>
    <w:rPr>
      <w:b/>
      <w:bCs/>
    </w:rPr>
  </w:style>
  <w:style w:type="paragraph" w:styleId="HTML">
    <w:name w:val="HTML Preformatted"/>
    <w:basedOn w:val="a"/>
    <w:link w:val="HTML0"/>
    <w:uiPriority w:val="99"/>
    <w:unhideWhenUsed/>
    <w:rsid w:val="005C78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5C7884"/>
    <w:rPr>
      <w:rFonts w:ascii="Courier New" w:eastAsia="Times New Roman" w:hAnsi="Courier New" w:cs="Courier New"/>
      <w:sz w:val="20"/>
      <w:szCs w:val="20"/>
      <w:lang w:val="ru-RU" w:eastAsia="ru-RU"/>
    </w:rPr>
  </w:style>
  <w:style w:type="character" w:styleId="af1">
    <w:name w:val="Hyperlink"/>
    <w:basedOn w:val="a0"/>
    <w:uiPriority w:val="99"/>
    <w:unhideWhenUsed/>
    <w:rsid w:val="00334475"/>
    <w:rPr>
      <w:color w:val="0000FF" w:themeColor="hyperlink"/>
      <w:u w:val="single"/>
    </w:rPr>
  </w:style>
  <w:style w:type="character" w:styleId="af2">
    <w:name w:val="Emphasis"/>
    <w:basedOn w:val="a0"/>
    <w:uiPriority w:val="20"/>
    <w:qFormat/>
    <w:rsid w:val="003E3EE2"/>
    <w:rPr>
      <w:i/>
      <w:iCs/>
    </w:rPr>
  </w:style>
  <w:style w:type="character" w:customStyle="1" w:styleId="mn">
    <w:name w:val="mn"/>
    <w:basedOn w:val="a0"/>
    <w:rsid w:val="003E3EE2"/>
  </w:style>
  <w:style w:type="character" w:customStyle="1" w:styleId="mjxassistivemathml">
    <w:name w:val="mjx_assistive_mathml"/>
    <w:basedOn w:val="a0"/>
    <w:rsid w:val="003E3EE2"/>
  </w:style>
  <w:style w:type="paragraph" w:customStyle="1" w:styleId="21">
    <w:name w:val="Основной текст с отступом 21"/>
    <w:basedOn w:val="a"/>
    <w:rsid w:val="00114A20"/>
    <w:pPr>
      <w:suppressAutoHyphens/>
      <w:ind w:right="-1090" w:firstLine="720"/>
      <w:jc w:val="both"/>
    </w:pPr>
    <w:rPr>
      <w:sz w:val="28"/>
      <w:szCs w:val="20"/>
      <w:lang w:val="uk-UA" w:eastAsia="ar-SA"/>
    </w:rPr>
  </w:style>
  <w:style w:type="character" w:customStyle="1" w:styleId="fontstyle01">
    <w:name w:val="fontstyle01"/>
    <w:rsid w:val="00114A20"/>
    <w:rPr>
      <w:rFonts w:ascii="CIDFont+F1" w:hAnsi="CIDFont+F1" w:hint="default"/>
      <w:b/>
      <w:bCs/>
      <w:i w:val="0"/>
      <w:iCs w:val="0"/>
      <w:color w:val="000000"/>
      <w:sz w:val="28"/>
      <w:szCs w:val="28"/>
    </w:rPr>
  </w:style>
  <w:style w:type="character" w:customStyle="1" w:styleId="10">
    <w:name w:val="Заголовок 1 Знак"/>
    <w:basedOn w:val="a0"/>
    <w:link w:val="1"/>
    <w:uiPriority w:val="9"/>
    <w:rsid w:val="00CB3792"/>
    <w:rPr>
      <w:rFonts w:asciiTheme="majorHAnsi" w:eastAsiaTheme="majorEastAsia" w:hAnsiTheme="majorHAnsi" w:cstheme="majorBidi"/>
      <w:b/>
      <w:bCs/>
      <w:color w:val="365F91" w:themeColor="accent1" w:themeShade="BF"/>
      <w:sz w:val="28"/>
      <w:szCs w:val="28"/>
      <w:lang w:val="ru-RU" w:eastAsia="ru-RU"/>
    </w:rPr>
  </w:style>
</w:styles>
</file>

<file path=word/webSettings.xml><?xml version="1.0" encoding="utf-8"?>
<w:webSettings xmlns:r="http://schemas.openxmlformats.org/officeDocument/2006/relationships" xmlns:w="http://schemas.openxmlformats.org/wordprocessingml/2006/main">
  <w:divs>
    <w:div w:id="527066885">
      <w:bodyDiv w:val="1"/>
      <w:marLeft w:val="0"/>
      <w:marRight w:val="0"/>
      <w:marTop w:val="0"/>
      <w:marBottom w:val="0"/>
      <w:divBdr>
        <w:top w:val="none" w:sz="0" w:space="0" w:color="auto"/>
        <w:left w:val="none" w:sz="0" w:space="0" w:color="auto"/>
        <w:bottom w:val="none" w:sz="0" w:space="0" w:color="auto"/>
        <w:right w:val="none" w:sz="0" w:space="0" w:color="auto"/>
      </w:divBdr>
    </w:div>
    <w:div w:id="1069574789">
      <w:bodyDiv w:val="1"/>
      <w:marLeft w:val="0"/>
      <w:marRight w:val="0"/>
      <w:marTop w:val="0"/>
      <w:marBottom w:val="0"/>
      <w:divBdr>
        <w:top w:val="none" w:sz="0" w:space="0" w:color="auto"/>
        <w:left w:val="none" w:sz="0" w:space="0" w:color="auto"/>
        <w:bottom w:val="none" w:sz="0" w:space="0" w:color="auto"/>
        <w:right w:val="none" w:sz="0" w:space="0" w:color="auto"/>
      </w:divBdr>
    </w:div>
    <w:div w:id="1226910099">
      <w:bodyDiv w:val="1"/>
      <w:marLeft w:val="0"/>
      <w:marRight w:val="0"/>
      <w:marTop w:val="0"/>
      <w:marBottom w:val="0"/>
      <w:divBdr>
        <w:top w:val="none" w:sz="0" w:space="0" w:color="auto"/>
        <w:left w:val="none" w:sz="0" w:space="0" w:color="auto"/>
        <w:bottom w:val="none" w:sz="0" w:space="0" w:color="auto"/>
        <w:right w:val="none" w:sz="0" w:space="0" w:color="auto"/>
      </w:divBdr>
    </w:div>
    <w:div w:id="1549031514">
      <w:bodyDiv w:val="1"/>
      <w:marLeft w:val="0"/>
      <w:marRight w:val="0"/>
      <w:marTop w:val="0"/>
      <w:marBottom w:val="0"/>
      <w:divBdr>
        <w:top w:val="none" w:sz="0" w:space="0" w:color="auto"/>
        <w:left w:val="none" w:sz="0" w:space="0" w:color="auto"/>
        <w:bottom w:val="none" w:sz="0" w:space="0" w:color="auto"/>
        <w:right w:val="none" w:sz="0" w:space="0" w:color="auto"/>
      </w:divBdr>
    </w:div>
    <w:div w:id="1849565085">
      <w:bodyDiv w:val="1"/>
      <w:marLeft w:val="0"/>
      <w:marRight w:val="0"/>
      <w:marTop w:val="0"/>
      <w:marBottom w:val="0"/>
      <w:divBdr>
        <w:top w:val="none" w:sz="0" w:space="0" w:color="auto"/>
        <w:left w:val="none" w:sz="0" w:space="0" w:color="auto"/>
        <w:bottom w:val="none" w:sz="0" w:space="0" w:color="auto"/>
        <w:right w:val="none" w:sz="0" w:space="0" w:color="auto"/>
      </w:divBdr>
      <w:divsChild>
        <w:div w:id="1364868915">
          <w:marLeft w:val="0"/>
          <w:marRight w:val="0"/>
          <w:marTop w:val="0"/>
          <w:marBottom w:val="0"/>
          <w:divBdr>
            <w:top w:val="none" w:sz="0" w:space="0" w:color="auto"/>
            <w:left w:val="none" w:sz="0" w:space="0" w:color="auto"/>
            <w:bottom w:val="none" w:sz="0" w:space="0" w:color="auto"/>
            <w:right w:val="none" w:sz="0" w:space="0" w:color="auto"/>
          </w:divBdr>
        </w:div>
        <w:div w:id="5173556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odmu.edu.u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C2C669-7224-4988-ADF1-13D03778C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820</TotalTime>
  <Pages>19</Pages>
  <Words>22318</Words>
  <Characters>12722</Characters>
  <Application>Microsoft Office Word</Application>
  <DocSecurity>0</DocSecurity>
  <Lines>106</Lines>
  <Paragraphs>69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ONMedU</Company>
  <LinksUpToDate>false</LinksUpToDate>
  <CharactersWithSpaces>34971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Користувач Windows</cp:lastModifiedBy>
  <cp:revision>23</cp:revision>
  <cp:lastPrinted>2023-11-23T09:21:00Z</cp:lastPrinted>
  <dcterms:created xsi:type="dcterms:W3CDTF">2023-10-24T09:08:00Z</dcterms:created>
  <dcterms:modified xsi:type="dcterms:W3CDTF">2025-09-05T08:29:00Z</dcterms:modified>
</cp:coreProperties>
</file>