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2333A6" w:rsidP="002333A6">
      <w:pPr>
        <w:pStyle w:val="a4"/>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Pr="00DA6798">
        <w:rPr>
          <w:szCs w:val="28"/>
        </w:rPr>
        <w:t>202</w:t>
      </w:r>
      <w:r w:rsidR="00A21E77">
        <w:rPr>
          <w:szCs w:val="28"/>
        </w:rPr>
        <w:t>5</w:t>
      </w:r>
      <w:r w:rsidRPr="00DA6798">
        <w:rPr>
          <w:szCs w:val="28"/>
        </w:rPr>
        <w:t xml:space="preserve"> 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5E1B70" w:rsidP="00BD185D">
      <w:pPr>
        <w:spacing w:line="360" w:lineRule="auto"/>
        <w:jc w:val="center"/>
        <w:rPr>
          <w:b/>
          <w:bCs/>
          <w:caps/>
          <w:sz w:val="28"/>
          <w:szCs w:val="28"/>
          <w:lang w:val="uk-UA"/>
        </w:rPr>
      </w:pPr>
      <w:r>
        <w:rPr>
          <w:b/>
          <w:sz w:val="28"/>
          <w:szCs w:val="28"/>
          <w:lang w:val="uk-UA"/>
        </w:rPr>
        <w:t>«ПСИХОФІЗІОЛОГІЯ: ПСИХОЛОГІЧНІ ОСОБЛИВОСТІ ПРОФЕСІЙНОГО СТАНОВЛЕННЯ ЛІКАРЯ</w:t>
      </w:r>
      <w:r w:rsidR="00BD185D"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470C75"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3C31E1" w:rsidP="003C31E1">
      <w:pPr>
        <w:rPr>
          <w:sz w:val="28"/>
          <w:szCs w:val="28"/>
          <w:lang w:val="uk-UA"/>
        </w:rPr>
      </w:pPr>
      <w:r>
        <w:rPr>
          <w:sz w:val="28"/>
          <w:szCs w:val="28"/>
          <w:lang w:val="uk-UA"/>
        </w:rPr>
        <w:t xml:space="preserve">                                                         </w:t>
      </w:r>
      <w:r w:rsidR="00BD185D" w:rsidRPr="00470C75">
        <w:rPr>
          <w:sz w:val="28"/>
          <w:szCs w:val="28"/>
          <w:lang w:val="uk-UA"/>
        </w:rPr>
        <w:t>202</w:t>
      </w:r>
      <w:r w:rsidR="00A21E77">
        <w:rPr>
          <w:sz w:val="28"/>
          <w:szCs w:val="28"/>
          <w:lang w:val="uk-UA"/>
        </w:rPr>
        <w:t>5</w:t>
      </w:r>
      <w:r w:rsidR="00BD185D" w:rsidRPr="00470C75">
        <w:rPr>
          <w:sz w:val="28"/>
          <w:szCs w:val="28"/>
          <w:lang w:val="uk-UA"/>
        </w:rPr>
        <w:t xml:space="preserve"> </w:t>
      </w:r>
    </w:p>
    <w:p w:rsidR="002333A6" w:rsidRDefault="002333A6" w:rsidP="002333A6">
      <w:pPr>
        <w:jc w:val="both"/>
        <w:rPr>
          <w:sz w:val="28"/>
          <w:szCs w:val="28"/>
          <w:lang w:val="uk-UA"/>
        </w:rPr>
      </w:pPr>
    </w:p>
    <w:p w:rsidR="00844ED7" w:rsidRPr="00EA69DA" w:rsidRDefault="00844ED7" w:rsidP="002333A6">
      <w:pPr>
        <w:jc w:val="both"/>
        <w:rPr>
          <w:sz w:val="28"/>
          <w:szCs w:val="28"/>
          <w:lang w:val="uk-UA"/>
        </w:rPr>
      </w:pPr>
      <w:r w:rsidRPr="00EA69DA">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253819">
        <w:rPr>
          <w:sz w:val="28"/>
          <w:szCs w:val="28"/>
          <w:lang w:val="uk-UA"/>
        </w:rPr>
        <w:t>10</w:t>
      </w:r>
      <w:r w:rsidR="00253819" w:rsidRPr="00EA69DA">
        <w:rPr>
          <w:sz w:val="28"/>
          <w:szCs w:val="28"/>
          <w:lang w:val="uk-UA"/>
        </w:rPr>
        <w:t xml:space="preserve"> від 2</w:t>
      </w:r>
      <w:r w:rsidR="00253819">
        <w:rPr>
          <w:sz w:val="28"/>
          <w:szCs w:val="28"/>
          <w:lang w:val="uk-UA"/>
        </w:rPr>
        <w:t>7</w:t>
      </w:r>
      <w:r w:rsidR="00253819" w:rsidRPr="00EA69DA">
        <w:rPr>
          <w:sz w:val="28"/>
          <w:szCs w:val="28"/>
          <w:lang w:val="uk-UA"/>
        </w:rPr>
        <w:t xml:space="preserve"> червня 202</w:t>
      </w:r>
      <w:r w:rsidR="00253819">
        <w:rPr>
          <w:sz w:val="28"/>
          <w:szCs w:val="28"/>
          <w:lang w:val="uk-UA"/>
        </w:rPr>
        <w:t>4)</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w:t>
      </w:r>
      <w:r w:rsidR="002848D8">
        <w:rPr>
          <w:sz w:val="28"/>
          <w:szCs w:val="28"/>
          <w:lang w:val="uk-UA" w:eastAsia="ar-SA"/>
        </w:rPr>
        <w:t xml:space="preserve"> Чернова Т. М., доц. Горячев П., асист. Фучеджі В.Д.</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253819" w:rsidP="00253819">
      <w:pPr>
        <w:spacing w:before="120"/>
        <w:jc w:val="both"/>
        <w:rPr>
          <w:sz w:val="28"/>
          <w:szCs w:val="28"/>
          <w:lang w:val="uk-UA"/>
        </w:rPr>
      </w:pPr>
      <w:r>
        <w:rPr>
          <w:sz w:val="28"/>
          <w:szCs w:val="28"/>
          <w:lang w:val="uk-UA"/>
        </w:rPr>
        <w:t>Протокол № 1  від  «2</w:t>
      </w:r>
      <w:r w:rsidR="00A21E77">
        <w:rPr>
          <w:sz w:val="28"/>
          <w:szCs w:val="28"/>
          <w:lang w:val="uk-UA"/>
        </w:rPr>
        <w:t>6</w:t>
      </w:r>
      <w:r>
        <w:rPr>
          <w:sz w:val="28"/>
          <w:szCs w:val="28"/>
          <w:lang w:val="uk-UA"/>
        </w:rPr>
        <w:t xml:space="preserve">»  серпня </w:t>
      </w:r>
      <w:r w:rsidRPr="00EA69DA">
        <w:rPr>
          <w:sz w:val="28"/>
          <w:szCs w:val="28"/>
          <w:lang w:val="uk-UA"/>
        </w:rPr>
        <w:t>202</w:t>
      </w:r>
      <w:r w:rsidR="00A21E77">
        <w:rPr>
          <w:sz w:val="28"/>
          <w:szCs w:val="28"/>
          <w:lang w:val="uk-UA"/>
        </w:rPr>
        <w:t>5</w:t>
      </w:r>
      <w:r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53819" w:rsidRPr="00EA69DA">
        <w:rPr>
          <w:sz w:val="28"/>
          <w:szCs w:val="28"/>
          <w:lang w:val="uk-UA"/>
        </w:rPr>
        <w:t xml:space="preserve">Протокол № </w:t>
      </w:r>
      <w:r w:rsidR="00253819">
        <w:rPr>
          <w:sz w:val="28"/>
          <w:szCs w:val="28"/>
          <w:lang w:val="uk-UA"/>
        </w:rPr>
        <w:t>1</w:t>
      </w:r>
      <w:r w:rsidR="00253819" w:rsidRPr="00EA69DA">
        <w:rPr>
          <w:sz w:val="28"/>
          <w:szCs w:val="28"/>
          <w:lang w:val="uk-UA"/>
        </w:rPr>
        <w:t xml:space="preserve"> від «_</w:t>
      </w:r>
      <w:r w:rsidR="00A21E77">
        <w:rPr>
          <w:sz w:val="28"/>
          <w:szCs w:val="28"/>
          <w:lang w:val="uk-UA"/>
        </w:rPr>
        <w:t>29</w:t>
      </w:r>
      <w:r w:rsidR="00253819" w:rsidRPr="00EA69DA">
        <w:rPr>
          <w:sz w:val="28"/>
          <w:szCs w:val="28"/>
          <w:lang w:val="uk-UA"/>
        </w:rPr>
        <w:t>_</w:t>
      </w:r>
      <w:r w:rsidR="00253819">
        <w:rPr>
          <w:sz w:val="28"/>
          <w:szCs w:val="28"/>
          <w:lang w:val="uk-UA"/>
        </w:rPr>
        <w:t xml:space="preserve">» _серпня_ </w:t>
      </w:r>
      <w:r w:rsidR="00253819" w:rsidRPr="00EA69DA">
        <w:rPr>
          <w:sz w:val="28"/>
          <w:szCs w:val="28"/>
          <w:lang w:val="uk-UA"/>
        </w:rPr>
        <w:t>202</w:t>
      </w:r>
      <w:r w:rsidR="00A21E77">
        <w:rPr>
          <w:sz w:val="28"/>
          <w:szCs w:val="28"/>
          <w:lang w:val="uk-UA"/>
        </w:rPr>
        <w:t>5</w:t>
      </w:r>
      <w:r w:rsidR="00253819"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470C75" w:rsidRDefault="0015530F" w:rsidP="0015530F">
      <w:pPr>
        <w:jc w:val="center"/>
        <w:rPr>
          <w:lang w:val="uk-UA"/>
        </w:rPr>
      </w:pPr>
      <w:r w:rsidRPr="00470C75">
        <w:rPr>
          <w:b/>
          <w:lang w:val="uk-UA"/>
        </w:rPr>
        <w:lastRenderedPageBreak/>
        <w:t>1. Опис навчальної дисципліни</w:t>
      </w:r>
      <w:r w:rsidRPr="00470C75">
        <w:rPr>
          <w:lang w:val="uk-UA"/>
        </w:rPr>
        <w:t>:</w:t>
      </w:r>
    </w:p>
    <w:p w:rsidR="0015530F" w:rsidRPr="00470C75" w:rsidRDefault="0015530F" w:rsidP="0015530F">
      <w:pPr>
        <w:jc w:val="center"/>
        <w:rPr>
          <w:lang w:val="uk-UA"/>
        </w:rPr>
      </w:pPr>
    </w:p>
    <w:tbl>
      <w:tblPr>
        <w:tblStyle w:val="a8"/>
        <w:tblW w:w="0" w:type="auto"/>
        <w:tblLook w:val="04A0"/>
      </w:tblPr>
      <w:tblGrid>
        <w:gridCol w:w="2972"/>
        <w:gridCol w:w="4036"/>
        <w:gridCol w:w="2336"/>
      </w:tblGrid>
      <w:tr w:rsidR="0015530F" w:rsidRPr="00470C75" w:rsidTr="00BD185D">
        <w:tc>
          <w:tcPr>
            <w:tcW w:w="2972" w:type="dxa"/>
            <w:vMerge w:val="restart"/>
          </w:tcPr>
          <w:p w:rsidR="0015530F" w:rsidRPr="00470C75" w:rsidRDefault="0015530F" w:rsidP="00BD185D">
            <w:pPr>
              <w:jc w:val="center"/>
              <w:rPr>
                <w:lang w:val="uk-UA"/>
              </w:rPr>
            </w:pPr>
            <w:r w:rsidRPr="00470C75">
              <w:rPr>
                <w:lang w:val="uk-UA"/>
              </w:rPr>
              <w:t>Найменування показників</w:t>
            </w:r>
          </w:p>
        </w:tc>
        <w:tc>
          <w:tcPr>
            <w:tcW w:w="6372" w:type="dxa"/>
            <w:gridSpan w:val="2"/>
          </w:tcPr>
          <w:p w:rsidR="0015530F" w:rsidRPr="00470C75" w:rsidRDefault="0015530F" w:rsidP="00BD185D">
            <w:pPr>
              <w:jc w:val="center"/>
              <w:rPr>
                <w:lang w:val="uk-UA"/>
              </w:rPr>
            </w:pPr>
            <w:r w:rsidRPr="00470C75">
              <w:rPr>
                <w:lang w:val="uk-UA"/>
              </w:rPr>
              <w:t>Характеристика навчальної дисципліни</w:t>
            </w:r>
          </w:p>
        </w:tc>
      </w:tr>
      <w:tr w:rsidR="0015530F" w:rsidRPr="00470C75" w:rsidTr="00BD185D">
        <w:tc>
          <w:tcPr>
            <w:tcW w:w="2972" w:type="dxa"/>
            <w:vMerge/>
          </w:tcPr>
          <w:p w:rsidR="0015530F" w:rsidRPr="00470C75" w:rsidRDefault="0015530F" w:rsidP="00BD185D">
            <w:pPr>
              <w:jc w:val="center"/>
              <w:rPr>
                <w:lang w:val="uk-UA"/>
              </w:rPr>
            </w:pPr>
          </w:p>
        </w:tc>
        <w:tc>
          <w:tcPr>
            <w:tcW w:w="6372" w:type="dxa"/>
            <w:gridSpan w:val="2"/>
          </w:tcPr>
          <w:p w:rsidR="0015530F" w:rsidRPr="00470C75" w:rsidRDefault="0015530F" w:rsidP="00BD185D">
            <w:pPr>
              <w:jc w:val="center"/>
              <w:rPr>
                <w:lang w:val="uk-UA"/>
              </w:rPr>
            </w:pPr>
            <w:r w:rsidRPr="00470C75">
              <w:rPr>
                <w:lang w:val="uk-UA"/>
              </w:rPr>
              <w:t>Денна форма навчання</w:t>
            </w:r>
          </w:p>
        </w:tc>
      </w:tr>
      <w:tr w:rsidR="0015530F" w:rsidRPr="00470C75" w:rsidTr="00BD185D">
        <w:tc>
          <w:tcPr>
            <w:tcW w:w="2972" w:type="dxa"/>
            <w:vMerge w:val="restart"/>
          </w:tcPr>
          <w:p w:rsidR="0015530F" w:rsidRPr="00470C75" w:rsidRDefault="0015530F" w:rsidP="00BD185D">
            <w:pPr>
              <w:jc w:val="center"/>
              <w:rPr>
                <w:lang w:val="uk-UA"/>
              </w:rPr>
            </w:pPr>
            <w:r w:rsidRPr="00470C75">
              <w:rPr>
                <w:lang w:val="uk-UA"/>
              </w:rPr>
              <w:t xml:space="preserve">Загальна кількість: </w:t>
            </w:r>
          </w:p>
          <w:p w:rsidR="0015530F" w:rsidRPr="00470C75" w:rsidRDefault="0015530F" w:rsidP="00BD185D">
            <w:pPr>
              <w:rPr>
                <w:lang w:val="uk-UA"/>
              </w:rPr>
            </w:pPr>
            <w:r w:rsidRPr="00470C75">
              <w:rPr>
                <w:lang w:val="uk-UA"/>
              </w:rPr>
              <w:t xml:space="preserve">Кредитів – </w:t>
            </w:r>
            <w:r w:rsidR="00BD185D" w:rsidRPr="00470C75">
              <w:rPr>
                <w:lang w:val="uk-UA"/>
              </w:rPr>
              <w:t>3</w:t>
            </w:r>
          </w:p>
          <w:p w:rsidR="0015530F" w:rsidRPr="00470C75" w:rsidRDefault="0015530F" w:rsidP="00BD185D">
            <w:pPr>
              <w:rPr>
                <w:lang w:val="uk-UA"/>
              </w:rPr>
            </w:pPr>
            <w:r w:rsidRPr="00470C75">
              <w:rPr>
                <w:lang w:val="uk-UA"/>
              </w:rPr>
              <w:t xml:space="preserve">Годин – </w:t>
            </w:r>
            <w:r w:rsidR="00BD185D" w:rsidRPr="00470C75">
              <w:rPr>
                <w:lang w:val="uk-UA"/>
              </w:rPr>
              <w:t>90</w:t>
            </w:r>
            <w:r w:rsidRPr="00470C75">
              <w:rPr>
                <w:lang w:val="uk-UA"/>
              </w:rPr>
              <w:t xml:space="preserve"> </w:t>
            </w:r>
          </w:p>
          <w:p w:rsidR="0015530F" w:rsidRPr="00470C75" w:rsidRDefault="0015530F" w:rsidP="00BD185D">
            <w:pPr>
              <w:rPr>
                <w:lang w:val="uk-UA"/>
              </w:rPr>
            </w:pPr>
            <w:r w:rsidRPr="00470C75">
              <w:rPr>
                <w:lang w:val="uk-UA"/>
              </w:rPr>
              <w:t xml:space="preserve">Змістових підрозділів – </w:t>
            </w:r>
            <w:r w:rsidR="003C79C7">
              <w:rPr>
                <w:lang w:val="uk-UA"/>
              </w:rPr>
              <w:t>1</w:t>
            </w:r>
          </w:p>
        </w:tc>
        <w:tc>
          <w:tcPr>
            <w:tcW w:w="6372" w:type="dxa"/>
            <w:gridSpan w:val="2"/>
          </w:tcPr>
          <w:p w:rsidR="0015530F" w:rsidRPr="00470C75" w:rsidRDefault="0015530F" w:rsidP="00BD185D">
            <w:pPr>
              <w:jc w:val="center"/>
              <w:rPr>
                <w:lang w:val="uk-UA"/>
              </w:rPr>
            </w:pPr>
            <w:r w:rsidRPr="00470C75">
              <w:rPr>
                <w:lang w:val="uk-UA"/>
              </w:rPr>
              <w:t>Обов’язкова</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Рік підготовки</w:t>
            </w:r>
          </w:p>
        </w:tc>
        <w:tc>
          <w:tcPr>
            <w:tcW w:w="2336" w:type="dxa"/>
          </w:tcPr>
          <w:p w:rsidR="0015530F" w:rsidRPr="00470C75" w:rsidRDefault="003C79C7" w:rsidP="00BD185D">
            <w:pPr>
              <w:jc w:val="center"/>
              <w:rPr>
                <w:lang w:val="uk-UA"/>
              </w:rPr>
            </w:pPr>
            <w:r>
              <w:rPr>
                <w:lang w:val="uk-UA"/>
              </w:rPr>
              <w:t>4</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Семестр</w:t>
            </w:r>
          </w:p>
        </w:tc>
        <w:tc>
          <w:tcPr>
            <w:tcW w:w="2336" w:type="dxa"/>
          </w:tcPr>
          <w:p w:rsidR="0015530F" w:rsidRPr="00F00706" w:rsidRDefault="003C79C7" w:rsidP="00BD185D">
            <w:pPr>
              <w:jc w:val="center"/>
              <w:rPr>
                <w:lang w:val="en-US"/>
              </w:rPr>
            </w:pPr>
            <w:r>
              <w:rPr>
                <w:lang w:val="en-US"/>
              </w:rPr>
              <w:t>V</w:t>
            </w:r>
            <w:r w:rsidR="002848D8">
              <w:rPr>
                <w:lang w:val="en-US"/>
              </w:rPr>
              <w:t>I</w:t>
            </w:r>
            <w:r w:rsidR="00BD185D" w:rsidRPr="00470C75">
              <w:rPr>
                <w:lang w:val="uk-UA"/>
              </w:rPr>
              <w:t>I</w:t>
            </w:r>
            <w:r w:rsidR="00F00706">
              <w:rPr>
                <w:lang w:val="en-US"/>
              </w:rPr>
              <w:t>-VIII</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Лекції</w:t>
            </w:r>
          </w:p>
        </w:tc>
        <w:tc>
          <w:tcPr>
            <w:tcW w:w="2336" w:type="dxa"/>
          </w:tcPr>
          <w:p w:rsidR="0015530F" w:rsidRPr="00470C75" w:rsidRDefault="0079011D" w:rsidP="00BD185D">
            <w:pPr>
              <w:jc w:val="center"/>
              <w:rPr>
                <w:lang w:val="uk-UA"/>
              </w:rPr>
            </w:pPr>
            <w:r w:rsidRPr="00470C75">
              <w:rPr>
                <w:lang w:val="uk-UA"/>
              </w:rPr>
              <w:t>0</w:t>
            </w:r>
            <w:r w:rsidR="00BD185D" w:rsidRPr="00470C75">
              <w:rPr>
                <w:lang w:val="uk-UA"/>
              </w:rPr>
              <w:t xml:space="preserve"> годин</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Практичні</w:t>
            </w:r>
          </w:p>
        </w:tc>
        <w:tc>
          <w:tcPr>
            <w:tcW w:w="2336" w:type="dxa"/>
          </w:tcPr>
          <w:p w:rsidR="0015530F" w:rsidRPr="00470C75" w:rsidRDefault="0079011D" w:rsidP="00BD185D">
            <w:pPr>
              <w:jc w:val="center"/>
              <w:rPr>
                <w:lang w:val="uk-UA"/>
              </w:rPr>
            </w:pPr>
            <w:r w:rsidRPr="00470C75">
              <w:rPr>
                <w:lang w:val="uk-UA"/>
              </w:rPr>
              <w:t>30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Самостійна робота</w:t>
            </w:r>
          </w:p>
        </w:tc>
        <w:tc>
          <w:tcPr>
            <w:tcW w:w="2336" w:type="dxa"/>
          </w:tcPr>
          <w:p w:rsidR="0015530F" w:rsidRPr="00470C75" w:rsidRDefault="00BD185D" w:rsidP="00BD185D">
            <w:pPr>
              <w:jc w:val="center"/>
              <w:rPr>
                <w:lang w:val="uk-UA"/>
              </w:rPr>
            </w:pPr>
            <w:r w:rsidRPr="00470C75">
              <w:rPr>
                <w:lang w:val="uk-UA"/>
              </w:rPr>
              <w:t>60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У т.</w:t>
            </w:r>
            <w:r w:rsidR="00461A5B" w:rsidRPr="00470C75">
              <w:rPr>
                <w:lang w:val="uk-UA"/>
              </w:rPr>
              <w:t xml:space="preserve"> </w:t>
            </w:r>
            <w:r w:rsidRPr="00470C75">
              <w:rPr>
                <w:lang w:val="uk-UA"/>
              </w:rPr>
              <w:t>ч. індивідуальні завдання</w:t>
            </w:r>
          </w:p>
        </w:tc>
        <w:tc>
          <w:tcPr>
            <w:tcW w:w="2336" w:type="dxa"/>
          </w:tcPr>
          <w:p w:rsidR="0015530F" w:rsidRPr="00470C75" w:rsidRDefault="0015530F" w:rsidP="00BD185D">
            <w:pPr>
              <w:jc w:val="center"/>
              <w:rPr>
                <w:lang w:val="uk-UA"/>
              </w:rPr>
            </w:pPr>
            <w:r w:rsidRPr="00470C75">
              <w:rPr>
                <w:lang w:val="uk-UA"/>
              </w:rPr>
              <w:t>0</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Форма підсумкового контролю</w:t>
            </w:r>
          </w:p>
        </w:tc>
        <w:tc>
          <w:tcPr>
            <w:tcW w:w="2336" w:type="dxa"/>
          </w:tcPr>
          <w:p w:rsidR="0015530F" w:rsidRPr="00470C75" w:rsidRDefault="00BD185D" w:rsidP="00BD185D">
            <w:pPr>
              <w:jc w:val="center"/>
              <w:rPr>
                <w:lang w:val="uk-UA"/>
              </w:rPr>
            </w:pPr>
            <w:r w:rsidRPr="00470C75">
              <w:rPr>
                <w:lang w:val="uk-UA"/>
              </w:rPr>
              <w:t>Залік</w:t>
            </w:r>
          </w:p>
        </w:tc>
      </w:tr>
    </w:tbl>
    <w:p w:rsidR="0015530F" w:rsidRPr="00470C75" w:rsidRDefault="0015530F" w:rsidP="0015530F">
      <w:pPr>
        <w:jc w:val="center"/>
        <w:rPr>
          <w:lang w:val="uk-UA"/>
        </w:rPr>
      </w:pPr>
    </w:p>
    <w:p w:rsidR="0015530F" w:rsidRPr="00470C75" w:rsidRDefault="0015530F" w:rsidP="00F56075">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7044E3" w:rsidRPr="007044E3" w:rsidRDefault="0015530F" w:rsidP="007044E3">
      <w:pPr>
        <w:ind w:firstLine="709"/>
        <w:contextualSpacing/>
        <w:jc w:val="both"/>
        <w:rPr>
          <w:lang w:val="uk-UA"/>
        </w:rPr>
      </w:pPr>
      <w:r w:rsidRPr="00470C75">
        <w:rPr>
          <w:b/>
          <w:lang w:val="uk-UA"/>
        </w:rPr>
        <w:t>Мета</w:t>
      </w:r>
      <w:r w:rsidRPr="00470C75">
        <w:rPr>
          <w:lang w:val="uk-UA"/>
        </w:rPr>
        <w:t>:</w:t>
      </w:r>
      <w:r w:rsidR="00C84758" w:rsidRPr="00470C75">
        <w:rPr>
          <w:lang w:val="uk-UA"/>
        </w:rPr>
        <w:t xml:space="preserve"> Метою викладанн</w:t>
      </w:r>
      <w:r w:rsidR="007044E3">
        <w:rPr>
          <w:lang w:val="uk-UA"/>
        </w:rPr>
        <w:t>я дисципліни “Психофізіологія: психологічні особливості професійного становлення лікаря</w:t>
      </w:r>
      <w:r w:rsidR="00D51BC7">
        <w:rPr>
          <w:lang w:val="uk-UA"/>
        </w:rPr>
        <w:t>”</w:t>
      </w:r>
      <w:r w:rsidR="00C84758" w:rsidRPr="00470C75">
        <w:rPr>
          <w:lang w:val="uk-UA"/>
        </w:rPr>
        <w:t xml:space="preserve"> </w:t>
      </w:r>
      <w:r w:rsidR="002848D8" w:rsidRPr="00D51BC7">
        <w:rPr>
          <w:color w:val="000000"/>
          <w:lang w:val="uk-UA"/>
        </w:rPr>
        <w:t xml:space="preserve">є </w:t>
      </w:r>
      <w:r w:rsidR="00D51BC7">
        <w:rPr>
          <w:rFonts w:eastAsia="Calibri"/>
          <w:lang w:val="uk-UA"/>
        </w:rPr>
        <w:t>надання здобувача</w:t>
      </w:r>
      <w:r w:rsidR="002848D8" w:rsidRPr="00D51BC7">
        <w:rPr>
          <w:rFonts w:eastAsia="Calibri"/>
          <w:lang w:val="uk-UA"/>
        </w:rPr>
        <w:t>м вищої освіти знань і формування елементів проф</w:t>
      </w:r>
      <w:r w:rsidR="002337D1">
        <w:rPr>
          <w:rFonts w:eastAsia="Calibri"/>
          <w:lang w:val="uk-UA"/>
        </w:rPr>
        <w:t xml:space="preserve">есійних компетентностей </w:t>
      </w:r>
      <w:r w:rsidR="007044E3">
        <w:rPr>
          <w:rFonts w:eastAsia="Calibri"/>
          <w:lang w:val="uk-UA"/>
        </w:rPr>
        <w:t xml:space="preserve">щодо </w:t>
      </w:r>
      <w:r w:rsidR="007044E3" w:rsidRPr="007044E3">
        <w:rPr>
          <w:lang w:val="uk-UA"/>
        </w:rPr>
        <w:t>психологічних особливостей професійного становлення лікаря, що забезпечують оптимальну якість та результативність його роботи з відновлення і збереження здоров'я людей.</w:t>
      </w:r>
    </w:p>
    <w:p w:rsidR="002848D8" w:rsidRPr="00D51BC7" w:rsidRDefault="002848D8" w:rsidP="002848D8">
      <w:pPr>
        <w:ind w:left="113" w:right="113" w:firstLine="595"/>
        <w:jc w:val="both"/>
        <w:rPr>
          <w:lang w:val="uk-UA"/>
        </w:rPr>
      </w:pPr>
    </w:p>
    <w:p w:rsidR="0015530F" w:rsidRPr="00470C75" w:rsidRDefault="0015530F" w:rsidP="00C84758">
      <w:pPr>
        <w:tabs>
          <w:tab w:val="left" w:pos="426"/>
          <w:tab w:val="left" w:pos="5554"/>
        </w:tabs>
        <w:spacing w:before="120"/>
        <w:ind w:firstLine="709"/>
        <w:contextualSpacing/>
        <w:jc w:val="both"/>
        <w:rPr>
          <w:b/>
          <w:lang w:val="uk-UA"/>
        </w:rPr>
      </w:pPr>
      <w:r w:rsidRPr="00470C75">
        <w:rPr>
          <w:b/>
          <w:lang w:val="uk-UA"/>
        </w:rPr>
        <w:t>Завдання:</w:t>
      </w:r>
    </w:p>
    <w:p w:rsidR="00C84758" w:rsidRPr="00D51BC7" w:rsidRDefault="00D51BC7" w:rsidP="00D51BC7">
      <w:pPr>
        <w:tabs>
          <w:tab w:val="left" w:pos="426"/>
          <w:tab w:val="left" w:pos="5554"/>
        </w:tabs>
        <w:spacing w:before="120"/>
        <w:ind w:left="397" w:hanging="397"/>
        <w:contextualSpacing/>
        <w:jc w:val="both"/>
        <w:rPr>
          <w:lang w:val="uk-UA"/>
        </w:rPr>
      </w:pPr>
      <w:r>
        <w:rPr>
          <w:lang w:val="uk-UA"/>
        </w:rPr>
        <w:t xml:space="preserve">1. </w:t>
      </w:r>
      <w:r w:rsidRPr="00D51BC7">
        <w:rPr>
          <w:color w:val="000000"/>
          <w:lang w:val="uk-UA"/>
        </w:rPr>
        <w:t>О</w:t>
      </w:r>
      <w:r>
        <w:rPr>
          <w:color w:val="000000"/>
          <w:lang w:val="uk-UA"/>
        </w:rPr>
        <w:t>тримання знань і навичок</w:t>
      </w:r>
      <w:r w:rsidRPr="00D51BC7">
        <w:rPr>
          <w:color w:val="000000"/>
          <w:lang w:val="uk-UA"/>
        </w:rPr>
        <w:t xml:space="preserve"> </w:t>
      </w:r>
      <w:r w:rsidRPr="00D51BC7">
        <w:rPr>
          <w:lang w:val="uk-UA"/>
        </w:rPr>
        <w:t>що</w:t>
      </w:r>
      <w:r w:rsidRPr="00D51BC7">
        <w:rPr>
          <w:spacing w:val="1"/>
          <w:lang w:val="uk-UA"/>
        </w:rPr>
        <w:t>до</w:t>
      </w:r>
      <w:r>
        <w:rPr>
          <w:lang w:val="uk-UA"/>
        </w:rPr>
        <w:t xml:space="preserve"> змісту та природи</w:t>
      </w:r>
      <w:r w:rsidR="007044E3">
        <w:rPr>
          <w:lang w:val="uk-UA"/>
        </w:rPr>
        <w:t xml:space="preserve"> психофізіології</w:t>
      </w:r>
      <w:r w:rsidRPr="00D51BC7">
        <w:rPr>
          <w:lang w:val="uk-UA"/>
        </w:rPr>
        <w:t>;</w:t>
      </w:r>
    </w:p>
    <w:p w:rsidR="00C84758" w:rsidRPr="00470C75" w:rsidRDefault="00D51BC7" w:rsidP="00C84758">
      <w:pPr>
        <w:tabs>
          <w:tab w:val="left" w:pos="426"/>
          <w:tab w:val="left" w:pos="5554"/>
        </w:tabs>
        <w:spacing w:before="120"/>
        <w:ind w:left="397" w:hanging="397"/>
        <w:contextualSpacing/>
        <w:jc w:val="both"/>
        <w:rPr>
          <w:lang w:val="uk-UA"/>
        </w:rPr>
      </w:pPr>
      <w:r>
        <w:rPr>
          <w:lang w:val="uk-UA"/>
        </w:rPr>
        <w:t xml:space="preserve">2. Засвоїти основні поняття та категорії </w:t>
      </w:r>
      <w:r w:rsidR="007044E3">
        <w:rPr>
          <w:lang w:val="uk-UA"/>
        </w:rPr>
        <w:t>психофізіології</w:t>
      </w:r>
      <w:r>
        <w:rPr>
          <w:lang w:val="uk-UA"/>
        </w:rPr>
        <w:t>;</w:t>
      </w:r>
    </w:p>
    <w:p w:rsidR="00C84758" w:rsidRPr="00D51BC7" w:rsidRDefault="00805FD8" w:rsidP="002337D1">
      <w:pPr>
        <w:tabs>
          <w:tab w:val="left" w:pos="426"/>
          <w:tab w:val="left" w:pos="5554"/>
        </w:tabs>
        <w:spacing w:before="120"/>
        <w:ind w:left="397" w:hanging="397"/>
        <w:contextualSpacing/>
        <w:jc w:val="both"/>
        <w:rPr>
          <w:lang w:val="uk-UA"/>
        </w:rPr>
      </w:pPr>
      <w:r>
        <w:rPr>
          <w:lang w:val="uk-UA"/>
        </w:rPr>
        <w:t>3. Визнача</w:t>
      </w:r>
      <w:r w:rsidR="00D51BC7" w:rsidRPr="00D51BC7">
        <w:rPr>
          <w:lang w:val="uk-UA"/>
        </w:rPr>
        <w:t>ти основн</w:t>
      </w:r>
      <w:r w:rsidR="002337D1">
        <w:rPr>
          <w:lang w:val="uk-UA"/>
        </w:rPr>
        <w:t>і законом</w:t>
      </w:r>
      <w:r w:rsidR="007044E3">
        <w:rPr>
          <w:lang w:val="uk-UA"/>
        </w:rPr>
        <w:t>ірності професійного становлення лікаря</w:t>
      </w:r>
      <w:r w:rsidR="00D51BC7" w:rsidRPr="00D51BC7">
        <w:rPr>
          <w:lang w:val="uk-UA"/>
        </w:rPr>
        <w:t>;</w:t>
      </w:r>
    </w:p>
    <w:p w:rsidR="00805FD8" w:rsidRDefault="00D51BC7" w:rsidP="00C84758">
      <w:pPr>
        <w:tabs>
          <w:tab w:val="left" w:pos="426"/>
          <w:tab w:val="left" w:pos="5554"/>
        </w:tabs>
        <w:spacing w:before="120"/>
        <w:ind w:left="397" w:hanging="397"/>
        <w:contextualSpacing/>
        <w:jc w:val="both"/>
        <w:rPr>
          <w:lang w:val="uk-UA"/>
        </w:rPr>
      </w:pPr>
      <w:r w:rsidRPr="00D51BC7">
        <w:rPr>
          <w:lang w:val="uk-UA"/>
        </w:rPr>
        <w:t xml:space="preserve">4. </w:t>
      </w:r>
      <w:r w:rsidR="00805FD8">
        <w:rPr>
          <w:lang w:val="uk-UA"/>
        </w:rPr>
        <w:t>С</w:t>
      </w:r>
      <w:r w:rsidRPr="00D51BC7">
        <w:rPr>
          <w:lang w:val="uk-UA"/>
        </w:rPr>
        <w:t>формувати вміння використовувати теоретичні зна</w:t>
      </w:r>
      <w:r w:rsidR="002337D1">
        <w:rPr>
          <w:lang w:val="uk-UA"/>
        </w:rPr>
        <w:t>ння для розв’язування</w:t>
      </w:r>
    </w:p>
    <w:p w:rsidR="00C84758" w:rsidRPr="00D51BC7" w:rsidRDefault="00D51BC7" w:rsidP="00C84758">
      <w:pPr>
        <w:tabs>
          <w:tab w:val="left" w:pos="426"/>
          <w:tab w:val="left" w:pos="5554"/>
        </w:tabs>
        <w:spacing w:before="120"/>
        <w:ind w:left="397" w:hanging="397"/>
        <w:contextualSpacing/>
        <w:jc w:val="both"/>
        <w:rPr>
          <w:lang w:val="uk-UA"/>
        </w:rPr>
      </w:pPr>
      <w:r w:rsidRPr="00D51BC7">
        <w:rPr>
          <w:lang w:val="uk-UA"/>
        </w:rPr>
        <w:t xml:space="preserve">задач щодо </w:t>
      </w:r>
      <w:r w:rsidR="002337D1">
        <w:rPr>
          <w:lang w:val="uk-UA"/>
        </w:rPr>
        <w:t xml:space="preserve">вирішення виникаючих </w:t>
      </w:r>
      <w:r w:rsidRPr="00D51BC7">
        <w:rPr>
          <w:lang w:val="uk-UA"/>
        </w:rPr>
        <w:t xml:space="preserve"> </w:t>
      </w:r>
      <w:r w:rsidR="002337D1">
        <w:rPr>
          <w:lang w:val="uk-UA"/>
        </w:rPr>
        <w:t xml:space="preserve">практичних </w:t>
      </w:r>
      <w:r w:rsidRPr="00D51BC7">
        <w:rPr>
          <w:lang w:val="uk-UA"/>
        </w:rPr>
        <w:t>ситуацій;</w:t>
      </w:r>
    </w:p>
    <w:p w:rsidR="00D51BC7" w:rsidRPr="00D51BC7" w:rsidRDefault="00D51BC7" w:rsidP="00D51BC7">
      <w:pPr>
        <w:ind w:right="113"/>
        <w:jc w:val="both"/>
        <w:rPr>
          <w:lang w:val="uk-UA"/>
        </w:rPr>
      </w:pPr>
      <w:r w:rsidRPr="00D51BC7">
        <w:rPr>
          <w:lang w:val="uk-UA"/>
        </w:rPr>
        <w:t xml:space="preserve">5. </w:t>
      </w:r>
      <w:r w:rsidR="00805FD8">
        <w:rPr>
          <w:lang w:val="uk-UA"/>
        </w:rPr>
        <w:t>Знати</w:t>
      </w:r>
      <w:r w:rsidR="002337D1">
        <w:rPr>
          <w:lang w:val="uk-UA"/>
        </w:rPr>
        <w:t xml:space="preserve"> ме</w:t>
      </w:r>
      <w:r w:rsidR="007044E3">
        <w:rPr>
          <w:lang w:val="uk-UA"/>
        </w:rPr>
        <w:t>дико-психологічні аспекти професійного становлення лікаря</w:t>
      </w:r>
      <w:r w:rsidRPr="00D51BC7">
        <w:rPr>
          <w:lang w:val="uk-UA"/>
        </w:rPr>
        <w:t>.</w:t>
      </w:r>
    </w:p>
    <w:p w:rsidR="00C84758" w:rsidRDefault="00C84758" w:rsidP="00C84758">
      <w:pPr>
        <w:tabs>
          <w:tab w:val="left" w:pos="426"/>
          <w:tab w:val="left" w:pos="5554"/>
        </w:tabs>
        <w:spacing w:before="120"/>
        <w:ind w:left="397" w:hanging="397"/>
        <w:contextualSpacing/>
        <w:jc w:val="both"/>
      </w:pPr>
    </w:p>
    <w:p w:rsidR="002337D1" w:rsidRPr="00D51BC7" w:rsidRDefault="002337D1" w:rsidP="00C84758">
      <w:pPr>
        <w:tabs>
          <w:tab w:val="left" w:pos="426"/>
          <w:tab w:val="left" w:pos="5554"/>
        </w:tabs>
        <w:spacing w:before="120"/>
        <w:ind w:left="397" w:hanging="397"/>
        <w:contextualSpacing/>
        <w:jc w:val="both"/>
      </w:pPr>
    </w:p>
    <w:p w:rsidR="00805FD8" w:rsidRDefault="00461A5B" w:rsidP="00805FD8">
      <w:pPr>
        <w:ind w:left="1416" w:hanging="1416"/>
        <w:jc w:val="both"/>
        <w:rPr>
          <w:b/>
          <w:lang w:val="uk-UA"/>
        </w:rPr>
      </w:pPr>
      <w:r w:rsidRPr="00470C75">
        <w:rPr>
          <w:b/>
          <w:lang w:val="uk-UA"/>
        </w:rPr>
        <w:t>Процес вивчення дисципліни спрямований на формування елементів наступних</w:t>
      </w:r>
    </w:p>
    <w:p w:rsidR="00461A5B" w:rsidRPr="00470C75" w:rsidRDefault="00461A5B" w:rsidP="00805FD8">
      <w:pPr>
        <w:ind w:left="1416" w:hanging="1416"/>
        <w:jc w:val="both"/>
        <w:rPr>
          <w:b/>
          <w:lang w:val="uk-UA"/>
        </w:rPr>
      </w:pPr>
      <w:r w:rsidRPr="00470C75">
        <w:rPr>
          <w:b/>
          <w:lang w:val="uk-UA"/>
        </w:rPr>
        <w:t>компетентностей:</w:t>
      </w:r>
    </w:p>
    <w:p w:rsidR="003C31E1" w:rsidRPr="0068783A" w:rsidRDefault="003C31E1" w:rsidP="00805FD8">
      <w:pPr>
        <w:pStyle w:val="af1"/>
        <w:widowControl w:val="0"/>
        <w:numPr>
          <w:ilvl w:val="0"/>
          <w:numId w:val="2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 Здатність до абстрактного мислення, аналізу та синтезу</w:t>
      </w:r>
      <w:r w:rsidR="00805FD8">
        <w:rPr>
          <w:color w:val="000000"/>
          <w:lang w:val="uk-UA"/>
        </w:rPr>
        <w:t>.</w:t>
      </w:r>
    </w:p>
    <w:p w:rsidR="003C31E1" w:rsidRPr="009C6FF4" w:rsidRDefault="003C31E1" w:rsidP="00805FD8">
      <w:pPr>
        <w:ind w:left="993" w:hanging="709"/>
        <w:jc w:val="both"/>
        <w:rPr>
          <w:color w:val="000000"/>
          <w:lang w:val="uk-UA"/>
        </w:rPr>
      </w:pPr>
      <w:r w:rsidRPr="009C6FF4">
        <w:rPr>
          <w:color w:val="000000"/>
          <w:lang w:val="uk-UA"/>
        </w:rPr>
        <w:t>ЗК2 Здатність вчитися і оволодівати сучасними знаннями</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ЗК3 Здатність застосовувати знання у практичних ситуаціях</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C31E1" w:rsidRPr="009C6FF4" w:rsidRDefault="003C31E1" w:rsidP="00805FD8">
      <w:pPr>
        <w:ind w:left="993" w:hanging="709"/>
        <w:jc w:val="both"/>
        <w:rPr>
          <w:color w:val="000000"/>
          <w:lang w:val="uk-UA"/>
        </w:rPr>
      </w:pPr>
      <w:r w:rsidRPr="009C6FF4">
        <w:rPr>
          <w:color w:val="000000"/>
          <w:lang w:val="uk-UA"/>
        </w:rPr>
        <w:t>ЗК5 Здатність до ад</w:t>
      </w:r>
      <w:r w:rsidR="00805FD8">
        <w:rPr>
          <w:color w:val="000000"/>
          <w:lang w:val="uk-UA"/>
        </w:rPr>
        <w:t>аптації та дії в новій ситуації.</w:t>
      </w:r>
    </w:p>
    <w:p w:rsidR="003C31E1" w:rsidRPr="009C6FF4" w:rsidRDefault="003C31E1" w:rsidP="00805FD8">
      <w:pPr>
        <w:ind w:left="993" w:hanging="709"/>
        <w:jc w:val="both"/>
        <w:rPr>
          <w:color w:val="000000"/>
          <w:lang w:val="uk-UA"/>
        </w:rPr>
      </w:pPr>
      <w:r w:rsidRPr="009C6FF4">
        <w:rPr>
          <w:color w:val="000000"/>
          <w:lang w:val="uk-UA"/>
        </w:rPr>
        <w:t>ЗК6 Здатніст</w:t>
      </w:r>
      <w:r w:rsidR="00805FD8">
        <w:rPr>
          <w:color w:val="000000"/>
          <w:lang w:val="uk-UA"/>
        </w:rPr>
        <w:t>ь приймати обґрунтовані рішення.</w:t>
      </w:r>
    </w:p>
    <w:p w:rsidR="003C31E1" w:rsidRPr="009C6FF4" w:rsidRDefault="003C31E1" w:rsidP="00805FD8">
      <w:pPr>
        <w:ind w:left="993" w:hanging="709"/>
        <w:jc w:val="both"/>
        <w:rPr>
          <w:color w:val="000000"/>
          <w:lang w:val="uk-UA"/>
        </w:rPr>
      </w:pPr>
      <w:r w:rsidRPr="009C6FF4">
        <w:rPr>
          <w:color w:val="000000"/>
          <w:lang w:val="uk-UA"/>
        </w:rPr>
        <w:t>ЗК7 Здатність працювати в команді</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ЗК8 Здатність до міжособистої взаємодії</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ЗК10 Здатність використовувати інформаційні і комун</w:t>
      </w:r>
      <w:r w:rsidR="00805FD8">
        <w:rPr>
          <w:color w:val="000000"/>
          <w:lang w:val="uk-UA"/>
        </w:rPr>
        <w:t>ікаційні технології.</w:t>
      </w:r>
    </w:p>
    <w:p w:rsidR="003C31E1" w:rsidRPr="009C6FF4" w:rsidRDefault="003C31E1" w:rsidP="00805FD8">
      <w:pPr>
        <w:ind w:left="993" w:hanging="709"/>
        <w:jc w:val="both"/>
        <w:rPr>
          <w:color w:val="000000"/>
          <w:lang w:val="uk-UA"/>
        </w:rPr>
      </w:pPr>
      <w:r w:rsidRPr="009C6FF4">
        <w:rPr>
          <w:color w:val="000000"/>
          <w:lang w:val="uk-UA"/>
        </w:rPr>
        <w:t>ЗК 11 Здатність до пошуку, опрацювання та аналізу інформації з різних джерел</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ЗК12 Визначеність і наполегливість щодо поставлених завдань і взятих обов’язків</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ЗК13 Усвідомлення рівних можливостей та гендерних проблем</w:t>
      </w:r>
      <w:r w:rsidR="00805FD8">
        <w:rPr>
          <w:color w:val="000000"/>
          <w:lang w:val="uk-UA"/>
        </w:rPr>
        <w:t>.</w:t>
      </w:r>
      <w:r w:rsidRPr="009C6FF4">
        <w:rPr>
          <w:color w:val="000000"/>
          <w:lang w:val="uk-UA"/>
        </w:rPr>
        <w:t xml:space="preserve"> </w:t>
      </w:r>
    </w:p>
    <w:p w:rsidR="00805FD8" w:rsidRDefault="003C31E1" w:rsidP="00805FD8">
      <w:pPr>
        <w:ind w:left="993" w:hanging="709"/>
        <w:jc w:val="both"/>
        <w:rPr>
          <w:color w:val="000000"/>
          <w:lang w:val="uk-UA"/>
        </w:rPr>
      </w:pPr>
      <w:r w:rsidRPr="009C6FF4">
        <w:rPr>
          <w:color w:val="000000"/>
          <w:lang w:val="uk-UA"/>
        </w:rPr>
        <w:t>ЗК15 Здатність зберігати та примножувати моральні, культурні, наукові цінності і</w:t>
      </w:r>
    </w:p>
    <w:p w:rsidR="00805FD8" w:rsidRDefault="003C31E1" w:rsidP="00805FD8">
      <w:pPr>
        <w:ind w:left="993" w:hanging="709"/>
        <w:jc w:val="both"/>
        <w:rPr>
          <w:color w:val="000000"/>
          <w:lang w:val="uk-UA"/>
        </w:rPr>
      </w:pPr>
      <w:r w:rsidRPr="009C6FF4">
        <w:rPr>
          <w:color w:val="000000"/>
          <w:lang w:val="uk-UA"/>
        </w:rPr>
        <w:t>досягнення суспільства на основі розуміння історії та закономірностей розвитку</w:t>
      </w:r>
    </w:p>
    <w:p w:rsidR="00805FD8" w:rsidRDefault="003C31E1" w:rsidP="00805FD8">
      <w:pPr>
        <w:ind w:left="993" w:hanging="709"/>
        <w:jc w:val="both"/>
        <w:rPr>
          <w:color w:val="000000"/>
          <w:lang w:val="uk-UA"/>
        </w:rPr>
      </w:pPr>
      <w:r w:rsidRPr="009C6FF4">
        <w:rPr>
          <w:color w:val="000000"/>
          <w:lang w:val="uk-UA"/>
        </w:rPr>
        <w:t>предметної області, її місця у загальній системі знань про природу і суспільство та у</w:t>
      </w:r>
    </w:p>
    <w:p w:rsidR="00805FD8" w:rsidRDefault="003C31E1" w:rsidP="00805FD8">
      <w:pPr>
        <w:ind w:left="993" w:hanging="709"/>
        <w:jc w:val="both"/>
        <w:rPr>
          <w:color w:val="000000"/>
          <w:lang w:val="uk-UA"/>
        </w:rPr>
      </w:pPr>
      <w:r w:rsidRPr="009C6FF4">
        <w:rPr>
          <w:color w:val="000000"/>
          <w:lang w:val="uk-UA"/>
        </w:rPr>
        <w:t>розвитку суспільства, техніки і технологій, використовувати різні види та форми рухової</w:t>
      </w:r>
    </w:p>
    <w:p w:rsidR="003C31E1" w:rsidRPr="009C6FF4" w:rsidRDefault="003C31E1" w:rsidP="00805FD8">
      <w:pPr>
        <w:ind w:left="993" w:hanging="709"/>
        <w:jc w:val="both"/>
        <w:rPr>
          <w:color w:val="000000"/>
          <w:lang w:val="uk-UA"/>
        </w:rPr>
      </w:pPr>
      <w:r w:rsidRPr="009C6FF4">
        <w:rPr>
          <w:color w:val="000000"/>
          <w:lang w:val="uk-UA"/>
        </w:rPr>
        <w:t>активності для активного відпочинку та ведення здорового способу життя</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r w:rsidRPr="009C6FF4">
        <w:rPr>
          <w:color w:val="000000"/>
          <w:lang w:val="uk-UA"/>
        </w:rPr>
        <w:t>ЗК16 Здатність працювати в міжнародному контексті</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p>
    <w:p w:rsidR="003C31E1" w:rsidRPr="004355C3" w:rsidRDefault="003C31E1" w:rsidP="003C31E1">
      <w:pPr>
        <w:pStyle w:val="af1"/>
        <w:widowControl w:val="0"/>
        <w:numPr>
          <w:ilvl w:val="0"/>
          <w:numId w:val="26"/>
        </w:numPr>
        <w:tabs>
          <w:tab w:val="left" w:pos="284"/>
          <w:tab w:val="left" w:pos="5554"/>
        </w:tabs>
        <w:jc w:val="both"/>
        <w:rPr>
          <w:b/>
          <w:lang w:val="uk-UA"/>
        </w:rPr>
      </w:pPr>
      <w:r w:rsidRPr="007F0844">
        <w:rPr>
          <w:i/>
          <w:color w:val="000000"/>
          <w:lang w:val="uk-UA"/>
        </w:rPr>
        <w:lastRenderedPageBreak/>
        <w:t xml:space="preserve">- </w:t>
      </w:r>
      <w:r w:rsidRPr="004355C3">
        <w:rPr>
          <w:b/>
          <w:lang w:val="uk-UA"/>
        </w:rPr>
        <w:t>Спеціальних (СК):</w:t>
      </w:r>
    </w:p>
    <w:p w:rsidR="003C31E1" w:rsidRDefault="003C31E1" w:rsidP="003C31E1">
      <w:pPr>
        <w:ind w:left="993" w:hanging="285"/>
        <w:rPr>
          <w:lang w:val="uk-UA"/>
        </w:rPr>
      </w:pPr>
    </w:p>
    <w:p w:rsidR="003C31E1" w:rsidRPr="009C6FF4" w:rsidRDefault="003C31E1" w:rsidP="003C31E1">
      <w:pPr>
        <w:ind w:left="680" w:hanging="680"/>
        <w:jc w:val="both"/>
        <w:rPr>
          <w:lang w:val="uk-UA"/>
        </w:rPr>
      </w:pPr>
      <w:r w:rsidRPr="009C6FF4">
        <w:t>С</w:t>
      </w:r>
      <w:r w:rsidRPr="009C6FF4">
        <w:rPr>
          <w:lang w:val="uk-UA"/>
        </w:rPr>
        <w:t>К1 Здатність збирати медичну інформацію про паціє</w:t>
      </w:r>
      <w:r w:rsidR="00805FD8">
        <w:rPr>
          <w:lang w:val="uk-UA"/>
        </w:rPr>
        <w:t>нта і аналізувати клінічні дані.</w:t>
      </w:r>
    </w:p>
    <w:p w:rsidR="00805FD8" w:rsidRDefault="003C31E1" w:rsidP="003C31E1">
      <w:pPr>
        <w:ind w:left="680" w:hanging="680"/>
        <w:jc w:val="both"/>
        <w:rPr>
          <w:lang w:val="uk-UA"/>
        </w:rPr>
      </w:pPr>
      <w:r w:rsidRPr="009C6FF4">
        <w:rPr>
          <w:lang w:val="uk-UA"/>
        </w:rPr>
        <w:t>СК2 Здатність до визначення необхідного переліку лабораторних та інструментальних</w:t>
      </w:r>
    </w:p>
    <w:p w:rsidR="003C31E1" w:rsidRPr="009C6FF4" w:rsidRDefault="003C31E1" w:rsidP="003C31E1">
      <w:pPr>
        <w:ind w:left="680" w:hanging="680"/>
        <w:jc w:val="both"/>
        <w:rPr>
          <w:lang w:val="uk-UA"/>
        </w:rPr>
      </w:pPr>
      <w:r w:rsidRPr="009C6FF4">
        <w:rPr>
          <w:lang w:val="uk-UA"/>
        </w:rPr>
        <w:t>досліджень та оцінки їх результатів</w:t>
      </w:r>
      <w:r w:rsidR="00805FD8">
        <w:rPr>
          <w:lang w:val="uk-UA"/>
        </w:rPr>
        <w:t>.</w:t>
      </w:r>
    </w:p>
    <w:p w:rsidR="003C31E1" w:rsidRPr="009C6FF4" w:rsidRDefault="003C31E1" w:rsidP="003C31E1">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805FD8" w:rsidRDefault="003C31E1" w:rsidP="003C31E1">
      <w:pPr>
        <w:ind w:left="680" w:hanging="680"/>
        <w:jc w:val="both"/>
        <w:rPr>
          <w:lang w:val="uk-UA"/>
        </w:rPr>
      </w:pPr>
      <w:r w:rsidRPr="009C6FF4">
        <w:rPr>
          <w:lang w:val="uk-UA"/>
        </w:rPr>
        <w:t>СК4 Здатність до визначення необхідного режиму праці та відпочинку при лікуванні та</w:t>
      </w:r>
    </w:p>
    <w:p w:rsidR="003C31E1" w:rsidRPr="009C6FF4" w:rsidRDefault="003C31E1" w:rsidP="003C31E1">
      <w:pPr>
        <w:ind w:left="680" w:hanging="680"/>
        <w:jc w:val="both"/>
        <w:rPr>
          <w:lang w:val="uk-UA"/>
        </w:rPr>
      </w:pPr>
      <w:r w:rsidRPr="009C6FF4">
        <w:rPr>
          <w:lang w:val="uk-UA"/>
        </w:rPr>
        <w:t xml:space="preserve">профілактиці захворювань. </w:t>
      </w:r>
    </w:p>
    <w:p w:rsidR="00805FD8" w:rsidRDefault="003C31E1" w:rsidP="003C31E1">
      <w:pPr>
        <w:ind w:left="680" w:hanging="680"/>
        <w:jc w:val="both"/>
        <w:rPr>
          <w:lang w:val="uk-UA"/>
        </w:rPr>
      </w:pPr>
      <w:r w:rsidRPr="009C6FF4">
        <w:rPr>
          <w:lang w:val="uk-UA"/>
        </w:rPr>
        <w:t>СК6 Здатність до визначення принципів та характеру лікування та профілактики</w:t>
      </w:r>
    </w:p>
    <w:p w:rsidR="003C31E1" w:rsidRPr="009C6FF4" w:rsidRDefault="003C31E1" w:rsidP="003C31E1">
      <w:pPr>
        <w:ind w:left="680" w:hanging="680"/>
        <w:jc w:val="both"/>
        <w:rPr>
          <w:lang w:val="uk-UA"/>
        </w:rPr>
      </w:pPr>
      <w:r w:rsidRPr="009C6FF4">
        <w:rPr>
          <w:lang w:val="uk-UA"/>
        </w:rPr>
        <w:t xml:space="preserve">захворювань. </w:t>
      </w:r>
    </w:p>
    <w:p w:rsidR="003C31E1" w:rsidRPr="009C6FF4" w:rsidRDefault="003C31E1" w:rsidP="003C31E1">
      <w:pPr>
        <w:ind w:left="680" w:hanging="680"/>
        <w:jc w:val="both"/>
        <w:rPr>
          <w:lang w:val="uk-UA"/>
        </w:rPr>
      </w:pPr>
      <w:r w:rsidRPr="009C6FF4">
        <w:rPr>
          <w:lang w:val="uk-UA"/>
        </w:rPr>
        <w:t>СК7 Здатність до діагностування невідкладних станів</w:t>
      </w:r>
      <w:r w:rsidR="00805FD8">
        <w:rPr>
          <w:lang w:val="uk-UA"/>
        </w:rPr>
        <w:t>.</w:t>
      </w:r>
    </w:p>
    <w:p w:rsidR="003C31E1" w:rsidRPr="009C6FF4" w:rsidRDefault="003C31E1" w:rsidP="003C31E1">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C31E1" w:rsidRPr="009C6FF4" w:rsidRDefault="003C31E1" w:rsidP="003C31E1">
      <w:pPr>
        <w:ind w:left="680" w:hanging="680"/>
        <w:jc w:val="both"/>
        <w:rPr>
          <w:lang w:val="uk-UA"/>
        </w:rPr>
      </w:pPr>
      <w:r w:rsidRPr="009C6FF4">
        <w:rPr>
          <w:lang w:val="uk-UA"/>
        </w:rPr>
        <w:t>СК10 Здатність до виконання медичних маніпуляцій</w:t>
      </w:r>
      <w:r w:rsidR="00805FD8">
        <w:rPr>
          <w:lang w:val="uk-UA"/>
        </w:rPr>
        <w:t>.</w:t>
      </w:r>
    </w:p>
    <w:p w:rsidR="00805FD8" w:rsidRDefault="003C31E1" w:rsidP="00253819">
      <w:pPr>
        <w:ind w:left="680" w:hanging="680"/>
        <w:jc w:val="both"/>
        <w:rPr>
          <w:lang w:val="uk-UA"/>
        </w:rPr>
      </w:pPr>
      <w:r w:rsidRPr="009C6FF4">
        <w:rPr>
          <w:lang w:val="uk-UA"/>
        </w:rPr>
        <w:t>СК11 Здатність розв'язувати медичні проблеми у нових або незнайомих середовищах за</w:t>
      </w:r>
    </w:p>
    <w:p w:rsidR="00805FD8" w:rsidRDefault="003C31E1" w:rsidP="00253819">
      <w:pPr>
        <w:ind w:left="680" w:hanging="680"/>
        <w:jc w:val="both"/>
        <w:rPr>
          <w:lang w:val="uk-UA"/>
        </w:rPr>
      </w:pPr>
      <w:r w:rsidRPr="009C6FF4">
        <w:rPr>
          <w:lang w:val="uk-UA"/>
        </w:rPr>
        <w:t>наявності неповної або обмеженої інформації з урахуванням аспектів соціальної та етичної</w:t>
      </w:r>
    </w:p>
    <w:p w:rsidR="003C31E1" w:rsidRPr="009C6FF4" w:rsidRDefault="003C31E1" w:rsidP="00253819">
      <w:pPr>
        <w:ind w:left="680" w:hanging="680"/>
        <w:jc w:val="both"/>
        <w:rPr>
          <w:lang w:val="uk-UA"/>
        </w:rPr>
      </w:pPr>
      <w:r w:rsidRPr="009C6FF4">
        <w:rPr>
          <w:lang w:val="uk-UA"/>
        </w:rPr>
        <w:t>відповідальності</w:t>
      </w:r>
      <w:r w:rsidR="00253819">
        <w:rPr>
          <w:lang w:val="uk-UA"/>
        </w:rPr>
        <w:t>,</w:t>
      </w:r>
      <w:r w:rsidR="00253819" w:rsidRPr="00253819">
        <w:rPr>
          <w:lang w:val="uk-UA"/>
        </w:rPr>
        <w:t xml:space="preserve"> </w:t>
      </w:r>
      <w:r w:rsidR="00253819">
        <w:rPr>
          <w:lang w:val="uk-UA"/>
        </w:rPr>
        <w:t>включаючи систему ра</w:t>
      </w:r>
      <w:r w:rsidR="00805FD8">
        <w:rPr>
          <w:lang w:val="uk-UA"/>
        </w:rPr>
        <w:t>н</w:t>
      </w:r>
      <w:r w:rsidR="00253819">
        <w:rPr>
          <w:lang w:val="uk-UA"/>
        </w:rPr>
        <w:t>нього втручання</w:t>
      </w:r>
      <w:r w:rsidR="00805FD8">
        <w:rPr>
          <w:lang w:val="uk-UA"/>
        </w:rPr>
        <w:t>.</w:t>
      </w:r>
    </w:p>
    <w:p w:rsidR="003C31E1" w:rsidRPr="009C6FF4" w:rsidRDefault="003C31E1" w:rsidP="003C31E1">
      <w:pPr>
        <w:ind w:left="680" w:hanging="680"/>
        <w:jc w:val="both"/>
        <w:rPr>
          <w:lang w:val="uk-UA"/>
        </w:rPr>
      </w:pPr>
      <w:r w:rsidRPr="009C6FF4">
        <w:rPr>
          <w:lang w:val="uk-UA"/>
        </w:rPr>
        <w:t>СК15 Здатність до проведення експертизи працездатності</w:t>
      </w:r>
      <w:r w:rsidR="00805FD8">
        <w:rPr>
          <w:lang w:val="uk-UA"/>
        </w:rPr>
        <w:t>.</w:t>
      </w:r>
    </w:p>
    <w:p w:rsidR="003C31E1" w:rsidRPr="009C6FF4" w:rsidRDefault="003C31E1" w:rsidP="003C31E1">
      <w:pPr>
        <w:ind w:left="680" w:hanging="680"/>
        <w:jc w:val="both"/>
        <w:rPr>
          <w:lang w:val="uk-UA"/>
        </w:rPr>
      </w:pPr>
      <w:r w:rsidRPr="009C6FF4">
        <w:rPr>
          <w:lang w:val="uk-UA"/>
        </w:rPr>
        <w:t>СК16 Здатність до ведення медичної документації, в тому числі електронних форм</w:t>
      </w:r>
      <w:r w:rsidR="00805FD8">
        <w:rPr>
          <w:lang w:val="uk-UA"/>
        </w:rPr>
        <w:t>.</w:t>
      </w:r>
    </w:p>
    <w:p w:rsidR="00805FD8" w:rsidRDefault="003C31E1" w:rsidP="003C31E1">
      <w:pPr>
        <w:ind w:left="680" w:hanging="680"/>
        <w:jc w:val="both"/>
        <w:rPr>
          <w:lang w:val="uk-UA"/>
        </w:rPr>
      </w:pPr>
      <w:r w:rsidRPr="009C6FF4">
        <w:rPr>
          <w:lang w:val="uk-UA"/>
        </w:rPr>
        <w:t>СК17 Здатність до оцінювання впливу навколишнього се</w:t>
      </w:r>
      <w:r w:rsidR="00805FD8">
        <w:rPr>
          <w:lang w:val="uk-UA"/>
        </w:rPr>
        <w:t>редовища, соціально-економічних</w:t>
      </w:r>
    </w:p>
    <w:p w:rsidR="003C31E1" w:rsidRPr="009C6FF4" w:rsidRDefault="003C31E1" w:rsidP="003C31E1">
      <w:pPr>
        <w:ind w:left="680" w:hanging="680"/>
        <w:jc w:val="both"/>
        <w:rPr>
          <w:lang w:val="uk-UA"/>
        </w:rPr>
      </w:pPr>
      <w:r w:rsidRPr="009C6FF4">
        <w:rPr>
          <w:lang w:val="uk-UA"/>
        </w:rPr>
        <w:t>та біологічних детермінант на стан здоров’я індивідуума, сім’ї, популяції</w:t>
      </w:r>
      <w:r w:rsidR="00805FD8">
        <w:rPr>
          <w:lang w:val="uk-UA"/>
        </w:rPr>
        <w:t>.</w:t>
      </w:r>
    </w:p>
    <w:p w:rsidR="00805FD8" w:rsidRDefault="003C31E1" w:rsidP="003C31E1">
      <w:pPr>
        <w:ind w:left="680" w:hanging="680"/>
        <w:jc w:val="both"/>
        <w:rPr>
          <w:lang w:val="uk-UA"/>
        </w:rPr>
      </w:pPr>
      <w:r w:rsidRPr="009C6FF4">
        <w:rPr>
          <w:lang w:val="uk-UA"/>
        </w:rPr>
        <w:t>СК19 Здатність до організації та інтеграції надання медичної допомоги населенню та</w:t>
      </w:r>
    </w:p>
    <w:p w:rsidR="003C31E1" w:rsidRPr="009C6FF4" w:rsidRDefault="003C31E1" w:rsidP="003C31E1">
      <w:pPr>
        <w:ind w:left="680" w:hanging="680"/>
        <w:jc w:val="both"/>
        <w:rPr>
          <w:lang w:val="uk-UA"/>
        </w:rPr>
      </w:pPr>
      <w:r w:rsidRPr="009C6FF4">
        <w:rPr>
          <w:lang w:val="uk-UA"/>
        </w:rPr>
        <w:t>проведення маркетингу медичних послуг</w:t>
      </w:r>
      <w:r w:rsidR="00805FD8">
        <w:rPr>
          <w:lang w:val="uk-UA"/>
        </w:rPr>
        <w:t>.</w:t>
      </w:r>
      <w:r w:rsidRPr="009C6FF4">
        <w:rPr>
          <w:lang w:val="uk-UA"/>
        </w:rPr>
        <w:t xml:space="preserve"> </w:t>
      </w:r>
    </w:p>
    <w:p w:rsidR="00805FD8" w:rsidRDefault="003C31E1" w:rsidP="003C31E1">
      <w:pPr>
        <w:ind w:left="680" w:hanging="680"/>
        <w:jc w:val="both"/>
        <w:rPr>
          <w:lang w:val="uk-UA"/>
        </w:rPr>
      </w:pPr>
      <w:r w:rsidRPr="009C6FF4">
        <w:rPr>
          <w:lang w:val="uk-UA"/>
        </w:rPr>
        <w:t>СК21 Здатність зрозуміло і однозначно доносити власні зна</w:t>
      </w:r>
      <w:r w:rsidR="00805FD8">
        <w:rPr>
          <w:lang w:val="uk-UA"/>
        </w:rPr>
        <w:t>ння, висновки та аргументацію з</w:t>
      </w:r>
    </w:p>
    <w:p w:rsidR="00805FD8" w:rsidRDefault="003C31E1" w:rsidP="003C31E1">
      <w:pPr>
        <w:ind w:left="680" w:hanging="680"/>
        <w:jc w:val="both"/>
        <w:rPr>
          <w:lang w:val="uk-UA"/>
        </w:rPr>
      </w:pPr>
      <w:r w:rsidRPr="009C6FF4">
        <w:rPr>
          <w:lang w:val="uk-UA"/>
        </w:rPr>
        <w:t>проблем охорони здоров’я та дотичних питань до фахівців і нефахівців, зокрема до осіб, які</w:t>
      </w:r>
    </w:p>
    <w:p w:rsidR="003C31E1" w:rsidRPr="009C6FF4" w:rsidRDefault="003C31E1" w:rsidP="003C31E1">
      <w:pPr>
        <w:ind w:left="680" w:hanging="680"/>
        <w:jc w:val="both"/>
        <w:rPr>
          <w:lang w:val="uk-UA"/>
        </w:rPr>
      </w:pPr>
      <w:r w:rsidRPr="009C6FF4">
        <w:rPr>
          <w:lang w:val="uk-UA"/>
        </w:rPr>
        <w:t>навчаються</w:t>
      </w:r>
      <w:r w:rsidR="00805FD8">
        <w:rPr>
          <w:lang w:val="uk-UA"/>
        </w:rPr>
        <w:t>.</w:t>
      </w:r>
    </w:p>
    <w:p w:rsidR="003C31E1" w:rsidRPr="009C6FF4" w:rsidRDefault="003C31E1" w:rsidP="003C31E1">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r w:rsidR="00805FD8">
        <w:rPr>
          <w:lang w:val="uk-UA"/>
        </w:rPr>
        <w:t>.</w:t>
      </w:r>
    </w:p>
    <w:p w:rsidR="003C31E1" w:rsidRPr="009C6FF4" w:rsidRDefault="003C31E1" w:rsidP="003C31E1">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r w:rsidR="00805FD8">
        <w:rPr>
          <w:lang w:val="uk-UA"/>
        </w:rPr>
        <w:t>.</w:t>
      </w:r>
    </w:p>
    <w:p w:rsidR="003C31E1" w:rsidRDefault="003C31E1" w:rsidP="003C31E1">
      <w:pPr>
        <w:rPr>
          <w:b/>
          <w:lang w:val="uk-UA"/>
        </w:rPr>
      </w:pPr>
    </w:p>
    <w:p w:rsidR="003C31E1" w:rsidRDefault="003C31E1" w:rsidP="003C31E1">
      <w:pPr>
        <w:ind w:left="1416" w:hanging="1416"/>
        <w:rPr>
          <w:b/>
          <w:lang w:val="uk-UA"/>
        </w:rPr>
      </w:pPr>
      <w:r>
        <w:rPr>
          <w:b/>
          <w:lang w:val="uk-UA"/>
        </w:rPr>
        <w:t xml:space="preserve">           </w:t>
      </w:r>
      <w:r w:rsidRPr="004A44C6">
        <w:rPr>
          <w:b/>
          <w:lang w:val="uk-UA"/>
        </w:rPr>
        <w:t>Програмні результати навчання (ПРН):</w:t>
      </w:r>
    </w:p>
    <w:p w:rsidR="003C31E1" w:rsidRPr="004A44C6" w:rsidRDefault="003C31E1" w:rsidP="003C31E1">
      <w:pPr>
        <w:ind w:left="1416" w:hanging="1416"/>
        <w:rPr>
          <w:b/>
          <w:lang w:val="uk-UA"/>
        </w:rPr>
      </w:pPr>
    </w:p>
    <w:p w:rsidR="003C31E1" w:rsidRPr="009C6FF4" w:rsidRDefault="003C31E1" w:rsidP="003C31E1">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9C6FF4" w:rsidRDefault="003C31E1" w:rsidP="003C31E1">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9C6FF4" w:rsidRDefault="003C31E1" w:rsidP="00AC5B8E">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w:t>
      </w:r>
      <w:r w:rsidR="00805FD8">
        <w:rPr>
          <w:lang w:val="uk-UA"/>
        </w:rPr>
        <w:t>блем,</w:t>
      </w:r>
      <w:r w:rsidRPr="009C6FF4">
        <w:rPr>
          <w:lang w:val="uk-UA"/>
        </w:rPr>
        <w:t xml:space="preserve"> </w:t>
      </w:r>
      <w:r w:rsidR="00AC5B8E">
        <w:rPr>
          <w:lang w:val="uk-UA"/>
        </w:rPr>
        <w:t>включаючи систему ра</w:t>
      </w:r>
      <w:r w:rsidR="00805FD8">
        <w:rPr>
          <w:lang w:val="uk-UA"/>
        </w:rPr>
        <w:t>н</w:t>
      </w:r>
      <w:r w:rsidR="00AC5B8E">
        <w:rPr>
          <w:lang w:val="uk-UA"/>
        </w:rPr>
        <w:t>нього втручання.</w:t>
      </w:r>
    </w:p>
    <w:p w:rsidR="003C31E1" w:rsidRPr="009C6FF4" w:rsidRDefault="003C31E1" w:rsidP="003C31E1">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9C6FF4" w:rsidRDefault="003C31E1" w:rsidP="003C31E1">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9C6FF4" w:rsidRDefault="003C31E1" w:rsidP="003C31E1">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9C6FF4" w:rsidRDefault="003C31E1" w:rsidP="003C31E1">
      <w:pPr>
        <w:ind w:left="680" w:hanging="680"/>
        <w:jc w:val="both"/>
        <w:rPr>
          <w:lang w:val="uk-UA"/>
        </w:rPr>
      </w:pPr>
      <w:r w:rsidRPr="009C6FF4">
        <w:rPr>
          <w:lang w:val="uk-UA"/>
        </w:rPr>
        <w:lastRenderedPageBreak/>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9C6FF4" w:rsidRDefault="003C31E1" w:rsidP="003C31E1">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F52CC5" w:rsidRDefault="003C31E1" w:rsidP="003C31E1">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9C6FF4" w:rsidRDefault="003C31E1" w:rsidP="003C31E1">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9C6FF4" w:rsidRDefault="003C31E1" w:rsidP="003C31E1">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9C6FF4" w:rsidRDefault="003C31E1" w:rsidP="003C31E1">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9C6FF4" w:rsidRDefault="003C31E1" w:rsidP="003C31E1">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9C6FF4" w:rsidRDefault="003C31E1" w:rsidP="003C31E1">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C31E1" w:rsidRPr="009C6FF4" w:rsidRDefault="003C31E1" w:rsidP="003C31E1">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C31E1" w:rsidRDefault="003C31E1" w:rsidP="003C31E1">
      <w:pPr>
        <w:pStyle w:val="af1"/>
        <w:tabs>
          <w:tab w:val="left" w:pos="0"/>
          <w:tab w:val="left" w:pos="5554"/>
        </w:tabs>
        <w:spacing w:after="248"/>
        <w:ind w:left="634"/>
        <w:jc w:val="both"/>
        <w:rPr>
          <w:b/>
          <w:iCs/>
          <w:lang w:val="uk-UA"/>
        </w:rPr>
      </w:pPr>
    </w:p>
    <w:p w:rsidR="00461A5B" w:rsidRDefault="00805FD8" w:rsidP="00805FD8">
      <w:pPr>
        <w:pStyle w:val="af1"/>
        <w:tabs>
          <w:tab w:val="left" w:pos="0"/>
          <w:tab w:val="left" w:pos="5554"/>
        </w:tabs>
        <w:spacing w:after="248"/>
        <w:ind w:left="0"/>
        <w:jc w:val="both"/>
        <w:rPr>
          <w:iCs/>
          <w:lang w:val="uk-UA"/>
        </w:rPr>
      </w:pPr>
      <w:r>
        <w:rPr>
          <w:lang w:val="uk-UA"/>
        </w:rPr>
        <w:t xml:space="preserve">          </w:t>
      </w:r>
      <w:r w:rsidR="00461A5B" w:rsidRPr="00470C75">
        <w:rPr>
          <w:b/>
          <w:iCs/>
          <w:lang w:val="uk-UA"/>
        </w:rPr>
        <w:t xml:space="preserve">Очікувані результати навчання. </w:t>
      </w:r>
      <w:r w:rsidR="00461A5B" w:rsidRPr="00470C75">
        <w:rPr>
          <w:iCs/>
          <w:lang w:val="uk-UA"/>
        </w:rPr>
        <w:t xml:space="preserve">У результаті вивчення навчальної дисципліни </w:t>
      </w:r>
      <w:r w:rsidR="00AF07F5">
        <w:rPr>
          <w:iCs/>
          <w:lang w:val="uk-UA"/>
        </w:rPr>
        <w:t>здобувач вищої освіти</w:t>
      </w:r>
      <w:r w:rsidR="00461A5B" w:rsidRPr="00470C75">
        <w:rPr>
          <w:iCs/>
          <w:lang w:val="uk-UA"/>
        </w:rPr>
        <w:t xml:space="preserve"> повинен:</w:t>
      </w:r>
    </w:p>
    <w:p w:rsidR="00D00446" w:rsidRPr="00470C75" w:rsidRDefault="00D00446" w:rsidP="00F56075">
      <w:pPr>
        <w:pStyle w:val="af1"/>
        <w:tabs>
          <w:tab w:val="left" w:pos="0"/>
          <w:tab w:val="left" w:pos="5554"/>
        </w:tabs>
        <w:spacing w:after="248"/>
        <w:ind w:left="0" w:firstLine="737"/>
        <w:jc w:val="both"/>
        <w:rPr>
          <w:iCs/>
          <w:lang w:val="uk-UA"/>
        </w:rPr>
      </w:pPr>
    </w:p>
    <w:p w:rsidR="00184CEA" w:rsidRPr="00470C75" w:rsidRDefault="00461A5B" w:rsidP="00461A5B">
      <w:pPr>
        <w:pStyle w:val="af1"/>
        <w:tabs>
          <w:tab w:val="left" w:pos="0"/>
          <w:tab w:val="left" w:pos="5554"/>
        </w:tabs>
        <w:spacing w:after="248"/>
        <w:ind w:left="634"/>
        <w:jc w:val="both"/>
        <w:rPr>
          <w:b/>
          <w:iCs/>
          <w:lang w:val="uk-UA"/>
        </w:rPr>
      </w:pPr>
      <w:r w:rsidRPr="00470C75">
        <w:rPr>
          <w:b/>
          <w:iCs/>
          <w:lang w:val="uk-UA"/>
        </w:rPr>
        <w:t xml:space="preserve">Знати: </w:t>
      </w:r>
    </w:p>
    <w:p w:rsidR="000A57EC" w:rsidRPr="000A57EC" w:rsidRDefault="002619A7" w:rsidP="000A57EC">
      <w:pPr>
        <w:pStyle w:val="af1"/>
        <w:numPr>
          <w:ilvl w:val="0"/>
          <w:numId w:val="31"/>
        </w:numPr>
        <w:jc w:val="both"/>
        <w:rPr>
          <w:lang w:val="uk-UA"/>
        </w:rPr>
      </w:pPr>
      <w:r>
        <w:rPr>
          <w:lang w:val="uk-UA"/>
        </w:rPr>
        <w:t>основні вимоги щодо особистості медичних працівників</w:t>
      </w:r>
      <w:r w:rsidR="000A57EC" w:rsidRPr="000A57EC">
        <w:rPr>
          <w:lang w:val="uk-UA"/>
        </w:rPr>
        <w:t>;</w:t>
      </w:r>
    </w:p>
    <w:p w:rsidR="000A57EC" w:rsidRDefault="002619A7" w:rsidP="000A57EC">
      <w:pPr>
        <w:pStyle w:val="af1"/>
        <w:numPr>
          <w:ilvl w:val="0"/>
          <w:numId w:val="31"/>
        </w:numPr>
        <w:jc w:val="both"/>
        <w:rPr>
          <w:lang w:val="uk-UA"/>
        </w:rPr>
      </w:pPr>
      <w:r>
        <w:rPr>
          <w:lang w:val="uk-UA"/>
        </w:rPr>
        <w:t>важливі професійні якості лікаря</w:t>
      </w:r>
      <w:r w:rsidR="000A57EC" w:rsidRPr="000A57EC">
        <w:rPr>
          <w:lang w:val="uk-UA"/>
        </w:rPr>
        <w:t>;</w:t>
      </w:r>
    </w:p>
    <w:p w:rsidR="000A57EC" w:rsidRDefault="002619A7" w:rsidP="000A57EC">
      <w:pPr>
        <w:pStyle w:val="af1"/>
        <w:numPr>
          <w:ilvl w:val="0"/>
          <w:numId w:val="31"/>
        </w:numPr>
        <w:jc w:val="both"/>
        <w:rPr>
          <w:lang w:val="uk-UA"/>
        </w:rPr>
      </w:pPr>
      <w:r>
        <w:rPr>
          <w:lang w:val="uk-UA"/>
        </w:rPr>
        <w:t>основні психологічні типи лікарів</w:t>
      </w:r>
      <w:r w:rsidR="000A57EC" w:rsidRPr="000A57EC">
        <w:rPr>
          <w:lang w:val="uk-UA"/>
        </w:rPr>
        <w:t>;</w:t>
      </w:r>
    </w:p>
    <w:p w:rsidR="000A57EC" w:rsidRDefault="002619A7" w:rsidP="000A57EC">
      <w:pPr>
        <w:pStyle w:val="af1"/>
        <w:numPr>
          <w:ilvl w:val="0"/>
          <w:numId w:val="31"/>
        </w:numPr>
        <w:ind w:left="714" w:hanging="357"/>
        <w:jc w:val="both"/>
        <w:rPr>
          <w:lang w:val="uk-UA"/>
        </w:rPr>
      </w:pPr>
      <w:r>
        <w:rPr>
          <w:lang w:val="uk-UA"/>
        </w:rPr>
        <w:t>поняття щодо змісту професійної деформації лікаря</w:t>
      </w:r>
      <w:r w:rsidR="000A57EC">
        <w:rPr>
          <w:lang w:val="uk-UA"/>
        </w:rPr>
        <w:t>;</w:t>
      </w:r>
    </w:p>
    <w:p w:rsidR="000A57EC" w:rsidRDefault="000A57EC" w:rsidP="000A57EC">
      <w:pPr>
        <w:pStyle w:val="af1"/>
        <w:widowControl w:val="0"/>
        <w:numPr>
          <w:ilvl w:val="0"/>
          <w:numId w:val="31"/>
        </w:numPr>
        <w:autoSpaceDE w:val="0"/>
        <w:autoSpaceDN w:val="0"/>
        <w:spacing w:before="36"/>
        <w:ind w:left="714" w:right="295" w:hanging="357"/>
        <w:jc w:val="both"/>
        <w:rPr>
          <w:lang w:val="uk-UA"/>
        </w:rPr>
      </w:pPr>
      <w:r>
        <w:rPr>
          <w:lang w:val="uk-UA"/>
        </w:rPr>
        <w:t>основні</w:t>
      </w:r>
      <w:r w:rsidRPr="000A57EC">
        <w:rPr>
          <w:spacing w:val="1"/>
          <w:lang w:val="uk-UA"/>
        </w:rPr>
        <w:t xml:space="preserve"> </w:t>
      </w:r>
      <w:r>
        <w:rPr>
          <w:lang w:val="uk-UA"/>
        </w:rPr>
        <w:t>теоретичні</w:t>
      </w:r>
      <w:r w:rsidRPr="000A57EC">
        <w:rPr>
          <w:spacing w:val="1"/>
          <w:lang w:val="uk-UA"/>
        </w:rPr>
        <w:t xml:space="preserve"> </w:t>
      </w:r>
      <w:r>
        <w:rPr>
          <w:lang w:val="uk-UA"/>
        </w:rPr>
        <w:t>поняття</w:t>
      </w:r>
      <w:r w:rsidRPr="000A57EC">
        <w:rPr>
          <w:lang w:val="uk-UA"/>
        </w:rPr>
        <w:t>,</w:t>
      </w:r>
      <w:r w:rsidRPr="000A57EC">
        <w:rPr>
          <w:spacing w:val="1"/>
          <w:lang w:val="uk-UA"/>
        </w:rPr>
        <w:t xml:space="preserve"> </w:t>
      </w:r>
      <w:r>
        <w:rPr>
          <w:lang w:val="uk-UA"/>
        </w:rPr>
        <w:t>терміни</w:t>
      </w:r>
      <w:r w:rsidRPr="000A57EC">
        <w:rPr>
          <w:lang w:val="uk-UA"/>
        </w:rPr>
        <w:t>,</w:t>
      </w:r>
      <w:r w:rsidRPr="000A57EC">
        <w:rPr>
          <w:spacing w:val="1"/>
          <w:lang w:val="uk-UA"/>
        </w:rPr>
        <w:t xml:space="preserve"> </w:t>
      </w:r>
      <w:r>
        <w:rPr>
          <w:lang w:val="uk-UA"/>
        </w:rPr>
        <w:t>закони</w:t>
      </w:r>
      <w:r w:rsidRPr="000A57EC">
        <w:rPr>
          <w:spacing w:val="1"/>
          <w:lang w:val="uk-UA"/>
        </w:rPr>
        <w:t xml:space="preserve"> </w:t>
      </w:r>
      <w:r w:rsidRPr="000A57EC">
        <w:rPr>
          <w:lang w:val="uk-UA"/>
        </w:rPr>
        <w:t>та</w:t>
      </w:r>
      <w:r w:rsidRPr="000A57EC">
        <w:rPr>
          <w:spacing w:val="1"/>
          <w:lang w:val="uk-UA"/>
        </w:rPr>
        <w:t xml:space="preserve"> </w:t>
      </w:r>
      <w:r>
        <w:rPr>
          <w:lang w:val="uk-UA"/>
        </w:rPr>
        <w:t>закономірності</w:t>
      </w:r>
      <w:r w:rsidRPr="000A57EC">
        <w:rPr>
          <w:spacing w:val="1"/>
          <w:lang w:val="uk-UA"/>
        </w:rPr>
        <w:t xml:space="preserve"> </w:t>
      </w:r>
      <w:r w:rsidRPr="000A57EC">
        <w:rPr>
          <w:lang w:val="uk-UA"/>
        </w:rPr>
        <w:t xml:space="preserve">психологічної науки; </w:t>
      </w:r>
    </w:p>
    <w:p w:rsidR="00C319F9" w:rsidRPr="000A57EC" w:rsidRDefault="00C319F9" w:rsidP="000A57EC">
      <w:pPr>
        <w:pStyle w:val="af1"/>
        <w:widowControl w:val="0"/>
        <w:autoSpaceDE w:val="0"/>
        <w:autoSpaceDN w:val="0"/>
        <w:spacing w:before="36"/>
        <w:ind w:right="295"/>
        <w:contextualSpacing w:val="0"/>
        <w:jc w:val="both"/>
        <w:rPr>
          <w:lang w:val="uk-UA"/>
        </w:rPr>
      </w:pPr>
    </w:p>
    <w:p w:rsidR="000A57EC" w:rsidRDefault="000A57EC" w:rsidP="00F56075">
      <w:pPr>
        <w:pStyle w:val="af1"/>
        <w:tabs>
          <w:tab w:val="left" w:pos="0"/>
          <w:tab w:val="left" w:pos="5554"/>
        </w:tabs>
        <w:spacing w:after="248"/>
        <w:ind w:left="634"/>
        <w:jc w:val="both"/>
        <w:rPr>
          <w:b/>
          <w:iCs/>
          <w:lang w:val="uk-UA"/>
        </w:rPr>
      </w:pPr>
    </w:p>
    <w:p w:rsidR="000A57EC" w:rsidRDefault="000A57EC" w:rsidP="00F56075">
      <w:pPr>
        <w:pStyle w:val="af1"/>
        <w:tabs>
          <w:tab w:val="left" w:pos="0"/>
          <w:tab w:val="left" w:pos="5554"/>
        </w:tabs>
        <w:spacing w:after="248"/>
        <w:ind w:left="634"/>
        <w:jc w:val="both"/>
        <w:rPr>
          <w:b/>
          <w:iCs/>
          <w:lang w:val="uk-UA"/>
        </w:rPr>
      </w:pPr>
    </w:p>
    <w:p w:rsidR="00F56075" w:rsidRPr="00470C75" w:rsidRDefault="00461A5B" w:rsidP="00F56075">
      <w:pPr>
        <w:pStyle w:val="af1"/>
        <w:tabs>
          <w:tab w:val="left" w:pos="0"/>
          <w:tab w:val="left" w:pos="5554"/>
        </w:tabs>
        <w:spacing w:after="248"/>
        <w:ind w:left="634"/>
        <w:jc w:val="both"/>
        <w:rPr>
          <w:iCs/>
          <w:lang w:val="uk-UA"/>
        </w:rPr>
      </w:pPr>
      <w:r w:rsidRPr="00470C75">
        <w:rPr>
          <w:b/>
          <w:iCs/>
          <w:lang w:val="uk-UA"/>
        </w:rPr>
        <w:lastRenderedPageBreak/>
        <w:t>Вміти:</w:t>
      </w:r>
      <w:r w:rsidRPr="00470C75">
        <w:rPr>
          <w:iCs/>
          <w:lang w:val="uk-UA"/>
        </w:rPr>
        <w:t xml:space="preserve"> </w:t>
      </w:r>
    </w:p>
    <w:p w:rsidR="000A57EC" w:rsidRDefault="002619A7" w:rsidP="000A57EC">
      <w:pPr>
        <w:pStyle w:val="af1"/>
        <w:numPr>
          <w:ilvl w:val="0"/>
          <w:numId w:val="33"/>
        </w:numPr>
        <w:jc w:val="both"/>
        <w:rPr>
          <w:lang w:val="uk-UA"/>
        </w:rPr>
      </w:pPr>
      <w:r>
        <w:rPr>
          <w:lang w:val="uk-UA"/>
        </w:rPr>
        <w:t>застосовувати теоретичні знання для розв</w:t>
      </w:r>
      <w:r w:rsidRPr="002619A7">
        <w:t>’</w:t>
      </w:r>
      <w:r>
        <w:rPr>
          <w:lang w:val="uk-UA"/>
        </w:rPr>
        <w:t>язання психолого-практичних проблем в сфері охорони здоров</w:t>
      </w:r>
      <w:r w:rsidRPr="002619A7">
        <w:t>’</w:t>
      </w:r>
      <w:r>
        <w:rPr>
          <w:lang w:val="uk-UA"/>
        </w:rPr>
        <w:t>я</w:t>
      </w:r>
      <w:r w:rsidR="000A57EC" w:rsidRPr="000A57EC">
        <w:rPr>
          <w:lang w:val="uk-UA"/>
        </w:rPr>
        <w:t>;</w:t>
      </w:r>
    </w:p>
    <w:p w:rsidR="000A57EC" w:rsidRPr="002619A7" w:rsidRDefault="002619A7" w:rsidP="000A57EC">
      <w:pPr>
        <w:pStyle w:val="af1"/>
        <w:numPr>
          <w:ilvl w:val="0"/>
          <w:numId w:val="33"/>
        </w:numPr>
        <w:jc w:val="both"/>
        <w:rPr>
          <w:lang w:val="uk-UA"/>
        </w:rPr>
      </w:pPr>
      <w:r w:rsidRPr="002619A7">
        <w:rPr>
          <w:lang w:val="uk-UA"/>
        </w:rPr>
        <w:t>брати участь у наукових клініко-психологічних дослідженнях з</w:t>
      </w:r>
      <w:r w:rsidRPr="002619A7">
        <w:rPr>
          <w:spacing w:val="1"/>
          <w:lang w:val="uk-UA"/>
        </w:rPr>
        <w:t xml:space="preserve"> </w:t>
      </w:r>
      <w:r w:rsidRPr="002619A7">
        <w:rPr>
          <w:lang w:val="uk-UA"/>
        </w:rPr>
        <w:t>проблематики</w:t>
      </w:r>
      <w:r w:rsidRPr="002619A7">
        <w:rPr>
          <w:spacing w:val="-4"/>
          <w:lang w:val="uk-UA"/>
        </w:rPr>
        <w:t xml:space="preserve"> </w:t>
      </w:r>
      <w:r w:rsidRPr="002619A7">
        <w:rPr>
          <w:lang w:val="uk-UA"/>
        </w:rPr>
        <w:t>професійної деформації,</w:t>
      </w:r>
      <w:r w:rsidRPr="002619A7">
        <w:rPr>
          <w:spacing w:val="1"/>
          <w:lang w:val="uk-UA"/>
        </w:rPr>
        <w:t xml:space="preserve"> </w:t>
      </w:r>
      <w:r w:rsidRPr="002619A7">
        <w:rPr>
          <w:lang w:val="uk-UA"/>
        </w:rPr>
        <w:t>аналізувати</w:t>
      </w:r>
      <w:r w:rsidRPr="002619A7">
        <w:rPr>
          <w:spacing w:val="56"/>
          <w:lang w:val="uk-UA"/>
        </w:rPr>
        <w:t xml:space="preserve"> </w:t>
      </w:r>
      <w:r w:rsidRPr="002619A7">
        <w:rPr>
          <w:lang w:val="uk-UA"/>
        </w:rPr>
        <w:t>психологічні</w:t>
      </w:r>
      <w:r w:rsidRPr="002619A7">
        <w:rPr>
          <w:spacing w:val="-1"/>
          <w:lang w:val="uk-UA"/>
        </w:rPr>
        <w:t xml:space="preserve"> </w:t>
      </w:r>
      <w:r w:rsidRPr="002619A7">
        <w:rPr>
          <w:lang w:val="uk-UA"/>
        </w:rPr>
        <w:t>феномени</w:t>
      </w:r>
      <w:r w:rsidRPr="002619A7">
        <w:rPr>
          <w:spacing w:val="-2"/>
          <w:lang w:val="uk-UA"/>
        </w:rPr>
        <w:t xml:space="preserve"> </w:t>
      </w:r>
      <w:r w:rsidRPr="002619A7">
        <w:rPr>
          <w:lang w:val="uk-UA"/>
        </w:rPr>
        <w:t>та</w:t>
      </w:r>
      <w:r w:rsidRPr="002619A7">
        <w:rPr>
          <w:spacing w:val="-1"/>
          <w:lang w:val="uk-UA"/>
        </w:rPr>
        <w:t xml:space="preserve"> </w:t>
      </w:r>
      <w:r w:rsidRPr="002619A7">
        <w:rPr>
          <w:lang w:val="uk-UA"/>
        </w:rPr>
        <w:t>їх динаміку</w:t>
      </w:r>
      <w:r w:rsidR="000A57EC" w:rsidRPr="002619A7">
        <w:rPr>
          <w:lang w:val="uk-UA"/>
        </w:rPr>
        <w:t>;</w:t>
      </w:r>
    </w:p>
    <w:p w:rsidR="000A57EC" w:rsidRDefault="000A57EC" w:rsidP="000A57EC">
      <w:pPr>
        <w:pStyle w:val="af1"/>
        <w:numPr>
          <w:ilvl w:val="0"/>
          <w:numId w:val="33"/>
        </w:numPr>
        <w:jc w:val="both"/>
        <w:rPr>
          <w:lang w:val="uk-UA"/>
        </w:rPr>
      </w:pPr>
      <w:r w:rsidRPr="000A57EC">
        <w:rPr>
          <w:lang w:val="uk-UA"/>
        </w:rPr>
        <w:t>здійснювати розробки-рекомендації по удосконаленню і підвищенню ефективності роботи медичних працівників як в індивідуальній, так і спільній діяльності</w:t>
      </w:r>
      <w:r>
        <w:rPr>
          <w:lang w:val="uk-UA"/>
        </w:rPr>
        <w:t>;</w:t>
      </w:r>
    </w:p>
    <w:p w:rsidR="000A57EC" w:rsidRPr="002619A7" w:rsidRDefault="002619A7" w:rsidP="000A57EC">
      <w:pPr>
        <w:pStyle w:val="af1"/>
        <w:numPr>
          <w:ilvl w:val="0"/>
          <w:numId w:val="33"/>
        </w:numPr>
        <w:jc w:val="both"/>
        <w:rPr>
          <w:lang w:val="uk-UA"/>
        </w:rPr>
      </w:pPr>
      <w:r w:rsidRPr="002619A7">
        <w:rPr>
          <w:lang w:val="uk-UA"/>
        </w:rPr>
        <w:t>проводити психодіагностику індивідуальну і групову</w:t>
      </w:r>
      <w:r w:rsidR="000A57EC" w:rsidRPr="002619A7">
        <w:rPr>
          <w:lang w:val="uk-UA"/>
        </w:rPr>
        <w:t>;</w:t>
      </w:r>
    </w:p>
    <w:p w:rsidR="000A57EC" w:rsidRPr="000A57EC" w:rsidRDefault="000A57EC" w:rsidP="000A57EC">
      <w:pPr>
        <w:pStyle w:val="af1"/>
        <w:numPr>
          <w:ilvl w:val="0"/>
          <w:numId w:val="33"/>
        </w:numPr>
        <w:jc w:val="both"/>
        <w:rPr>
          <w:lang w:val="uk-UA"/>
        </w:rPr>
      </w:pPr>
      <w:r w:rsidRPr="000A57EC">
        <w:rPr>
          <w:lang w:val="uk-UA"/>
        </w:rPr>
        <w:t>здатність</w:t>
      </w:r>
      <w:r w:rsidRPr="000A57EC">
        <w:rPr>
          <w:spacing w:val="1"/>
          <w:lang w:val="uk-UA"/>
        </w:rPr>
        <w:t xml:space="preserve"> </w:t>
      </w:r>
      <w:r w:rsidRPr="000A57EC">
        <w:rPr>
          <w:lang w:val="uk-UA"/>
        </w:rPr>
        <w:t>і</w:t>
      </w:r>
      <w:r w:rsidRPr="000A57EC">
        <w:rPr>
          <w:spacing w:val="1"/>
          <w:lang w:val="uk-UA"/>
        </w:rPr>
        <w:t xml:space="preserve"> </w:t>
      </w:r>
      <w:r w:rsidRPr="000A57EC">
        <w:rPr>
          <w:lang w:val="uk-UA"/>
        </w:rPr>
        <w:t>готовність</w:t>
      </w:r>
      <w:r w:rsidRPr="000A57EC">
        <w:rPr>
          <w:spacing w:val="1"/>
          <w:lang w:val="uk-UA"/>
        </w:rPr>
        <w:t xml:space="preserve"> </w:t>
      </w:r>
      <w:r w:rsidRPr="000A57EC">
        <w:rPr>
          <w:lang w:val="uk-UA"/>
        </w:rPr>
        <w:t>до</w:t>
      </w:r>
      <w:r w:rsidRPr="000A57EC">
        <w:rPr>
          <w:spacing w:val="1"/>
          <w:lang w:val="uk-UA"/>
        </w:rPr>
        <w:t xml:space="preserve"> </w:t>
      </w:r>
      <w:r w:rsidRPr="000A57EC">
        <w:rPr>
          <w:lang w:val="uk-UA"/>
        </w:rPr>
        <w:t>особистісного</w:t>
      </w:r>
      <w:r w:rsidRPr="000A57EC">
        <w:rPr>
          <w:spacing w:val="1"/>
          <w:lang w:val="uk-UA"/>
        </w:rPr>
        <w:t xml:space="preserve"> </w:t>
      </w:r>
      <w:r w:rsidRPr="000A57EC">
        <w:rPr>
          <w:lang w:val="uk-UA"/>
        </w:rPr>
        <w:t>та</w:t>
      </w:r>
      <w:r w:rsidRPr="000A57EC">
        <w:rPr>
          <w:spacing w:val="1"/>
          <w:lang w:val="uk-UA"/>
        </w:rPr>
        <w:t xml:space="preserve"> </w:t>
      </w:r>
      <w:r w:rsidRPr="000A57EC">
        <w:rPr>
          <w:lang w:val="uk-UA"/>
        </w:rPr>
        <w:t>професійного</w:t>
      </w:r>
      <w:r w:rsidRPr="000A57EC">
        <w:rPr>
          <w:spacing w:val="1"/>
          <w:lang w:val="uk-UA"/>
        </w:rPr>
        <w:t xml:space="preserve"> </w:t>
      </w:r>
      <w:r w:rsidRPr="000A57EC">
        <w:rPr>
          <w:lang w:val="uk-UA"/>
        </w:rPr>
        <w:t>самовдосконалення,</w:t>
      </w:r>
      <w:r w:rsidRPr="000A57EC">
        <w:rPr>
          <w:spacing w:val="1"/>
          <w:lang w:val="uk-UA"/>
        </w:rPr>
        <w:t xml:space="preserve"> </w:t>
      </w:r>
      <w:r w:rsidRPr="000A57EC">
        <w:rPr>
          <w:lang w:val="uk-UA"/>
        </w:rPr>
        <w:t>саморозвитку.</w:t>
      </w:r>
    </w:p>
    <w:p w:rsidR="003C31E1" w:rsidRDefault="003C31E1" w:rsidP="003C31E1">
      <w:pPr>
        <w:rPr>
          <w:b/>
        </w:rPr>
      </w:pPr>
    </w:p>
    <w:p w:rsidR="00AE12ED" w:rsidRPr="003C31E1" w:rsidRDefault="003C31E1" w:rsidP="003C31E1">
      <w:pPr>
        <w:rPr>
          <w:b/>
          <w:lang w:val="uk-UA" w:eastAsia="ar-SA"/>
        </w:rPr>
      </w:pPr>
      <w:r>
        <w:rPr>
          <w:b/>
          <w:lang w:val="uk-UA"/>
        </w:rPr>
        <w:t xml:space="preserve">                                                 </w:t>
      </w:r>
      <w:r w:rsidR="00AE12ED" w:rsidRPr="00470C75">
        <w:rPr>
          <w:b/>
        </w:rPr>
        <w:t>3. ЗМІСТ ПРОГРАМИ</w:t>
      </w:r>
    </w:p>
    <w:p w:rsidR="00433ADE" w:rsidRDefault="00AE12ED" w:rsidP="00F4099C">
      <w:pPr>
        <w:pStyle w:val="21"/>
        <w:spacing w:before="120" w:after="120"/>
        <w:ind w:firstLine="709"/>
        <w:contextualSpacing/>
        <w:rPr>
          <w:b/>
          <w:sz w:val="24"/>
          <w:szCs w:val="24"/>
        </w:rPr>
      </w:pPr>
      <w:r w:rsidRPr="00470C75">
        <w:rPr>
          <w:b/>
          <w:sz w:val="24"/>
          <w:szCs w:val="24"/>
        </w:rPr>
        <w:t xml:space="preserve">Тема 1. </w:t>
      </w:r>
      <w:r w:rsidR="00DC7F24">
        <w:rPr>
          <w:b/>
          <w:sz w:val="24"/>
          <w:szCs w:val="24"/>
        </w:rPr>
        <w:t>Основні мотиви вибору професії медичних працівників</w:t>
      </w:r>
      <w:r w:rsidR="00433ADE">
        <w:rPr>
          <w:b/>
          <w:sz w:val="24"/>
          <w:szCs w:val="24"/>
        </w:rPr>
        <w:t>.</w:t>
      </w:r>
    </w:p>
    <w:p w:rsidR="00433ADE" w:rsidRPr="00C25F82" w:rsidRDefault="002D10F7" w:rsidP="00C25F82">
      <w:pPr>
        <w:pStyle w:val="21"/>
        <w:spacing w:before="120" w:after="120"/>
        <w:ind w:firstLine="709"/>
        <w:contextualSpacing/>
        <w:rPr>
          <w:sz w:val="24"/>
          <w:szCs w:val="24"/>
        </w:rPr>
      </w:pPr>
      <w:r>
        <w:rPr>
          <w:sz w:val="24"/>
          <w:szCs w:val="24"/>
        </w:rPr>
        <w:t>Мотиваційні тенденції професійного вибору лікаря.</w:t>
      </w:r>
      <w:r w:rsidR="003E6248">
        <w:t xml:space="preserve"> </w:t>
      </w:r>
      <w:r>
        <w:rPr>
          <w:sz w:val="24"/>
          <w:szCs w:val="24"/>
        </w:rPr>
        <w:t xml:space="preserve">Фактори, що впливають на вибір професії лікаря (соціоекономічний статус, інтелект, соціальні здібності, стать, професія батьків). Теорія Я-концепції. Теорія особистісних рис. Батьківські установки. Практичні міркування. Особливості сприйняття обраної професії і розкриття особистісного змісту професійної діяльності лікаря. </w:t>
      </w:r>
      <w:r w:rsidR="006C7A02">
        <w:rPr>
          <w:sz w:val="24"/>
          <w:szCs w:val="24"/>
        </w:rPr>
        <w:t>Значення позитивної мотивації, що забезпечує досягнення професійного успіху. Мотив бажання лікувати людей. Мотив бажання полегшити страждання важкохворих. Можливість піклуватись про здоров</w:t>
      </w:r>
      <w:r w:rsidR="006C7A02" w:rsidRPr="006C7A02">
        <w:rPr>
          <w:sz w:val="24"/>
          <w:szCs w:val="24"/>
        </w:rPr>
        <w:t>’</w:t>
      </w:r>
      <w:r w:rsidR="006C7A02">
        <w:rPr>
          <w:sz w:val="24"/>
          <w:szCs w:val="24"/>
        </w:rPr>
        <w:t>я своїх близьких, як мотив обраної професії. Мотив матеріальної зацікавленості.</w:t>
      </w:r>
      <w:r w:rsidR="003E6248">
        <w:t xml:space="preserve">      </w:t>
      </w:r>
    </w:p>
    <w:p w:rsidR="0074104D" w:rsidRDefault="0074104D" w:rsidP="00C25F82">
      <w:pPr>
        <w:pStyle w:val="21"/>
        <w:spacing w:before="240" w:after="120"/>
        <w:ind w:firstLine="709"/>
        <w:contextualSpacing/>
        <w:rPr>
          <w:b/>
          <w:sz w:val="24"/>
          <w:szCs w:val="24"/>
        </w:rPr>
      </w:pPr>
    </w:p>
    <w:p w:rsidR="00D47F55" w:rsidRDefault="00E73152" w:rsidP="00D47F55">
      <w:pPr>
        <w:pStyle w:val="21"/>
        <w:spacing w:before="240" w:after="120"/>
        <w:ind w:firstLine="709"/>
        <w:contextualSpacing/>
        <w:rPr>
          <w:b/>
          <w:sz w:val="24"/>
          <w:szCs w:val="24"/>
        </w:rPr>
      </w:pPr>
      <w:r w:rsidRPr="00470C75">
        <w:rPr>
          <w:b/>
          <w:sz w:val="24"/>
          <w:szCs w:val="24"/>
        </w:rPr>
        <w:t>Тема</w:t>
      </w:r>
      <w:r w:rsidR="00433ADE">
        <w:rPr>
          <w:b/>
          <w:sz w:val="24"/>
          <w:szCs w:val="24"/>
        </w:rPr>
        <w:t xml:space="preserve"> </w:t>
      </w:r>
      <w:r w:rsidRPr="00470C75">
        <w:rPr>
          <w:b/>
          <w:sz w:val="24"/>
          <w:szCs w:val="24"/>
        </w:rPr>
        <w:t>2</w:t>
      </w:r>
      <w:r w:rsidR="00640FCA" w:rsidRPr="00470C75">
        <w:rPr>
          <w:b/>
          <w:sz w:val="24"/>
          <w:szCs w:val="24"/>
        </w:rPr>
        <w:t>.</w:t>
      </w:r>
      <w:r w:rsidRPr="00470C75">
        <w:rPr>
          <w:b/>
          <w:sz w:val="24"/>
          <w:szCs w:val="24"/>
        </w:rPr>
        <w:t xml:space="preserve"> </w:t>
      </w:r>
      <w:r w:rsidR="00DC7F24">
        <w:rPr>
          <w:b/>
          <w:sz w:val="24"/>
          <w:szCs w:val="24"/>
        </w:rPr>
        <w:t>Основні психофізіологічні вимоги до особистості медичних працівників</w:t>
      </w:r>
      <w:r w:rsidR="00433ADE">
        <w:rPr>
          <w:b/>
          <w:sz w:val="24"/>
          <w:szCs w:val="24"/>
        </w:rPr>
        <w:t>.</w:t>
      </w:r>
    </w:p>
    <w:p w:rsidR="00DC7F24" w:rsidRPr="00D47F55" w:rsidRDefault="00D47F55" w:rsidP="00D47F55">
      <w:pPr>
        <w:pStyle w:val="21"/>
        <w:spacing w:before="240" w:after="120"/>
        <w:ind w:firstLine="709"/>
        <w:contextualSpacing/>
        <w:rPr>
          <w:sz w:val="24"/>
          <w:szCs w:val="24"/>
        </w:rPr>
      </w:pPr>
      <w:r w:rsidRPr="00D47F55">
        <w:rPr>
          <w:sz w:val="24"/>
          <w:szCs w:val="24"/>
        </w:rPr>
        <w:t>Психологічні вимоги до особистості медичного працівника.</w:t>
      </w:r>
      <w:r>
        <w:rPr>
          <w:sz w:val="24"/>
          <w:szCs w:val="24"/>
        </w:rPr>
        <w:t xml:space="preserve"> Когнітивні, регулятивні та комунікативні якості медичного працівника як</w:t>
      </w:r>
      <w:r w:rsidR="00381635">
        <w:rPr>
          <w:sz w:val="24"/>
          <w:szCs w:val="24"/>
        </w:rPr>
        <w:t xml:space="preserve"> </w:t>
      </w:r>
      <w:r>
        <w:rPr>
          <w:sz w:val="24"/>
          <w:szCs w:val="24"/>
        </w:rPr>
        <w:t>найважливіші засоби успішної професійної діяльності. Психологічна сутність професійної моралі та поведінки медичного працівника. Фактори, що впливають на психологію особистості та професійну поведінку медичного працівника. Взаємозв</w:t>
      </w:r>
      <w:r w:rsidRPr="008A5184">
        <w:rPr>
          <w:sz w:val="24"/>
          <w:szCs w:val="24"/>
        </w:rPr>
        <w:t>’</w:t>
      </w:r>
      <w:r>
        <w:rPr>
          <w:sz w:val="24"/>
          <w:szCs w:val="24"/>
        </w:rPr>
        <w:t>язок факторів професійної діяльності у психології медичної праці.</w:t>
      </w:r>
      <w:r w:rsidR="008A5184">
        <w:rPr>
          <w:sz w:val="24"/>
          <w:szCs w:val="24"/>
        </w:rPr>
        <w:t xml:space="preserve"> Психофізіологічні фактори, що впливають на психологію особистості та професійну поведінку медичного працівника (вік, стать, рівень освіти, релігійність). Медико-психологічні фактори, що впливають на психологію особистості та професійну поведінку медичного працівника (тривала робота в установах певного профілю)</w:t>
      </w:r>
    </w:p>
    <w:p w:rsidR="00AE12ED" w:rsidRDefault="00E73152" w:rsidP="00F4099C">
      <w:pPr>
        <w:spacing w:before="240" w:after="120"/>
        <w:ind w:firstLine="709"/>
        <w:contextualSpacing/>
        <w:jc w:val="both"/>
        <w:rPr>
          <w:b/>
          <w:lang w:val="uk-UA"/>
        </w:rPr>
      </w:pPr>
      <w:r w:rsidRPr="00470C75">
        <w:rPr>
          <w:b/>
          <w:lang w:val="uk-UA"/>
        </w:rPr>
        <w:t>Тема 3.</w:t>
      </w:r>
      <w:r w:rsidR="00DC7F24">
        <w:rPr>
          <w:b/>
          <w:lang w:val="uk-UA"/>
        </w:rPr>
        <w:t xml:space="preserve"> Професійні якості лікаря</w:t>
      </w:r>
      <w:r w:rsidR="00C431DD">
        <w:rPr>
          <w:b/>
          <w:lang w:val="uk-UA"/>
        </w:rPr>
        <w:t>.</w:t>
      </w:r>
      <w:r w:rsidRPr="00470C75">
        <w:rPr>
          <w:b/>
          <w:lang w:val="uk-UA"/>
        </w:rPr>
        <w:t xml:space="preserve"> </w:t>
      </w:r>
    </w:p>
    <w:p w:rsidR="00DC7F24" w:rsidRPr="00F74EEF" w:rsidRDefault="00D47F55" w:rsidP="00F4099C">
      <w:pPr>
        <w:spacing w:before="240" w:after="120"/>
        <w:ind w:firstLine="709"/>
        <w:contextualSpacing/>
        <w:jc w:val="both"/>
        <w:rPr>
          <w:lang w:val="uk-UA"/>
        </w:rPr>
      </w:pPr>
      <w:r>
        <w:rPr>
          <w:lang w:val="uk-UA"/>
        </w:rPr>
        <w:t>Професійні вимоги до особистості медичного працівника.</w:t>
      </w:r>
      <w:r w:rsidR="00431202">
        <w:rPr>
          <w:lang w:val="uk-UA"/>
        </w:rPr>
        <w:t xml:space="preserve"> Психологічний профіль медичного працівника. Психологічна сутність професійної моралі та поведінки медичного працівника. </w:t>
      </w:r>
      <w:r w:rsidR="008A5184">
        <w:rPr>
          <w:lang w:val="uk-UA"/>
        </w:rPr>
        <w:t>Психо-соціальні фактори, що впливають на психологію особистості та професійну поведінку медичного працівника (стиль керівництва колективом, соціально психологічний клімат колективу).</w:t>
      </w:r>
      <w:r w:rsidR="00C93BD9">
        <w:rPr>
          <w:lang w:val="uk-UA"/>
        </w:rPr>
        <w:t xml:space="preserve"> Поняття професійних рис медичного працівника. Компетентність та сумлінність медичного працівника. Чесність та порядність медичного працівника. Питання етичності у взаєминах з медичними працівниками. Поняття </w:t>
      </w:r>
      <w:r w:rsidR="00C93BD9" w:rsidRPr="00F74EEF">
        <w:t>“</w:t>
      </w:r>
      <w:r w:rsidR="00F74EEF">
        <w:rPr>
          <w:lang w:val="uk-UA"/>
        </w:rPr>
        <w:t>моральний обов</w:t>
      </w:r>
      <w:r w:rsidR="00F74EEF" w:rsidRPr="00F74EEF">
        <w:t>’</w:t>
      </w:r>
      <w:r w:rsidR="00F74EEF">
        <w:rPr>
          <w:lang w:val="uk-UA"/>
        </w:rPr>
        <w:t>язок лікаря</w:t>
      </w:r>
      <w:r w:rsidR="00C93BD9" w:rsidRPr="00F74EEF">
        <w:t>”</w:t>
      </w:r>
      <w:r w:rsidR="00F74EEF">
        <w:rPr>
          <w:lang w:val="uk-UA"/>
        </w:rPr>
        <w:t>. Співчуття і співпереживання – професійні рими медичного працівника.</w:t>
      </w:r>
    </w:p>
    <w:p w:rsidR="00916712" w:rsidRDefault="00916712" w:rsidP="00F4099C">
      <w:pPr>
        <w:spacing w:before="240" w:after="120"/>
        <w:ind w:firstLine="709"/>
        <w:contextualSpacing/>
        <w:jc w:val="both"/>
        <w:rPr>
          <w:b/>
          <w:lang w:val="uk-UA"/>
        </w:rPr>
      </w:pPr>
    </w:p>
    <w:p w:rsidR="00AE12ED" w:rsidRPr="00844ED7" w:rsidRDefault="00844ED7" w:rsidP="00F4099C">
      <w:pPr>
        <w:spacing w:before="240" w:after="120"/>
        <w:ind w:firstLine="709"/>
        <w:contextualSpacing/>
        <w:jc w:val="both"/>
        <w:rPr>
          <w:b/>
          <w:lang w:val="uk-UA"/>
        </w:rPr>
      </w:pPr>
      <w:r>
        <w:rPr>
          <w:b/>
          <w:lang w:val="uk-UA"/>
        </w:rPr>
        <w:t xml:space="preserve">Тема 4. </w:t>
      </w:r>
      <w:r w:rsidR="00DC7F24">
        <w:rPr>
          <w:b/>
          <w:lang w:val="uk-UA"/>
        </w:rPr>
        <w:t>Психологічні типи лікарів</w:t>
      </w:r>
      <w:r w:rsidR="00C431DD">
        <w:rPr>
          <w:b/>
          <w:lang w:val="uk-UA"/>
        </w:rPr>
        <w:t>.</w:t>
      </w:r>
    </w:p>
    <w:p w:rsidR="0074104D" w:rsidRPr="00CE5301" w:rsidRDefault="00CE5301" w:rsidP="00C100F8">
      <w:pPr>
        <w:spacing w:before="240" w:after="120"/>
        <w:ind w:firstLine="709"/>
        <w:contextualSpacing/>
        <w:jc w:val="both"/>
        <w:rPr>
          <w:lang w:val="uk-UA"/>
        </w:rPr>
      </w:pPr>
      <w:r>
        <w:rPr>
          <w:lang w:val="uk-UA"/>
        </w:rPr>
        <w:t>О</w:t>
      </w:r>
      <w:r w:rsidR="00070C42" w:rsidRPr="00CE5301">
        <w:rPr>
          <w:lang w:val="uk-UA"/>
        </w:rPr>
        <w:t>собливості</w:t>
      </w:r>
      <w:r>
        <w:rPr>
          <w:lang w:val="uk-UA"/>
        </w:rPr>
        <w:t xml:space="preserve"> комунікативних можливостей медичного працівника. Керівний тип взаємовідносин лікаря і пацієнта. Наставницький тип взаємовідносин лікаря з пацієнтом. Партнерська модель взаємовідносин лікаря з пацієнтом. Підходи до класифікації особистості лікарів.</w:t>
      </w:r>
      <w:r w:rsidR="004825B7">
        <w:rPr>
          <w:lang w:val="uk-UA"/>
        </w:rPr>
        <w:t xml:space="preserve"> Лікар-звичайний. Лікар-робот. Лікар-солдат. Лікар материнського типу. Лікар-експерт. Нервовий лікар. Лікар мимоволі. Лікар – доктор Франкінштейн. Лікар – яскрава особистість. Лікар як диво. Лікар – невизнаний геній.  </w:t>
      </w:r>
    </w:p>
    <w:p w:rsidR="0074104D" w:rsidRPr="00CE5301" w:rsidRDefault="0074104D" w:rsidP="00C100F8">
      <w:pPr>
        <w:spacing w:before="240" w:after="120"/>
        <w:ind w:firstLine="709"/>
        <w:contextualSpacing/>
        <w:jc w:val="both"/>
        <w:rPr>
          <w:lang w:val="uk-UA"/>
        </w:rPr>
      </w:pPr>
    </w:p>
    <w:p w:rsidR="004825B7" w:rsidRDefault="004825B7" w:rsidP="00C100F8">
      <w:pPr>
        <w:spacing w:before="240" w:after="120"/>
        <w:ind w:firstLine="709"/>
        <w:contextualSpacing/>
        <w:jc w:val="both"/>
        <w:rPr>
          <w:b/>
          <w:lang w:val="uk-UA"/>
        </w:rPr>
      </w:pPr>
    </w:p>
    <w:p w:rsidR="00070C42" w:rsidRDefault="00E73152" w:rsidP="00C100F8">
      <w:pPr>
        <w:spacing w:before="240" w:after="120"/>
        <w:ind w:firstLine="709"/>
        <w:contextualSpacing/>
        <w:jc w:val="both"/>
        <w:rPr>
          <w:b/>
          <w:lang w:val="uk-UA"/>
        </w:rPr>
      </w:pPr>
      <w:r w:rsidRPr="002466D6">
        <w:rPr>
          <w:b/>
          <w:lang w:val="uk-UA"/>
        </w:rPr>
        <w:t xml:space="preserve">Тема </w:t>
      </w:r>
      <w:r w:rsidR="00A24A01" w:rsidRPr="002466D6">
        <w:rPr>
          <w:b/>
          <w:lang w:val="uk-UA"/>
        </w:rPr>
        <w:t>5.</w:t>
      </w:r>
      <w:r w:rsidR="00DC7F24">
        <w:rPr>
          <w:b/>
          <w:lang w:val="uk-UA"/>
        </w:rPr>
        <w:t xml:space="preserve"> Професіограма лікаря</w:t>
      </w:r>
      <w:r w:rsidRPr="002466D6">
        <w:rPr>
          <w:b/>
          <w:lang w:val="uk-UA"/>
        </w:rPr>
        <w:t>.</w:t>
      </w:r>
    </w:p>
    <w:p w:rsidR="00AE12ED" w:rsidRPr="00070C42" w:rsidRDefault="00070C42" w:rsidP="00C100F8">
      <w:pPr>
        <w:spacing w:before="240" w:after="120"/>
        <w:ind w:firstLine="709"/>
        <w:contextualSpacing/>
        <w:jc w:val="both"/>
        <w:rPr>
          <w:lang w:val="uk-UA"/>
        </w:rPr>
      </w:pPr>
      <w:r w:rsidRPr="00070C42">
        <w:rPr>
          <w:lang w:val="uk-UA"/>
        </w:rPr>
        <w:t>Поняття професіограми лікаря.</w:t>
      </w:r>
      <w:r w:rsidR="00E73152" w:rsidRPr="00070C42">
        <w:rPr>
          <w:lang w:val="uk-UA"/>
        </w:rPr>
        <w:t xml:space="preserve"> </w:t>
      </w:r>
      <w:r>
        <w:rPr>
          <w:lang w:val="uk-UA"/>
        </w:rPr>
        <w:t>Історія становлення медичної професії. Тип професії лікаря. Клас професії лікаря. Професійна область професії медичного працівника. Поняття базової освіти. Умови праці медичного працівника. Практичні підходи до домінуючих видів діяльності медичного працівника. Якості, що забезпечують успішність виконання професійної діяльності. Якості, що перешкоджають ефективності професії. Області застосування медичним працівником професійних знань. Переваги професії лікаря. Обмеження професії лікаря. Типологічні підходи до особистості при виборі провесії медичного працівника.</w:t>
      </w:r>
    </w:p>
    <w:p w:rsidR="00E8079B" w:rsidRDefault="00057A30" w:rsidP="006E1A38">
      <w:pPr>
        <w:pStyle w:val="21"/>
        <w:spacing w:before="120" w:after="120"/>
        <w:ind w:firstLine="709"/>
        <w:contextualSpacing/>
        <w:rPr>
          <w:b/>
          <w:sz w:val="24"/>
          <w:szCs w:val="24"/>
        </w:rPr>
      </w:pPr>
      <w:r>
        <w:rPr>
          <w:b/>
          <w:sz w:val="24"/>
          <w:szCs w:val="24"/>
        </w:rPr>
        <w:t xml:space="preserve">Тема </w:t>
      </w:r>
      <w:r w:rsidR="00012894">
        <w:rPr>
          <w:b/>
          <w:sz w:val="24"/>
          <w:szCs w:val="24"/>
        </w:rPr>
        <w:t>6</w:t>
      </w:r>
      <w:r>
        <w:rPr>
          <w:b/>
          <w:sz w:val="24"/>
          <w:szCs w:val="24"/>
        </w:rPr>
        <w:t xml:space="preserve">. </w:t>
      </w:r>
      <w:r w:rsidR="00DC7F24">
        <w:rPr>
          <w:b/>
          <w:sz w:val="24"/>
          <w:szCs w:val="24"/>
        </w:rPr>
        <w:t>Вимоги до особистості лікаря</w:t>
      </w:r>
      <w:r w:rsidRPr="00057A30">
        <w:rPr>
          <w:b/>
          <w:sz w:val="24"/>
          <w:szCs w:val="24"/>
        </w:rPr>
        <w:t>.</w:t>
      </w:r>
    </w:p>
    <w:p w:rsidR="004825B7" w:rsidRPr="001E5BB7" w:rsidRDefault="001E5BB7" w:rsidP="006E1A38">
      <w:pPr>
        <w:pStyle w:val="21"/>
        <w:spacing w:before="120" w:after="120"/>
        <w:ind w:firstLine="709"/>
        <w:contextualSpacing/>
        <w:rPr>
          <w:sz w:val="24"/>
          <w:szCs w:val="24"/>
        </w:rPr>
      </w:pPr>
      <w:r>
        <w:rPr>
          <w:sz w:val="24"/>
          <w:szCs w:val="24"/>
        </w:rPr>
        <w:t>Загальна характеристика комплексу особистісних якостей, які повинні бути в лікаря. Морально-етичні якості лікаря: чесність, порядність, обов</w:t>
      </w:r>
      <w:r w:rsidRPr="001E5BB7">
        <w:rPr>
          <w:sz w:val="24"/>
          <w:szCs w:val="24"/>
        </w:rPr>
        <w:t>’</w:t>
      </w:r>
      <w:r>
        <w:rPr>
          <w:sz w:val="24"/>
          <w:szCs w:val="24"/>
        </w:rPr>
        <w:t>язковість, відповідальність, інтелігентність, порядність, доброта, надійність, принциповість, безкорисливість, уміння тримати слово. Комунікативні якості лікаря: особиста привабливість, ввічливість, повага до оточуючих, готовність допомагати, авторитет, тактовність, уважність, спостережливість, бути хорошим співрозмовником, комунікабельність, достатність контактів, довіра до оточуючих. Вольові якості лікаря: впевненість у собі, витримка, схильність до ризику</w:t>
      </w:r>
      <w:r w:rsidR="00916712">
        <w:rPr>
          <w:sz w:val="24"/>
          <w:szCs w:val="24"/>
        </w:rPr>
        <w:t>, сміливість, незалежність, врівноваженість, рішучість, ініціативність, самостійність, самоорганізація, настирність, цілеспрямованість. Організаційні якості лікаря: вимогливість до себе та оточуючих, схильність брати на себе відповідальність, вміння приймати рішення, вміння правильно оцінити себе та пацієнта, вміння планувати свою роботу.</w:t>
      </w:r>
    </w:p>
    <w:p w:rsidR="0074104D" w:rsidRDefault="0074104D" w:rsidP="00F4099C">
      <w:pPr>
        <w:pStyle w:val="21"/>
        <w:spacing w:before="240" w:after="120"/>
        <w:ind w:firstLine="709"/>
        <w:contextualSpacing/>
        <w:rPr>
          <w:b/>
          <w:sz w:val="24"/>
          <w:szCs w:val="24"/>
        </w:rPr>
      </w:pPr>
    </w:p>
    <w:p w:rsidR="00AE12ED" w:rsidRPr="00470C75" w:rsidRDefault="00AE12ED" w:rsidP="00F4099C">
      <w:pPr>
        <w:pStyle w:val="21"/>
        <w:spacing w:before="240" w:after="120"/>
        <w:ind w:firstLine="709"/>
        <w:contextualSpacing/>
        <w:rPr>
          <w:b/>
          <w:sz w:val="24"/>
          <w:szCs w:val="24"/>
        </w:rPr>
      </w:pPr>
      <w:r w:rsidRPr="00470C75">
        <w:rPr>
          <w:b/>
          <w:sz w:val="24"/>
          <w:szCs w:val="24"/>
        </w:rPr>
        <w:t xml:space="preserve">Тема </w:t>
      </w:r>
      <w:r w:rsidR="00012894">
        <w:rPr>
          <w:b/>
          <w:sz w:val="24"/>
          <w:szCs w:val="24"/>
        </w:rPr>
        <w:t>7</w:t>
      </w:r>
      <w:r w:rsidRPr="00470C75">
        <w:rPr>
          <w:b/>
          <w:sz w:val="24"/>
          <w:szCs w:val="24"/>
        </w:rPr>
        <w:t xml:space="preserve">. </w:t>
      </w:r>
      <w:r w:rsidR="00DC7F24">
        <w:rPr>
          <w:b/>
          <w:sz w:val="24"/>
          <w:szCs w:val="24"/>
        </w:rPr>
        <w:t>Лікарські помилки: причини та види</w:t>
      </w:r>
      <w:r w:rsidR="00095C1D">
        <w:rPr>
          <w:b/>
          <w:sz w:val="24"/>
          <w:szCs w:val="24"/>
        </w:rPr>
        <w:t>.</w:t>
      </w:r>
    </w:p>
    <w:p w:rsidR="00DC7F24" w:rsidRPr="008519D6" w:rsidRDefault="008519D6" w:rsidP="00F4099C">
      <w:pPr>
        <w:pStyle w:val="21"/>
        <w:spacing w:before="240" w:after="120"/>
        <w:ind w:firstLine="709"/>
        <w:contextualSpacing/>
        <w:rPr>
          <w:sz w:val="24"/>
          <w:szCs w:val="24"/>
        </w:rPr>
      </w:pPr>
      <w:r>
        <w:rPr>
          <w:sz w:val="24"/>
          <w:szCs w:val="24"/>
        </w:rPr>
        <w:t xml:space="preserve">Дефект надання медичної допомоги. Види дефектів надання медичної допомоги. </w:t>
      </w:r>
      <w:r w:rsidR="00916712">
        <w:rPr>
          <w:sz w:val="24"/>
          <w:szCs w:val="24"/>
        </w:rPr>
        <w:t>Поняття лікарської помилки. Лікарська помилка як організаційно-методична проблема. Об</w:t>
      </w:r>
      <w:r w:rsidR="00916712" w:rsidRPr="008519D6">
        <w:rPr>
          <w:sz w:val="24"/>
          <w:szCs w:val="24"/>
        </w:rPr>
        <w:t>’</w:t>
      </w:r>
      <w:r w:rsidR="00916712">
        <w:rPr>
          <w:sz w:val="24"/>
          <w:szCs w:val="24"/>
        </w:rPr>
        <w:t>єктивні причини лікарських помилок. Суб</w:t>
      </w:r>
      <w:r w:rsidR="00916712" w:rsidRPr="00916712">
        <w:rPr>
          <w:sz w:val="24"/>
          <w:szCs w:val="24"/>
          <w:lang w:val="ru-RU"/>
        </w:rPr>
        <w:t>’</w:t>
      </w:r>
      <w:r>
        <w:rPr>
          <w:sz w:val="24"/>
          <w:szCs w:val="24"/>
        </w:rPr>
        <w:t>є</w:t>
      </w:r>
      <w:r w:rsidR="00916712">
        <w:rPr>
          <w:sz w:val="24"/>
          <w:szCs w:val="24"/>
        </w:rPr>
        <w:t xml:space="preserve">ктивні причини лікарських помилок. Види лікарських помилок. Основні причини діагностичних помилок. </w:t>
      </w:r>
      <w:r>
        <w:rPr>
          <w:sz w:val="24"/>
          <w:szCs w:val="24"/>
        </w:rPr>
        <w:t xml:space="preserve">Тактичні лікарські помилки. Організаційні лікарські помилки. Організаційні лікарські помилки. Технічні лікарські помилки. Неналежне оформлення медичної документації. </w:t>
      </w:r>
      <w:r w:rsidR="00916712">
        <w:rPr>
          <w:sz w:val="24"/>
          <w:szCs w:val="24"/>
        </w:rPr>
        <w:t>Фактори, що лежать в основі</w:t>
      </w:r>
      <w:r>
        <w:rPr>
          <w:sz w:val="24"/>
          <w:szCs w:val="24"/>
        </w:rPr>
        <w:t xml:space="preserve"> деонтологічних помилок. Характеристика лікувальних помилок медичного працівника. Неналежне виконання лікарем своїх професійних обов</w:t>
      </w:r>
      <w:r w:rsidRPr="008519D6">
        <w:rPr>
          <w:sz w:val="24"/>
          <w:szCs w:val="24"/>
          <w:lang w:val="ru-RU"/>
        </w:rPr>
        <w:t>’</w:t>
      </w:r>
      <w:r>
        <w:rPr>
          <w:sz w:val="24"/>
          <w:szCs w:val="24"/>
        </w:rPr>
        <w:t>язків.</w:t>
      </w:r>
    </w:p>
    <w:p w:rsidR="00DC7F24" w:rsidRDefault="00DC7F24" w:rsidP="00F4099C">
      <w:pPr>
        <w:pStyle w:val="21"/>
        <w:spacing w:before="240" w:after="120"/>
        <w:ind w:firstLine="709"/>
        <w:contextualSpacing/>
        <w:rPr>
          <w:b/>
          <w:sz w:val="24"/>
          <w:szCs w:val="24"/>
        </w:rPr>
      </w:pPr>
    </w:p>
    <w:p w:rsidR="00012894" w:rsidRDefault="00012894" w:rsidP="00F4099C">
      <w:pPr>
        <w:pStyle w:val="21"/>
        <w:spacing w:before="240" w:after="120"/>
        <w:ind w:firstLine="709"/>
        <w:contextualSpacing/>
        <w:rPr>
          <w:b/>
          <w:sz w:val="24"/>
          <w:szCs w:val="24"/>
        </w:rPr>
      </w:pPr>
      <w:r>
        <w:rPr>
          <w:b/>
          <w:sz w:val="24"/>
          <w:szCs w:val="24"/>
        </w:rPr>
        <w:t xml:space="preserve">Тема 8. </w:t>
      </w:r>
      <w:r w:rsidR="00DC7F24">
        <w:rPr>
          <w:b/>
          <w:sz w:val="24"/>
          <w:szCs w:val="24"/>
        </w:rPr>
        <w:t>Поняття про професійну деформацію</w:t>
      </w:r>
      <w:r w:rsidRPr="00470C75">
        <w:rPr>
          <w:b/>
          <w:sz w:val="24"/>
          <w:szCs w:val="24"/>
        </w:rPr>
        <w:t>.</w:t>
      </w:r>
    </w:p>
    <w:p w:rsidR="00431202" w:rsidRPr="00431202" w:rsidRDefault="00431202" w:rsidP="00F4099C">
      <w:pPr>
        <w:pStyle w:val="21"/>
        <w:spacing w:before="240" w:after="120"/>
        <w:ind w:firstLine="709"/>
        <w:contextualSpacing/>
        <w:rPr>
          <w:sz w:val="24"/>
          <w:szCs w:val="24"/>
        </w:rPr>
      </w:pPr>
      <w:r w:rsidRPr="00431202">
        <w:rPr>
          <w:sz w:val="24"/>
          <w:szCs w:val="24"/>
        </w:rPr>
        <w:t>Основні поняття про стрес</w:t>
      </w:r>
      <w:r>
        <w:rPr>
          <w:sz w:val="24"/>
          <w:szCs w:val="24"/>
        </w:rPr>
        <w:t xml:space="preserve">, стресогенні чинники. Психологічні зміни, які виникають у медичних працівників внаслідок дії несприятливих факторів професійної діяльності. Професійні деформації, що виникають у медичних працівників внаслідок тривалої роботи та праці за певною спеціальністю. Зміни особистості внаслідок тривалої роботи в медичних закладах різного профілю. Вплив відносин лікар-пацієнт на медичного працівника. Стигматизація лікаря. </w:t>
      </w:r>
      <w:r w:rsidR="00C93BD9">
        <w:rPr>
          <w:sz w:val="24"/>
          <w:szCs w:val="24"/>
        </w:rPr>
        <w:t>Рівень мотивації медичного працівника та його вплив на діяльність. Методи підвищення самооцінки медичного персоналу. Вплив потенційних перспектив професійного зростання на діяльність медичного персоналу. Фактор позитивної оцінки діяльності як метод підвищення самооцінки медичного працівника.</w:t>
      </w:r>
    </w:p>
    <w:p w:rsidR="00DC7F24" w:rsidRDefault="00DC7F24" w:rsidP="00F4099C">
      <w:pPr>
        <w:pStyle w:val="21"/>
        <w:spacing w:before="240" w:after="120"/>
        <w:ind w:firstLine="709"/>
        <w:contextualSpacing/>
        <w:rPr>
          <w:b/>
          <w:sz w:val="24"/>
          <w:szCs w:val="24"/>
        </w:rPr>
      </w:pPr>
    </w:p>
    <w:p w:rsidR="00AE12ED" w:rsidRDefault="00AE12ED" w:rsidP="00F4099C">
      <w:pPr>
        <w:pStyle w:val="21"/>
        <w:spacing w:before="240" w:after="120"/>
        <w:ind w:firstLine="709"/>
        <w:contextualSpacing/>
        <w:rPr>
          <w:b/>
          <w:sz w:val="24"/>
          <w:szCs w:val="24"/>
        </w:rPr>
      </w:pPr>
      <w:r w:rsidRPr="00470C75">
        <w:rPr>
          <w:b/>
          <w:sz w:val="24"/>
          <w:szCs w:val="24"/>
        </w:rPr>
        <w:t xml:space="preserve">Тема </w:t>
      </w:r>
      <w:r w:rsidR="00F4099C">
        <w:rPr>
          <w:b/>
          <w:sz w:val="24"/>
          <w:szCs w:val="24"/>
        </w:rPr>
        <w:t>9</w:t>
      </w:r>
      <w:r w:rsidRPr="00470C75">
        <w:rPr>
          <w:b/>
          <w:sz w:val="24"/>
          <w:szCs w:val="24"/>
        </w:rPr>
        <w:t xml:space="preserve">. </w:t>
      </w:r>
      <w:r w:rsidR="00DC7F24">
        <w:rPr>
          <w:b/>
          <w:sz w:val="24"/>
          <w:szCs w:val="24"/>
        </w:rPr>
        <w:t>Ознаки професійної деформації</w:t>
      </w:r>
      <w:r w:rsidR="00112137">
        <w:rPr>
          <w:b/>
          <w:sz w:val="24"/>
          <w:szCs w:val="24"/>
        </w:rPr>
        <w:t>.</w:t>
      </w:r>
    </w:p>
    <w:p w:rsidR="00DC7F24" w:rsidRPr="00C05AAF" w:rsidRDefault="00BE7B3B" w:rsidP="00F124B9">
      <w:pPr>
        <w:pStyle w:val="21"/>
        <w:spacing w:before="240" w:after="120"/>
        <w:ind w:firstLine="709"/>
        <w:contextualSpacing/>
        <w:rPr>
          <w:sz w:val="24"/>
          <w:szCs w:val="24"/>
        </w:rPr>
      </w:pPr>
      <w:r>
        <w:rPr>
          <w:sz w:val="24"/>
          <w:szCs w:val="24"/>
        </w:rPr>
        <w:t>Поняття професійної деформації особистості лікаря.</w:t>
      </w:r>
      <w:r w:rsidR="004045E5">
        <w:rPr>
          <w:sz w:val="24"/>
          <w:szCs w:val="24"/>
        </w:rPr>
        <w:t xml:space="preserve"> Фактори, що зумовлені специфікою лікарської діяльності. Фактори, що зумовлені особливостями особистості. Соціально-психологічні фактори, що призводять до професійної деформації. Зміна властивостей характеру лікаря. Зміна стилю поведінки медичного працівника. Зміна стилю спілкування лікаря. Зміна стереотипів сприймання. Зміна ціннісних орієнтацій медичного працівника, які настають внаслідок тривалої професійної діяльності.</w:t>
      </w:r>
    </w:p>
    <w:p w:rsidR="00BE7B3B" w:rsidRDefault="00BE7B3B" w:rsidP="00F124B9">
      <w:pPr>
        <w:pStyle w:val="21"/>
        <w:spacing w:before="240" w:after="120"/>
        <w:ind w:firstLine="709"/>
        <w:contextualSpacing/>
        <w:rPr>
          <w:b/>
          <w:sz w:val="24"/>
          <w:szCs w:val="24"/>
        </w:rPr>
      </w:pPr>
    </w:p>
    <w:p w:rsidR="00AE12ED" w:rsidRDefault="00AE12ED" w:rsidP="00F124B9">
      <w:pPr>
        <w:pStyle w:val="21"/>
        <w:spacing w:before="240" w:after="120"/>
        <w:ind w:firstLine="709"/>
        <w:contextualSpacing/>
        <w:rPr>
          <w:b/>
          <w:sz w:val="24"/>
          <w:szCs w:val="24"/>
        </w:rPr>
      </w:pPr>
      <w:r w:rsidRPr="00106326">
        <w:rPr>
          <w:b/>
          <w:sz w:val="24"/>
          <w:szCs w:val="24"/>
        </w:rPr>
        <w:lastRenderedPageBreak/>
        <w:t xml:space="preserve">Тема </w:t>
      </w:r>
      <w:r w:rsidR="00F4099C" w:rsidRPr="00106326">
        <w:rPr>
          <w:b/>
          <w:sz w:val="24"/>
          <w:szCs w:val="24"/>
        </w:rPr>
        <w:t>10</w:t>
      </w:r>
      <w:r w:rsidRPr="00106326">
        <w:rPr>
          <w:b/>
          <w:sz w:val="24"/>
          <w:szCs w:val="24"/>
        </w:rPr>
        <w:t xml:space="preserve">. </w:t>
      </w:r>
      <w:r w:rsidR="00595BBE">
        <w:rPr>
          <w:b/>
          <w:sz w:val="24"/>
          <w:szCs w:val="24"/>
        </w:rPr>
        <w:t>Синдром вигоряння та шляхи його попередження</w:t>
      </w:r>
      <w:r w:rsidR="002F3217" w:rsidRPr="00106326">
        <w:rPr>
          <w:b/>
          <w:sz w:val="24"/>
          <w:szCs w:val="24"/>
        </w:rPr>
        <w:t>.</w:t>
      </w:r>
    </w:p>
    <w:p w:rsidR="002E47C3" w:rsidRPr="002E47C3" w:rsidRDefault="002E47C3" w:rsidP="00C93BD9">
      <w:pPr>
        <w:pStyle w:val="21"/>
        <w:spacing w:before="240" w:after="120"/>
        <w:ind w:firstLine="709"/>
        <w:contextualSpacing/>
        <w:rPr>
          <w:sz w:val="24"/>
          <w:szCs w:val="24"/>
        </w:rPr>
      </w:pPr>
      <w:r w:rsidRPr="002E47C3">
        <w:rPr>
          <w:sz w:val="24"/>
          <w:szCs w:val="24"/>
        </w:rPr>
        <w:t>Ви</w:t>
      </w:r>
      <w:r>
        <w:rPr>
          <w:sz w:val="24"/>
          <w:szCs w:val="24"/>
        </w:rPr>
        <w:t xml:space="preserve">значення і дослідження негативних психологічних факторів медичної діяльності. Синдром професійного </w:t>
      </w:r>
      <w:r w:rsidRPr="002E47C3">
        <w:rPr>
          <w:sz w:val="24"/>
          <w:szCs w:val="24"/>
          <w:lang w:val="ru-RU"/>
        </w:rPr>
        <w:t>“</w:t>
      </w:r>
      <w:r>
        <w:rPr>
          <w:sz w:val="24"/>
          <w:szCs w:val="24"/>
        </w:rPr>
        <w:t>вигоряння</w:t>
      </w:r>
      <w:r w:rsidRPr="002E47C3">
        <w:rPr>
          <w:sz w:val="24"/>
          <w:szCs w:val="24"/>
          <w:lang w:val="ru-RU"/>
        </w:rPr>
        <w:t>”</w:t>
      </w:r>
      <w:r>
        <w:rPr>
          <w:sz w:val="24"/>
          <w:szCs w:val="24"/>
        </w:rPr>
        <w:t xml:space="preserve"> як наслідок дії некерованого стресу. Стадії синдрому</w:t>
      </w:r>
      <w:r w:rsidRPr="002E47C3">
        <w:rPr>
          <w:sz w:val="24"/>
          <w:szCs w:val="24"/>
        </w:rPr>
        <w:t xml:space="preserve"> </w:t>
      </w:r>
      <w:r>
        <w:rPr>
          <w:sz w:val="24"/>
          <w:szCs w:val="24"/>
        </w:rPr>
        <w:t xml:space="preserve">професійного </w:t>
      </w:r>
      <w:r w:rsidRPr="002E47C3">
        <w:rPr>
          <w:sz w:val="24"/>
          <w:szCs w:val="24"/>
          <w:lang w:val="ru-RU"/>
        </w:rPr>
        <w:t>“</w:t>
      </w:r>
      <w:r>
        <w:rPr>
          <w:sz w:val="24"/>
          <w:szCs w:val="24"/>
        </w:rPr>
        <w:t>вигоряння</w:t>
      </w:r>
      <w:r w:rsidRPr="002E47C3">
        <w:rPr>
          <w:sz w:val="24"/>
          <w:szCs w:val="24"/>
          <w:lang w:val="ru-RU"/>
        </w:rPr>
        <w:t>”</w:t>
      </w:r>
      <w:r>
        <w:rPr>
          <w:sz w:val="24"/>
          <w:szCs w:val="24"/>
          <w:lang w:val="ru-RU"/>
        </w:rPr>
        <w:t xml:space="preserve"> за В. Бойко.</w:t>
      </w:r>
      <w:r w:rsidRPr="002E47C3">
        <w:rPr>
          <w:sz w:val="24"/>
          <w:szCs w:val="24"/>
        </w:rPr>
        <w:t xml:space="preserve"> </w:t>
      </w:r>
      <w:r>
        <w:rPr>
          <w:sz w:val="24"/>
          <w:szCs w:val="24"/>
        </w:rPr>
        <w:t xml:space="preserve">Стадії синдрому професійного </w:t>
      </w:r>
      <w:r w:rsidRPr="002E47C3">
        <w:rPr>
          <w:sz w:val="24"/>
          <w:szCs w:val="24"/>
          <w:lang w:val="ru-RU"/>
        </w:rPr>
        <w:t>“</w:t>
      </w:r>
      <w:r>
        <w:rPr>
          <w:sz w:val="24"/>
          <w:szCs w:val="24"/>
        </w:rPr>
        <w:t>вигоряння</w:t>
      </w:r>
      <w:r w:rsidRPr="002E47C3">
        <w:rPr>
          <w:sz w:val="24"/>
          <w:szCs w:val="24"/>
          <w:lang w:val="ru-RU"/>
        </w:rPr>
        <w:t>”</w:t>
      </w:r>
      <w:r>
        <w:rPr>
          <w:sz w:val="24"/>
          <w:szCs w:val="24"/>
          <w:lang w:val="ru-RU"/>
        </w:rPr>
        <w:t xml:space="preserve"> за К. Маслач і С. Джексон. </w:t>
      </w:r>
      <w:r w:rsidRPr="002E47C3">
        <w:rPr>
          <w:sz w:val="24"/>
          <w:szCs w:val="24"/>
        </w:rPr>
        <w:t>Психологічні зміни особистості медичного працівника при розвитку синдрому професійного</w:t>
      </w:r>
      <w:r>
        <w:rPr>
          <w:sz w:val="24"/>
          <w:szCs w:val="24"/>
        </w:rPr>
        <w:t xml:space="preserve"> </w:t>
      </w:r>
      <w:r w:rsidRPr="002E47C3">
        <w:rPr>
          <w:sz w:val="24"/>
          <w:szCs w:val="24"/>
          <w:lang w:val="ru-RU"/>
        </w:rPr>
        <w:t>“</w:t>
      </w:r>
      <w:r>
        <w:rPr>
          <w:sz w:val="24"/>
          <w:szCs w:val="24"/>
        </w:rPr>
        <w:t>вигоряння</w:t>
      </w:r>
      <w:r w:rsidRPr="002E47C3">
        <w:rPr>
          <w:sz w:val="24"/>
          <w:szCs w:val="24"/>
          <w:lang w:val="ru-RU"/>
        </w:rPr>
        <w:t>”</w:t>
      </w:r>
      <w:r>
        <w:rPr>
          <w:sz w:val="24"/>
          <w:szCs w:val="24"/>
          <w:lang w:val="ru-RU"/>
        </w:rPr>
        <w:t xml:space="preserve">. </w:t>
      </w:r>
      <w:r w:rsidRPr="002E47C3">
        <w:rPr>
          <w:sz w:val="24"/>
          <w:szCs w:val="24"/>
        </w:rPr>
        <w:t>Психодіагностика синдрому професійного “вигоряння”.</w:t>
      </w:r>
      <w:r w:rsidR="00C93BD9">
        <w:rPr>
          <w:sz w:val="24"/>
          <w:szCs w:val="24"/>
        </w:rPr>
        <w:t xml:space="preserve"> Запобігання виникненню явищ професійної деформації та професійного</w:t>
      </w:r>
      <w:r w:rsidR="00C93BD9" w:rsidRPr="002E47C3">
        <w:rPr>
          <w:sz w:val="24"/>
          <w:szCs w:val="24"/>
          <w:lang w:val="ru-RU"/>
        </w:rPr>
        <w:t>“</w:t>
      </w:r>
      <w:r w:rsidR="00C93BD9">
        <w:rPr>
          <w:sz w:val="24"/>
          <w:szCs w:val="24"/>
        </w:rPr>
        <w:t>вигоряння</w:t>
      </w:r>
      <w:r w:rsidR="00C93BD9" w:rsidRPr="002E47C3">
        <w:rPr>
          <w:sz w:val="24"/>
          <w:szCs w:val="24"/>
          <w:lang w:val="ru-RU"/>
        </w:rPr>
        <w:t>”</w:t>
      </w:r>
      <w:r w:rsidR="00C93BD9">
        <w:rPr>
          <w:sz w:val="24"/>
          <w:szCs w:val="24"/>
          <w:lang w:val="ru-RU"/>
        </w:rPr>
        <w:t>.</w:t>
      </w:r>
    </w:p>
    <w:p w:rsidR="00595BBE" w:rsidRDefault="00595BBE" w:rsidP="00C100F8">
      <w:pPr>
        <w:pStyle w:val="21"/>
        <w:spacing w:before="240" w:after="120"/>
        <w:ind w:firstLine="709"/>
        <w:contextualSpacing/>
        <w:jc w:val="center"/>
        <w:rPr>
          <w:sz w:val="24"/>
          <w:szCs w:val="24"/>
        </w:rPr>
      </w:pPr>
    </w:p>
    <w:p w:rsidR="00AE12ED" w:rsidRDefault="00AE12ED" w:rsidP="00C100F8">
      <w:pPr>
        <w:pStyle w:val="21"/>
        <w:spacing w:before="240" w:after="120"/>
        <w:ind w:firstLine="709"/>
        <w:contextualSpacing/>
        <w:jc w:val="center"/>
        <w:rPr>
          <w:b/>
          <w:sz w:val="24"/>
          <w:szCs w:val="24"/>
        </w:rPr>
      </w:pPr>
      <w:r w:rsidRPr="00F124B9">
        <w:rPr>
          <w:b/>
          <w:sz w:val="24"/>
          <w:szCs w:val="24"/>
        </w:rPr>
        <w:t xml:space="preserve">Тема </w:t>
      </w:r>
      <w:r w:rsidR="00F4099C" w:rsidRPr="00F124B9">
        <w:rPr>
          <w:b/>
          <w:sz w:val="24"/>
          <w:szCs w:val="24"/>
        </w:rPr>
        <w:t>11</w:t>
      </w:r>
      <w:r w:rsidRPr="00F124B9">
        <w:rPr>
          <w:b/>
          <w:sz w:val="24"/>
          <w:szCs w:val="24"/>
        </w:rPr>
        <w:t xml:space="preserve">. </w:t>
      </w:r>
      <w:r w:rsidR="00595BBE">
        <w:rPr>
          <w:b/>
          <w:sz w:val="24"/>
          <w:szCs w:val="24"/>
        </w:rPr>
        <w:t>Психологічні основи спілкування у лікувальному процесі</w:t>
      </w:r>
      <w:r w:rsidR="00F4099C" w:rsidRPr="00F124B9">
        <w:rPr>
          <w:b/>
          <w:sz w:val="24"/>
          <w:szCs w:val="24"/>
        </w:rPr>
        <w:t>.</w:t>
      </w:r>
    </w:p>
    <w:p w:rsidR="00C05AAF" w:rsidRPr="00C05AAF" w:rsidRDefault="00C05AAF" w:rsidP="00C05AAF">
      <w:pPr>
        <w:pStyle w:val="21"/>
        <w:spacing w:before="240" w:after="120"/>
        <w:ind w:firstLine="709"/>
        <w:contextualSpacing/>
        <w:rPr>
          <w:sz w:val="24"/>
          <w:szCs w:val="24"/>
        </w:rPr>
      </w:pPr>
      <w:r>
        <w:rPr>
          <w:sz w:val="24"/>
          <w:szCs w:val="24"/>
        </w:rPr>
        <w:t>Якості, що важливі для спілкування лікаря з пацієнтом: емпатія, автентичність, конкретність, ініціативність, безпосередність, відкритість і щирість, сприйняття почуття.</w:t>
      </w:r>
      <w:r w:rsidR="004045E5">
        <w:rPr>
          <w:sz w:val="24"/>
          <w:szCs w:val="24"/>
        </w:rPr>
        <w:t xml:space="preserve"> </w:t>
      </w:r>
      <w:r w:rsidR="00BF0D4E">
        <w:rPr>
          <w:sz w:val="24"/>
          <w:szCs w:val="24"/>
        </w:rPr>
        <w:t xml:space="preserve">Психологічні аспекти роботи лікаря в реаніматології та анестезіології. Особливості роботи лікаря у клініці загальної хірургії. Особливості роботи лікаря у клініці травматології та ортопедії. Особливості роботи лікаря у клініці онкології. Деонтологічні правила в акушерсько-гінекологічній практиці. Особливості роботи лікарів в пологових будинках. Особливості роботи лікаря у клініці педіатрії. Особливості роботи лікаря у клініці терапії. Особливості роботи лікаря у клініці дерматології. </w:t>
      </w:r>
    </w:p>
    <w:p w:rsidR="00CD532D" w:rsidRDefault="00CD532D" w:rsidP="00F4099C">
      <w:pPr>
        <w:pStyle w:val="21"/>
        <w:spacing w:before="240" w:after="120"/>
        <w:ind w:firstLine="709"/>
        <w:contextualSpacing/>
        <w:rPr>
          <w:b/>
          <w:sz w:val="24"/>
          <w:szCs w:val="24"/>
        </w:rPr>
      </w:pPr>
    </w:p>
    <w:p w:rsidR="00F4099C" w:rsidRPr="00CD532D" w:rsidRDefault="00F4099C" w:rsidP="00F4099C">
      <w:pPr>
        <w:pStyle w:val="21"/>
        <w:spacing w:before="240" w:after="120"/>
        <w:ind w:firstLine="709"/>
        <w:contextualSpacing/>
        <w:rPr>
          <w:b/>
          <w:sz w:val="24"/>
          <w:szCs w:val="24"/>
        </w:rPr>
      </w:pPr>
      <w:r w:rsidRPr="00CD532D">
        <w:rPr>
          <w:b/>
          <w:sz w:val="24"/>
          <w:szCs w:val="24"/>
        </w:rPr>
        <w:t xml:space="preserve">Тема 12. </w:t>
      </w:r>
      <w:r w:rsidR="00595BBE">
        <w:rPr>
          <w:b/>
          <w:sz w:val="24"/>
          <w:szCs w:val="24"/>
        </w:rPr>
        <w:t>Функції спілкування у лікувальному процесі</w:t>
      </w:r>
      <w:r w:rsidRPr="00CD532D">
        <w:rPr>
          <w:b/>
          <w:sz w:val="24"/>
          <w:szCs w:val="24"/>
        </w:rPr>
        <w:t>.</w:t>
      </w:r>
    </w:p>
    <w:p w:rsidR="00595BBE" w:rsidRDefault="002B1C7D" w:rsidP="00B908BE">
      <w:pPr>
        <w:pStyle w:val="21"/>
        <w:spacing w:before="240" w:after="120"/>
        <w:ind w:firstLine="709"/>
        <w:contextualSpacing/>
        <w:rPr>
          <w:sz w:val="24"/>
          <w:szCs w:val="24"/>
        </w:rPr>
      </w:pPr>
      <w:r>
        <w:rPr>
          <w:sz w:val="24"/>
          <w:szCs w:val="24"/>
        </w:rPr>
        <w:t xml:space="preserve">Поняття </w:t>
      </w:r>
      <w:r w:rsidRPr="002B1C7D">
        <w:rPr>
          <w:sz w:val="24"/>
          <w:szCs w:val="24"/>
          <w:lang w:val="ru-RU"/>
        </w:rPr>
        <w:t>“</w:t>
      </w:r>
      <w:r>
        <w:rPr>
          <w:sz w:val="24"/>
          <w:szCs w:val="24"/>
        </w:rPr>
        <w:t>функції</w:t>
      </w:r>
      <w:r w:rsidRPr="002B1C7D">
        <w:rPr>
          <w:sz w:val="24"/>
          <w:szCs w:val="24"/>
          <w:lang w:val="ru-RU"/>
        </w:rPr>
        <w:t>”</w:t>
      </w:r>
      <w:r>
        <w:rPr>
          <w:sz w:val="24"/>
          <w:szCs w:val="24"/>
        </w:rPr>
        <w:t xml:space="preserve"> спілкування в лікувальному процесі. Загальна характеристика функцій спілкування у лікувальному процесі. Інформаційно-комунікативна функція спілкування у лікувальному процесі. Регуляційна-комунікативна функція спілкування у лікувальному процесі. Значення афективно-комунікативної функції спілкування в лікувальному процесі. Сторони спілкування: обмін інформацією, взаємодія, розуміння людини людиною.</w:t>
      </w:r>
    </w:p>
    <w:p w:rsidR="002B1C7D" w:rsidRPr="00BF0D4E" w:rsidRDefault="002B1C7D" w:rsidP="00B908BE">
      <w:pPr>
        <w:pStyle w:val="21"/>
        <w:spacing w:before="240" w:after="120"/>
        <w:ind w:firstLine="709"/>
        <w:contextualSpacing/>
        <w:rPr>
          <w:sz w:val="24"/>
          <w:szCs w:val="24"/>
        </w:rPr>
      </w:pPr>
    </w:p>
    <w:p w:rsidR="00E8079B" w:rsidRDefault="00AE12ED" w:rsidP="00B908BE">
      <w:pPr>
        <w:pStyle w:val="21"/>
        <w:spacing w:before="240" w:after="120"/>
        <w:ind w:firstLine="709"/>
        <w:contextualSpacing/>
        <w:rPr>
          <w:b/>
          <w:sz w:val="24"/>
          <w:szCs w:val="24"/>
        </w:rPr>
      </w:pPr>
      <w:r w:rsidRPr="00470C75">
        <w:rPr>
          <w:b/>
          <w:sz w:val="24"/>
          <w:szCs w:val="24"/>
        </w:rPr>
        <w:t xml:space="preserve">Тема </w:t>
      </w:r>
      <w:r w:rsidR="002B60D3" w:rsidRPr="00470C75">
        <w:rPr>
          <w:b/>
          <w:sz w:val="24"/>
          <w:szCs w:val="24"/>
        </w:rPr>
        <w:t>1</w:t>
      </w:r>
      <w:r w:rsidR="00A779A9">
        <w:rPr>
          <w:b/>
          <w:sz w:val="24"/>
          <w:szCs w:val="24"/>
        </w:rPr>
        <w:t>3</w:t>
      </w:r>
      <w:r w:rsidRPr="00470C75">
        <w:rPr>
          <w:b/>
          <w:sz w:val="24"/>
          <w:szCs w:val="24"/>
        </w:rPr>
        <w:t xml:space="preserve">. </w:t>
      </w:r>
      <w:r w:rsidR="00595BBE">
        <w:rPr>
          <w:b/>
          <w:sz w:val="24"/>
          <w:szCs w:val="24"/>
        </w:rPr>
        <w:t>Взаємодія та спілкування лікаря з хворими та їх родичами</w:t>
      </w:r>
      <w:r w:rsidR="008250D4">
        <w:rPr>
          <w:b/>
          <w:sz w:val="24"/>
          <w:szCs w:val="24"/>
        </w:rPr>
        <w:t>.</w:t>
      </w:r>
    </w:p>
    <w:p w:rsidR="00AE2749" w:rsidRPr="002B1C7D" w:rsidRDefault="00AE2749" w:rsidP="00B908BE">
      <w:pPr>
        <w:pStyle w:val="21"/>
        <w:spacing w:before="240" w:after="120"/>
        <w:ind w:firstLine="709"/>
        <w:contextualSpacing/>
        <w:rPr>
          <w:sz w:val="24"/>
          <w:szCs w:val="24"/>
        </w:rPr>
      </w:pPr>
      <w:r w:rsidRPr="00AE2749">
        <w:rPr>
          <w:sz w:val="24"/>
          <w:szCs w:val="24"/>
        </w:rPr>
        <w:t>Поняття психологічної культури.</w:t>
      </w:r>
      <w:r>
        <w:rPr>
          <w:sz w:val="24"/>
          <w:szCs w:val="24"/>
        </w:rPr>
        <w:t xml:space="preserve"> Особливості встановлення психологічного контакту лікаря з пацієнтом. Фактори, що забезпечують комунікативну компетентність лікаря. Комунікативна толерантність лікаря. Емоційна стабільність лікаря. Емоційна співучасть медичного працівника. Сенситивність до відторгнення. Властивість лікаря передбачати можливі варіанти розвитку захворювання. Характеристика механізмів адаптації і компенсації. </w:t>
      </w:r>
      <w:r w:rsidR="002B1C7D">
        <w:rPr>
          <w:sz w:val="24"/>
          <w:szCs w:val="24"/>
        </w:rPr>
        <w:t>Сутність комунікативного процесу між лікарем і пацієнтом. Комунікативні бар</w:t>
      </w:r>
      <w:r w:rsidR="002B1C7D" w:rsidRPr="002B1C7D">
        <w:rPr>
          <w:sz w:val="24"/>
          <w:szCs w:val="24"/>
          <w:lang w:val="ru-RU"/>
        </w:rPr>
        <w:t>’</w:t>
      </w:r>
      <w:r w:rsidR="002B1C7D">
        <w:rPr>
          <w:sz w:val="24"/>
          <w:szCs w:val="24"/>
        </w:rPr>
        <w:t>єри – перепони в процесі спілкування.</w:t>
      </w:r>
    </w:p>
    <w:p w:rsidR="00BB6285" w:rsidRDefault="00CB1B13" w:rsidP="00BB6285">
      <w:pPr>
        <w:spacing w:before="240" w:after="120"/>
        <w:ind w:firstLine="709"/>
        <w:contextualSpacing/>
        <w:jc w:val="center"/>
        <w:rPr>
          <w:b/>
          <w:lang w:val="uk-UA"/>
        </w:rPr>
      </w:pPr>
      <w:r w:rsidRPr="00470C75">
        <w:rPr>
          <w:b/>
          <w:lang w:val="uk-UA"/>
        </w:rPr>
        <w:t>Тема 1</w:t>
      </w:r>
      <w:r w:rsidR="00411A7C">
        <w:rPr>
          <w:b/>
          <w:lang w:val="uk-UA"/>
        </w:rPr>
        <w:t>4</w:t>
      </w:r>
      <w:r w:rsidR="00DA6E9E" w:rsidRPr="00470C75">
        <w:rPr>
          <w:b/>
          <w:lang w:val="uk-UA"/>
        </w:rPr>
        <w:t>.</w:t>
      </w:r>
      <w:r w:rsidRPr="00470C75">
        <w:rPr>
          <w:b/>
          <w:lang w:val="uk-UA"/>
        </w:rPr>
        <w:t xml:space="preserve"> </w:t>
      </w:r>
      <w:r w:rsidR="00595BBE">
        <w:rPr>
          <w:b/>
          <w:lang w:val="uk-UA"/>
        </w:rPr>
        <w:t>Поняття та значення медичної деонтології</w:t>
      </w:r>
      <w:r w:rsidR="00C100F8" w:rsidRPr="00C100F8">
        <w:rPr>
          <w:b/>
          <w:lang w:val="uk-UA"/>
        </w:rPr>
        <w:t>.</w:t>
      </w:r>
    </w:p>
    <w:p w:rsidR="00431202" w:rsidRPr="00431202" w:rsidRDefault="00C05AAF" w:rsidP="00C05AAF">
      <w:pPr>
        <w:spacing w:before="240" w:after="120"/>
        <w:ind w:firstLine="709"/>
        <w:contextualSpacing/>
        <w:jc w:val="both"/>
        <w:rPr>
          <w:lang w:val="uk-UA"/>
        </w:rPr>
      </w:pPr>
      <w:r>
        <w:rPr>
          <w:lang w:val="uk-UA"/>
        </w:rPr>
        <w:t xml:space="preserve">Деонтологічні засади медичної діяльності. Етика медичного працівника. </w:t>
      </w:r>
      <w:r w:rsidR="00431202" w:rsidRPr="00431202">
        <w:rPr>
          <w:lang w:val="uk-UA"/>
        </w:rPr>
        <w:t>Основні принципи медичної етики і деонтології.</w:t>
      </w:r>
      <w:r w:rsidR="00431202">
        <w:rPr>
          <w:lang w:val="uk-UA"/>
        </w:rPr>
        <w:t xml:space="preserve"> Взаємозв</w:t>
      </w:r>
      <w:r w:rsidR="00431202" w:rsidRPr="00431202">
        <w:rPr>
          <w:lang w:val="uk-UA"/>
        </w:rPr>
        <w:t>’</w:t>
      </w:r>
      <w:r w:rsidR="00431202">
        <w:rPr>
          <w:lang w:val="uk-UA"/>
        </w:rPr>
        <w:t>язок кліничної медицини, медичної психології та медичної етики і деонтології.</w:t>
      </w:r>
      <w:r>
        <w:rPr>
          <w:lang w:val="uk-UA"/>
        </w:rPr>
        <w:t xml:space="preserve"> Поняття моральної свідомості. Моральна дійсність і моральні взаємини. Етико-моральні чинники професійного і особистісного становлення лікаря. Основні морально-етичні норми лікарської професії: заборона на заподіяння шкоди хворому, повага до життя, повага до особистості хворого, лікарська таємниця, повага до вчителів та учнів, повага до професії.</w:t>
      </w:r>
    </w:p>
    <w:p w:rsidR="00431202" w:rsidRDefault="00431202" w:rsidP="00BB6285">
      <w:pPr>
        <w:pStyle w:val="a9"/>
        <w:tabs>
          <w:tab w:val="left" w:pos="4536"/>
        </w:tabs>
        <w:spacing w:line="276" w:lineRule="auto"/>
        <w:ind w:left="0" w:right="-51"/>
        <w:contextualSpacing/>
        <w:jc w:val="center"/>
        <w:rPr>
          <w:szCs w:val="24"/>
        </w:rPr>
      </w:pPr>
    </w:p>
    <w:p w:rsidR="00156AE0" w:rsidRDefault="00411A7C" w:rsidP="00BB6285">
      <w:pPr>
        <w:pStyle w:val="a9"/>
        <w:tabs>
          <w:tab w:val="left" w:pos="4536"/>
        </w:tabs>
        <w:spacing w:line="276" w:lineRule="auto"/>
        <w:ind w:left="0" w:right="-51"/>
        <w:contextualSpacing/>
        <w:jc w:val="center"/>
        <w:rPr>
          <w:szCs w:val="24"/>
        </w:rPr>
      </w:pPr>
      <w:r w:rsidRPr="00E8079B">
        <w:rPr>
          <w:szCs w:val="24"/>
        </w:rPr>
        <w:t>Т</w:t>
      </w:r>
      <w:r w:rsidR="00156AE0" w:rsidRPr="00E8079B">
        <w:rPr>
          <w:szCs w:val="24"/>
        </w:rPr>
        <w:t xml:space="preserve">ема </w:t>
      </w:r>
      <w:r w:rsidR="00595BBE">
        <w:rPr>
          <w:szCs w:val="24"/>
        </w:rPr>
        <w:t>15. Психологічні особливості етапів діагностичного процесу</w:t>
      </w:r>
      <w:r w:rsidR="00E8079B" w:rsidRPr="00E8079B">
        <w:rPr>
          <w:szCs w:val="24"/>
        </w:rPr>
        <w:t>.</w:t>
      </w:r>
    </w:p>
    <w:p w:rsidR="00BF0D4E" w:rsidRPr="00BF0D4E" w:rsidRDefault="00BF0D4E" w:rsidP="000F2773">
      <w:pPr>
        <w:pStyle w:val="a9"/>
        <w:tabs>
          <w:tab w:val="left" w:pos="4536"/>
        </w:tabs>
        <w:ind w:left="0" w:right="-51"/>
        <w:contextualSpacing/>
        <w:jc w:val="both"/>
        <w:rPr>
          <w:b w:val="0"/>
          <w:szCs w:val="24"/>
        </w:rPr>
      </w:pPr>
      <w:r w:rsidRPr="00BF0D4E">
        <w:rPr>
          <w:b w:val="0"/>
          <w:szCs w:val="24"/>
        </w:rPr>
        <w:t>Психологія лікувально-діагностичного процесу.</w:t>
      </w:r>
      <w:r w:rsidR="000F2773">
        <w:rPr>
          <w:b w:val="0"/>
          <w:szCs w:val="24"/>
        </w:rPr>
        <w:t xml:space="preserve"> Психологічні основи спілкування в діагностичному процесі. Фази спілкування медичного працівника і пацієнта. Характеристика контактної фази спілкування. Характеристика фази орієнтації. Особливості фази активного слухання. Значення фази коригування. Дотримання правил конфіденційності. Психологічні особливості інформування пацієнта про діагноз. </w:t>
      </w:r>
    </w:p>
    <w:p w:rsidR="00BB6285" w:rsidRPr="00BB6285" w:rsidRDefault="00BB6285" w:rsidP="00BB6285">
      <w:pPr>
        <w:pStyle w:val="a9"/>
        <w:tabs>
          <w:tab w:val="left" w:pos="4536"/>
        </w:tabs>
        <w:spacing w:line="276" w:lineRule="auto"/>
        <w:ind w:left="0" w:right="-51"/>
        <w:contextualSpacing/>
        <w:jc w:val="both"/>
        <w:rPr>
          <w:b w:val="0"/>
          <w:szCs w:val="24"/>
        </w:rPr>
      </w:pPr>
      <w:r>
        <w:rPr>
          <w:b w:val="0"/>
          <w:szCs w:val="24"/>
        </w:rPr>
        <w:t xml:space="preserve">              </w:t>
      </w:r>
    </w:p>
    <w:p w:rsidR="00D471A6" w:rsidRPr="00470C75" w:rsidRDefault="00D471A6" w:rsidP="00D307A8">
      <w:pPr>
        <w:pStyle w:val="a3"/>
        <w:spacing w:line="240" w:lineRule="auto"/>
        <w:ind w:left="0"/>
        <w:jc w:val="center"/>
        <w:rPr>
          <w:b/>
          <w:bCs/>
          <w:iCs/>
          <w:sz w:val="24"/>
        </w:rPr>
      </w:pPr>
    </w:p>
    <w:p w:rsidR="001E482A" w:rsidRPr="00470C75" w:rsidRDefault="00D307A8" w:rsidP="00D307A8">
      <w:pPr>
        <w:pStyle w:val="a3"/>
        <w:spacing w:line="240" w:lineRule="auto"/>
        <w:ind w:left="0"/>
        <w:jc w:val="center"/>
        <w:rPr>
          <w:b/>
          <w:bCs/>
          <w:iCs/>
          <w:sz w:val="24"/>
        </w:rPr>
      </w:pPr>
      <w:r w:rsidRPr="00470C75">
        <w:rPr>
          <w:b/>
          <w:bCs/>
          <w:iCs/>
          <w:sz w:val="24"/>
        </w:rPr>
        <w:t>4. СТРУКТУРА НАВЧАЛЬНОЇ ДИСЦИПЛІНИ</w:t>
      </w:r>
    </w:p>
    <w:p w:rsidR="00D307A8" w:rsidRPr="00470C75" w:rsidRDefault="00D307A8" w:rsidP="00D307A8">
      <w:pPr>
        <w:pStyle w:val="a3"/>
        <w:spacing w:line="240" w:lineRule="auto"/>
        <w:ind w:left="0"/>
        <w:jc w:val="center"/>
        <w:rPr>
          <w:bCs/>
          <w:iC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gridCol w:w="464"/>
        <w:gridCol w:w="479"/>
      </w:tblGrid>
      <w:tr w:rsidR="00E73152" w:rsidRPr="000F2773" w:rsidTr="00E73152">
        <w:trPr>
          <w:cantSplit/>
          <w:trHeight w:hRule="exact" w:val="1270"/>
          <w:jc w:val="center"/>
        </w:trPr>
        <w:tc>
          <w:tcPr>
            <w:tcW w:w="624" w:type="dxa"/>
            <w:shd w:val="clear" w:color="auto" w:fill="FFFFFF"/>
          </w:tcPr>
          <w:p w:rsidR="00E73152" w:rsidRPr="00470C75" w:rsidRDefault="00E73152" w:rsidP="00214E46">
            <w:pPr>
              <w:jc w:val="center"/>
              <w:rPr>
                <w:b/>
                <w:lang w:val="uk-UA"/>
              </w:rPr>
            </w:pPr>
          </w:p>
        </w:tc>
        <w:tc>
          <w:tcPr>
            <w:tcW w:w="7811" w:type="dxa"/>
            <w:shd w:val="clear" w:color="auto" w:fill="FFFFFF"/>
            <w:tcMar>
              <w:left w:w="37" w:type="dxa"/>
            </w:tcMar>
            <w:vAlign w:val="center"/>
          </w:tcPr>
          <w:p w:rsidR="00E73152" w:rsidRPr="00470C75" w:rsidRDefault="00E73152" w:rsidP="00214E46">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b/>
                <w:lang w:val="uk-UA"/>
              </w:rPr>
            </w:pPr>
            <w:r w:rsidRPr="00470C75">
              <w:rPr>
                <w:b/>
                <w:lang w:val="uk-UA"/>
              </w:rPr>
              <w:t>Лекції</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lang w:val="uk-UA"/>
              </w:rPr>
            </w:pPr>
            <w:r w:rsidRPr="00470C75">
              <w:rPr>
                <w:b/>
                <w:lang w:val="uk-UA"/>
              </w:rPr>
              <w:t>Практика</w:t>
            </w:r>
          </w:p>
        </w:tc>
        <w:tc>
          <w:tcPr>
            <w:tcW w:w="479" w:type="dxa"/>
            <w:shd w:val="clear" w:color="auto" w:fill="FFFFFF"/>
            <w:tcMar>
              <w:left w:w="37" w:type="dxa"/>
            </w:tcMar>
            <w:textDirection w:val="btLr"/>
            <w:vAlign w:val="center"/>
          </w:tcPr>
          <w:p w:rsidR="00E73152" w:rsidRPr="00470C75" w:rsidRDefault="00E73152" w:rsidP="00AC5B8E">
            <w:pPr>
              <w:spacing w:before="40" w:after="40"/>
              <w:jc w:val="center"/>
              <w:rPr>
                <w:b/>
                <w:lang w:val="uk-UA"/>
              </w:rPr>
            </w:pPr>
            <w:r w:rsidRPr="00470C75">
              <w:rPr>
                <w:b/>
                <w:lang w:val="uk-UA"/>
              </w:rPr>
              <w:t>СР</w:t>
            </w:r>
            <w:r w:rsidR="00AC5B8E">
              <w:rPr>
                <w:b/>
                <w:lang w:val="uk-UA"/>
              </w:rPr>
              <w:t>З</w:t>
            </w:r>
          </w:p>
        </w:tc>
      </w:tr>
      <w:tr w:rsidR="00E73152" w:rsidRPr="00BB6285" w:rsidTr="00E73152">
        <w:trPr>
          <w:trHeight w:val="499"/>
          <w:jc w:val="center"/>
        </w:trPr>
        <w:tc>
          <w:tcPr>
            <w:tcW w:w="624" w:type="dxa"/>
            <w:shd w:val="clear" w:color="auto" w:fill="FFFFFF"/>
          </w:tcPr>
          <w:p w:rsidR="00E73152" w:rsidRPr="00470C75" w:rsidRDefault="00E73152" w:rsidP="00214E46">
            <w:pPr>
              <w:jc w:val="both"/>
              <w:rPr>
                <w:lang w:val="uk-UA"/>
              </w:rPr>
            </w:pPr>
          </w:p>
          <w:p w:rsidR="00E73152" w:rsidRPr="00470C75" w:rsidRDefault="00E73152" w:rsidP="00E73152">
            <w:pPr>
              <w:rPr>
                <w:lang w:val="uk-UA"/>
              </w:rPr>
            </w:pPr>
            <w:r w:rsidRPr="00470C75">
              <w:rPr>
                <w:lang w:val="uk-UA"/>
              </w:rPr>
              <w:t>1</w:t>
            </w:r>
          </w:p>
        </w:tc>
        <w:tc>
          <w:tcPr>
            <w:tcW w:w="7811" w:type="dxa"/>
            <w:shd w:val="clear" w:color="auto" w:fill="FFFFFF"/>
            <w:tcMar>
              <w:left w:w="37" w:type="dxa"/>
            </w:tcMar>
            <w:vAlign w:val="center"/>
          </w:tcPr>
          <w:p w:rsidR="00B77A93" w:rsidRPr="004F40DC" w:rsidRDefault="003C1E5E" w:rsidP="00E53900">
            <w:pPr>
              <w:pStyle w:val="21"/>
              <w:spacing w:before="120" w:after="120"/>
              <w:ind w:firstLine="0"/>
              <w:rPr>
                <w:sz w:val="24"/>
                <w:szCs w:val="24"/>
              </w:rPr>
            </w:pPr>
            <w:r w:rsidRPr="004F40DC">
              <w:rPr>
                <w:sz w:val="24"/>
                <w:szCs w:val="24"/>
              </w:rPr>
              <w:t>Основні мотиви вибору професії медичних працівників</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jc w:val="both"/>
              <w:rPr>
                <w:lang w:val="uk-UA"/>
              </w:rPr>
            </w:pPr>
            <w:r w:rsidRPr="00470C75">
              <w:rPr>
                <w:lang w:val="uk-UA"/>
              </w:rPr>
              <w:t>2</w:t>
            </w:r>
          </w:p>
        </w:tc>
        <w:tc>
          <w:tcPr>
            <w:tcW w:w="7811" w:type="dxa"/>
            <w:shd w:val="clear" w:color="auto" w:fill="FFFFFF"/>
            <w:tcMar>
              <w:left w:w="37" w:type="dxa"/>
            </w:tcMar>
            <w:vAlign w:val="center"/>
          </w:tcPr>
          <w:p w:rsidR="00E73152" w:rsidRPr="004F40DC" w:rsidRDefault="003C1E5E" w:rsidP="00214E46">
            <w:pPr>
              <w:jc w:val="both"/>
              <w:rPr>
                <w:lang w:val="uk-UA"/>
              </w:rPr>
            </w:pPr>
            <w:r w:rsidRPr="004F40DC">
              <w:rPr>
                <w:lang w:val="uk-UA"/>
              </w:rPr>
              <w:t>Основні психофізіологічні вимоги до особистості медичних працівників</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rPr>
                <w:lang w:val="uk-UA"/>
              </w:rPr>
            </w:pPr>
            <w:r w:rsidRPr="00470C75">
              <w:rPr>
                <w:lang w:val="uk-UA"/>
              </w:rPr>
              <w:t>3</w:t>
            </w:r>
          </w:p>
        </w:tc>
        <w:tc>
          <w:tcPr>
            <w:tcW w:w="7811" w:type="dxa"/>
            <w:shd w:val="clear" w:color="auto" w:fill="FFFFFF"/>
            <w:tcMar>
              <w:left w:w="37" w:type="dxa"/>
            </w:tcMar>
            <w:vAlign w:val="center"/>
          </w:tcPr>
          <w:p w:rsidR="00E73152" w:rsidRPr="004F40DC" w:rsidRDefault="003C1E5E" w:rsidP="0079011D">
            <w:pPr>
              <w:rPr>
                <w:lang w:val="uk-UA"/>
              </w:rPr>
            </w:pPr>
            <w:r w:rsidRPr="004F40DC">
              <w:rPr>
                <w:lang w:val="uk-UA"/>
              </w:rPr>
              <w:t>Професійні якості лікаря</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265"/>
          <w:jc w:val="center"/>
        </w:trPr>
        <w:tc>
          <w:tcPr>
            <w:tcW w:w="624" w:type="dxa"/>
            <w:shd w:val="clear" w:color="auto" w:fill="FFFFFF"/>
          </w:tcPr>
          <w:p w:rsidR="0079011D" w:rsidRPr="00470C75" w:rsidRDefault="0079011D" w:rsidP="00214E46">
            <w:pPr>
              <w:rPr>
                <w:lang w:val="uk-UA"/>
              </w:rPr>
            </w:pPr>
            <w:r w:rsidRPr="00470C75">
              <w:rPr>
                <w:lang w:val="uk-UA"/>
              </w:rPr>
              <w:t>4</w:t>
            </w:r>
          </w:p>
        </w:tc>
        <w:tc>
          <w:tcPr>
            <w:tcW w:w="7811" w:type="dxa"/>
            <w:shd w:val="clear" w:color="auto" w:fill="FFFFFF"/>
            <w:tcMar>
              <w:left w:w="37" w:type="dxa"/>
            </w:tcMar>
            <w:vAlign w:val="center"/>
          </w:tcPr>
          <w:p w:rsidR="0079011D" w:rsidRPr="004F40DC" w:rsidRDefault="003C1E5E" w:rsidP="0079011D">
            <w:pPr>
              <w:rPr>
                <w:lang w:val="uk-UA"/>
              </w:rPr>
            </w:pPr>
            <w:r w:rsidRPr="004F40DC">
              <w:rPr>
                <w:lang w:val="uk-UA"/>
              </w:rPr>
              <w:t>Психологічні типи лікарів</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381"/>
          <w:jc w:val="center"/>
        </w:trPr>
        <w:tc>
          <w:tcPr>
            <w:tcW w:w="624" w:type="dxa"/>
            <w:shd w:val="clear" w:color="auto" w:fill="FFFFFF"/>
          </w:tcPr>
          <w:p w:rsidR="00E73152" w:rsidRPr="00470C75" w:rsidRDefault="0079011D" w:rsidP="00214E46">
            <w:pPr>
              <w:rPr>
                <w:lang w:val="uk-UA"/>
              </w:rPr>
            </w:pPr>
            <w:r w:rsidRPr="00470C75">
              <w:rPr>
                <w:lang w:val="uk-UA"/>
              </w:rPr>
              <w:t>5</w:t>
            </w:r>
          </w:p>
        </w:tc>
        <w:tc>
          <w:tcPr>
            <w:tcW w:w="7811" w:type="dxa"/>
            <w:shd w:val="clear" w:color="auto" w:fill="FFFFFF"/>
            <w:tcMar>
              <w:left w:w="37" w:type="dxa"/>
            </w:tcMar>
            <w:vAlign w:val="center"/>
          </w:tcPr>
          <w:p w:rsidR="00E73152" w:rsidRPr="004F40DC" w:rsidRDefault="003C1E5E" w:rsidP="0079011D">
            <w:pPr>
              <w:rPr>
                <w:lang w:val="uk-UA"/>
              </w:rPr>
            </w:pPr>
            <w:r w:rsidRPr="004F40DC">
              <w:rPr>
                <w:lang w:val="uk-UA"/>
              </w:rPr>
              <w:t>Професіограма лікаря</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381"/>
          <w:jc w:val="center"/>
        </w:trPr>
        <w:tc>
          <w:tcPr>
            <w:tcW w:w="624" w:type="dxa"/>
            <w:shd w:val="clear" w:color="auto" w:fill="FFFFFF"/>
          </w:tcPr>
          <w:p w:rsidR="0079011D" w:rsidRPr="00470C75" w:rsidRDefault="0079011D" w:rsidP="00214E46">
            <w:pPr>
              <w:rPr>
                <w:lang w:val="uk-UA"/>
              </w:rPr>
            </w:pPr>
            <w:r w:rsidRPr="00470C75">
              <w:rPr>
                <w:lang w:val="uk-UA"/>
              </w:rPr>
              <w:t>6</w:t>
            </w:r>
          </w:p>
        </w:tc>
        <w:tc>
          <w:tcPr>
            <w:tcW w:w="7811" w:type="dxa"/>
            <w:shd w:val="clear" w:color="auto" w:fill="FFFFFF"/>
            <w:tcMar>
              <w:left w:w="37" w:type="dxa"/>
            </w:tcMar>
            <w:vAlign w:val="center"/>
          </w:tcPr>
          <w:p w:rsidR="0079011D" w:rsidRPr="004F40DC" w:rsidRDefault="003C1E5E" w:rsidP="0079011D">
            <w:pPr>
              <w:rPr>
                <w:lang w:val="uk-UA"/>
              </w:rPr>
            </w:pPr>
            <w:r w:rsidRPr="004F40DC">
              <w:rPr>
                <w:lang w:val="uk-UA"/>
              </w:rPr>
              <w:t>Вимоги до особистості лікаря</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289"/>
          <w:jc w:val="center"/>
        </w:trPr>
        <w:tc>
          <w:tcPr>
            <w:tcW w:w="624" w:type="dxa"/>
            <w:shd w:val="clear" w:color="auto" w:fill="FFFFFF"/>
          </w:tcPr>
          <w:p w:rsidR="00E73152" w:rsidRPr="00470C75" w:rsidRDefault="0079011D" w:rsidP="00E73152">
            <w:pPr>
              <w:pStyle w:val="aa"/>
              <w:rPr>
                <w:sz w:val="24"/>
                <w:lang w:val="uk-UA"/>
              </w:rPr>
            </w:pPr>
            <w:r w:rsidRPr="00470C75">
              <w:rPr>
                <w:sz w:val="24"/>
                <w:lang w:val="uk-UA"/>
              </w:rPr>
              <w:t>7</w:t>
            </w:r>
          </w:p>
        </w:tc>
        <w:tc>
          <w:tcPr>
            <w:tcW w:w="7811" w:type="dxa"/>
            <w:shd w:val="clear" w:color="auto" w:fill="FFFFFF"/>
            <w:tcMar>
              <w:left w:w="37" w:type="dxa"/>
            </w:tcMar>
            <w:vAlign w:val="center"/>
          </w:tcPr>
          <w:p w:rsidR="00E73152" w:rsidRPr="004F40DC" w:rsidRDefault="003C1E5E" w:rsidP="0079011D">
            <w:pPr>
              <w:pStyle w:val="aa"/>
              <w:rPr>
                <w:sz w:val="24"/>
                <w:szCs w:val="24"/>
                <w:lang w:val="uk-UA"/>
              </w:rPr>
            </w:pPr>
            <w:r w:rsidRPr="004F40DC">
              <w:rPr>
                <w:sz w:val="24"/>
                <w:szCs w:val="24"/>
                <w:lang w:val="uk-UA"/>
              </w:rPr>
              <w:t>Лікарські помилки: причини та види</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79011D" w:rsidRPr="00470C75" w:rsidTr="00E73152">
        <w:trPr>
          <w:trHeight w:val="289"/>
          <w:jc w:val="center"/>
        </w:trPr>
        <w:tc>
          <w:tcPr>
            <w:tcW w:w="624" w:type="dxa"/>
            <w:shd w:val="clear" w:color="auto" w:fill="FFFFFF"/>
          </w:tcPr>
          <w:p w:rsidR="0079011D" w:rsidRPr="00470C75" w:rsidRDefault="0079011D" w:rsidP="00E73152">
            <w:pPr>
              <w:pStyle w:val="aa"/>
              <w:rPr>
                <w:sz w:val="24"/>
                <w:lang w:val="uk-UA"/>
              </w:rPr>
            </w:pPr>
            <w:r w:rsidRPr="00470C75">
              <w:rPr>
                <w:sz w:val="24"/>
                <w:lang w:val="uk-UA"/>
              </w:rPr>
              <w:t>8</w:t>
            </w:r>
          </w:p>
        </w:tc>
        <w:tc>
          <w:tcPr>
            <w:tcW w:w="7811" w:type="dxa"/>
            <w:shd w:val="clear" w:color="auto" w:fill="FFFFFF"/>
            <w:tcMar>
              <w:left w:w="37" w:type="dxa"/>
            </w:tcMar>
            <w:vAlign w:val="center"/>
          </w:tcPr>
          <w:p w:rsidR="0079011D" w:rsidRPr="004F40DC" w:rsidRDefault="003C1E5E" w:rsidP="00156AE0">
            <w:pPr>
              <w:pStyle w:val="aa"/>
              <w:rPr>
                <w:sz w:val="24"/>
                <w:lang w:val="uk-UA"/>
              </w:rPr>
            </w:pPr>
            <w:r w:rsidRPr="004F40DC">
              <w:rPr>
                <w:sz w:val="24"/>
                <w:szCs w:val="24"/>
                <w:lang w:val="uk-UA"/>
              </w:rPr>
              <w:t>Поняття про професійну деформацію</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4</w:t>
            </w:r>
          </w:p>
        </w:tc>
      </w:tr>
      <w:tr w:rsidR="00E73152" w:rsidRPr="00470C75" w:rsidTr="00E73152">
        <w:trPr>
          <w:trHeight w:val="353"/>
          <w:jc w:val="center"/>
        </w:trPr>
        <w:tc>
          <w:tcPr>
            <w:tcW w:w="624" w:type="dxa"/>
            <w:shd w:val="clear" w:color="auto" w:fill="FFFFFF"/>
          </w:tcPr>
          <w:p w:rsidR="00E73152" w:rsidRPr="00470C75" w:rsidRDefault="00EB7FC0" w:rsidP="00214E46">
            <w:pPr>
              <w:rPr>
                <w:lang w:val="uk-UA"/>
              </w:rPr>
            </w:pPr>
            <w:r w:rsidRPr="00470C75">
              <w:rPr>
                <w:lang w:val="uk-UA"/>
              </w:rPr>
              <w:t>9</w:t>
            </w:r>
          </w:p>
        </w:tc>
        <w:tc>
          <w:tcPr>
            <w:tcW w:w="7811" w:type="dxa"/>
            <w:shd w:val="clear" w:color="auto" w:fill="FFFFFF"/>
            <w:tcMar>
              <w:left w:w="37" w:type="dxa"/>
            </w:tcMar>
            <w:vAlign w:val="center"/>
          </w:tcPr>
          <w:p w:rsidR="00E73152" w:rsidRPr="004F40DC" w:rsidRDefault="003C1E5E" w:rsidP="00EB7FC0">
            <w:pPr>
              <w:rPr>
                <w:lang w:val="uk-UA"/>
              </w:rPr>
            </w:pPr>
            <w:r w:rsidRPr="004F40DC">
              <w:rPr>
                <w:lang w:val="uk-UA"/>
              </w:rPr>
              <w:t>Ознаки професійної деформації</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10</w:t>
            </w:r>
          </w:p>
        </w:tc>
        <w:tc>
          <w:tcPr>
            <w:tcW w:w="7811" w:type="dxa"/>
            <w:shd w:val="clear" w:color="auto" w:fill="FFFFFF"/>
            <w:tcMar>
              <w:left w:w="37" w:type="dxa"/>
            </w:tcMar>
            <w:vAlign w:val="center"/>
          </w:tcPr>
          <w:p w:rsidR="00E73152" w:rsidRPr="004F40DC" w:rsidRDefault="003C1E5E" w:rsidP="00214E46">
            <w:pPr>
              <w:jc w:val="both"/>
              <w:rPr>
                <w:lang w:val="uk-UA"/>
              </w:rPr>
            </w:pPr>
            <w:r w:rsidRPr="004F40DC">
              <w:rPr>
                <w:lang w:val="uk-UA"/>
              </w:rPr>
              <w:t>Синдром вигоряння та шляхи його попередження</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11</w:t>
            </w:r>
          </w:p>
        </w:tc>
        <w:tc>
          <w:tcPr>
            <w:tcW w:w="7811" w:type="dxa"/>
            <w:shd w:val="clear" w:color="auto" w:fill="FFFFFF"/>
            <w:tcMar>
              <w:left w:w="37" w:type="dxa"/>
            </w:tcMar>
            <w:vAlign w:val="center"/>
          </w:tcPr>
          <w:p w:rsidR="00E73152" w:rsidRPr="004F40DC" w:rsidRDefault="003C1E5E" w:rsidP="00EB7FC0">
            <w:pPr>
              <w:jc w:val="both"/>
              <w:rPr>
                <w:lang w:val="uk-UA"/>
              </w:rPr>
            </w:pPr>
            <w:r w:rsidRPr="004F40DC">
              <w:rPr>
                <w:lang w:val="uk-UA"/>
              </w:rPr>
              <w:t>Психологічні основи спілкування у лікувальному процесі</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B7FC0" w:rsidRPr="00470C75" w:rsidTr="00E73152">
        <w:trPr>
          <w:trHeight w:val="484"/>
          <w:jc w:val="center"/>
        </w:trPr>
        <w:tc>
          <w:tcPr>
            <w:tcW w:w="624" w:type="dxa"/>
            <w:shd w:val="clear" w:color="auto" w:fill="FFFFFF"/>
          </w:tcPr>
          <w:p w:rsidR="00EB7FC0" w:rsidRPr="00470C75" w:rsidRDefault="00EB7FC0" w:rsidP="00214E46">
            <w:pPr>
              <w:jc w:val="both"/>
              <w:rPr>
                <w:lang w:val="uk-UA"/>
              </w:rPr>
            </w:pPr>
            <w:r w:rsidRPr="00470C75">
              <w:rPr>
                <w:lang w:val="uk-UA"/>
              </w:rPr>
              <w:t>12</w:t>
            </w:r>
          </w:p>
        </w:tc>
        <w:tc>
          <w:tcPr>
            <w:tcW w:w="7811" w:type="dxa"/>
            <w:shd w:val="clear" w:color="auto" w:fill="FFFFFF"/>
            <w:tcMar>
              <w:left w:w="37" w:type="dxa"/>
            </w:tcMar>
            <w:vAlign w:val="center"/>
          </w:tcPr>
          <w:p w:rsidR="00EB7FC0" w:rsidRPr="004F40DC" w:rsidRDefault="003C1E5E" w:rsidP="00EB7FC0">
            <w:pPr>
              <w:jc w:val="both"/>
              <w:rPr>
                <w:lang w:val="uk-UA"/>
              </w:rPr>
            </w:pPr>
            <w:r w:rsidRPr="004F40DC">
              <w:rPr>
                <w:lang w:val="uk-UA"/>
              </w:rPr>
              <w:t>Функції спілкування у лікувальному процесі</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4</w:t>
            </w:r>
          </w:p>
        </w:tc>
      </w:tr>
      <w:tr w:rsidR="00E73152" w:rsidRPr="00470C75" w:rsidTr="00595BBE">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13</w:t>
            </w:r>
          </w:p>
        </w:tc>
        <w:tc>
          <w:tcPr>
            <w:tcW w:w="7811" w:type="dxa"/>
            <w:shd w:val="clear" w:color="auto" w:fill="auto"/>
            <w:tcMar>
              <w:left w:w="37" w:type="dxa"/>
            </w:tcMar>
            <w:vAlign w:val="center"/>
          </w:tcPr>
          <w:p w:rsidR="00E73152" w:rsidRPr="004F40DC" w:rsidRDefault="003C1E5E" w:rsidP="00214E46">
            <w:pPr>
              <w:jc w:val="both"/>
              <w:rPr>
                <w:lang w:val="uk-UA"/>
              </w:rPr>
            </w:pPr>
            <w:r w:rsidRPr="004F40DC">
              <w:rPr>
                <w:lang w:val="uk-UA"/>
              </w:rPr>
              <w:t>Взаємодія та спілкування лікаря з хворими та їх родичами</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53900" w:rsidRPr="00470C75" w:rsidTr="00E73152">
        <w:trPr>
          <w:trHeight w:val="484"/>
          <w:jc w:val="center"/>
        </w:trPr>
        <w:tc>
          <w:tcPr>
            <w:tcW w:w="624" w:type="dxa"/>
            <w:shd w:val="clear" w:color="auto" w:fill="FFFFFF"/>
          </w:tcPr>
          <w:p w:rsidR="00E53900" w:rsidRPr="00470C75" w:rsidRDefault="00E53900" w:rsidP="00E53900">
            <w:pPr>
              <w:jc w:val="both"/>
              <w:rPr>
                <w:lang w:val="uk-UA"/>
              </w:rPr>
            </w:pPr>
            <w:r w:rsidRPr="00470C75">
              <w:rPr>
                <w:lang w:val="uk-UA"/>
              </w:rPr>
              <w:t>14</w:t>
            </w:r>
          </w:p>
        </w:tc>
        <w:tc>
          <w:tcPr>
            <w:tcW w:w="7811" w:type="dxa"/>
            <w:shd w:val="clear" w:color="auto" w:fill="FFFFFF"/>
            <w:tcMar>
              <w:left w:w="37" w:type="dxa"/>
            </w:tcMar>
            <w:vAlign w:val="center"/>
          </w:tcPr>
          <w:p w:rsidR="00E53900" w:rsidRPr="004F40DC" w:rsidRDefault="003C1E5E" w:rsidP="00E53900">
            <w:pPr>
              <w:jc w:val="both"/>
              <w:rPr>
                <w:lang w:val="uk-UA"/>
              </w:rPr>
            </w:pPr>
            <w:r w:rsidRPr="004F40DC">
              <w:rPr>
                <w:lang w:val="uk-UA"/>
              </w:rPr>
              <w:t>Поняття та значення медичної деонтології</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4</w:t>
            </w:r>
          </w:p>
        </w:tc>
      </w:tr>
      <w:tr w:rsidR="00E53900" w:rsidRPr="00470C75" w:rsidTr="00E73152">
        <w:trPr>
          <w:trHeight w:val="484"/>
          <w:jc w:val="center"/>
        </w:trPr>
        <w:tc>
          <w:tcPr>
            <w:tcW w:w="624" w:type="dxa"/>
            <w:shd w:val="clear" w:color="auto" w:fill="FFFFFF"/>
          </w:tcPr>
          <w:p w:rsidR="00E53900" w:rsidRPr="00470C75" w:rsidRDefault="00E53900" w:rsidP="00E53900">
            <w:pPr>
              <w:jc w:val="both"/>
              <w:rPr>
                <w:lang w:val="uk-UA"/>
              </w:rPr>
            </w:pPr>
            <w:r w:rsidRPr="00470C75">
              <w:rPr>
                <w:lang w:val="uk-UA"/>
              </w:rPr>
              <w:t>15</w:t>
            </w:r>
          </w:p>
        </w:tc>
        <w:tc>
          <w:tcPr>
            <w:tcW w:w="7811" w:type="dxa"/>
            <w:shd w:val="clear" w:color="auto" w:fill="FFFFFF"/>
            <w:tcMar>
              <w:left w:w="37" w:type="dxa"/>
            </w:tcMar>
            <w:vAlign w:val="center"/>
          </w:tcPr>
          <w:p w:rsidR="00E53900" w:rsidRPr="004F40DC" w:rsidRDefault="003C1E5E" w:rsidP="00E53900">
            <w:pPr>
              <w:jc w:val="both"/>
              <w:rPr>
                <w:lang w:val="uk-UA"/>
              </w:rPr>
            </w:pPr>
            <w:r w:rsidRPr="004F40DC">
              <w:rPr>
                <w:lang w:val="uk-UA"/>
              </w:rPr>
              <w:t>Психологічні особливості етапів діагностичного процесу</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4</w:t>
            </w:r>
          </w:p>
        </w:tc>
      </w:tr>
      <w:tr w:rsidR="00E53900" w:rsidRPr="00470C75" w:rsidTr="00E73152">
        <w:trPr>
          <w:trHeight w:val="475"/>
          <w:jc w:val="center"/>
        </w:trPr>
        <w:tc>
          <w:tcPr>
            <w:tcW w:w="624" w:type="dxa"/>
            <w:shd w:val="clear" w:color="auto" w:fill="FFFFFF"/>
          </w:tcPr>
          <w:p w:rsidR="00E53900" w:rsidRPr="00470C75" w:rsidRDefault="00E53900" w:rsidP="00E53900">
            <w:pPr>
              <w:pStyle w:val="2"/>
              <w:rPr>
                <w:sz w:val="24"/>
              </w:rPr>
            </w:pPr>
          </w:p>
        </w:tc>
        <w:tc>
          <w:tcPr>
            <w:tcW w:w="7811" w:type="dxa"/>
            <w:shd w:val="clear" w:color="auto" w:fill="FFFFFF"/>
            <w:tcMar>
              <w:left w:w="37" w:type="dxa"/>
            </w:tcMar>
            <w:vAlign w:val="center"/>
          </w:tcPr>
          <w:p w:rsidR="00E53900" w:rsidRPr="00470C75" w:rsidRDefault="00E53900" w:rsidP="00E53900">
            <w:pPr>
              <w:pStyle w:val="2"/>
              <w:rPr>
                <w:sz w:val="24"/>
              </w:rPr>
            </w:pPr>
            <w:r w:rsidRPr="00470C75">
              <w:rPr>
                <w:sz w:val="24"/>
              </w:rPr>
              <w:t>Всього    90</w:t>
            </w:r>
          </w:p>
        </w:tc>
        <w:tc>
          <w:tcPr>
            <w:tcW w:w="464"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0</w:t>
            </w:r>
          </w:p>
        </w:tc>
        <w:tc>
          <w:tcPr>
            <w:tcW w:w="464"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30</w:t>
            </w:r>
          </w:p>
        </w:tc>
        <w:tc>
          <w:tcPr>
            <w:tcW w:w="479"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60</w:t>
            </w:r>
          </w:p>
        </w:tc>
      </w:tr>
    </w:tbl>
    <w:p w:rsidR="00D307A8" w:rsidRPr="00470C75" w:rsidRDefault="00D307A8" w:rsidP="00D307A8">
      <w:pPr>
        <w:pStyle w:val="a3"/>
        <w:spacing w:line="240" w:lineRule="auto"/>
        <w:ind w:left="0"/>
        <w:jc w:val="center"/>
        <w:rPr>
          <w:bCs/>
          <w:iCs/>
        </w:rPr>
      </w:pPr>
    </w:p>
    <w:p w:rsidR="00411A7C" w:rsidRPr="0067656B" w:rsidRDefault="00411A7C" w:rsidP="00411A7C">
      <w:pPr>
        <w:widowControl w:val="0"/>
        <w:spacing w:before="120" w:after="120"/>
        <w:jc w:val="center"/>
        <w:rPr>
          <w:b/>
          <w:lang w:val="uk-UA" w:bidi="ru-RU"/>
        </w:rPr>
      </w:pPr>
      <w:r w:rsidRPr="0067656B">
        <w:rPr>
          <w:b/>
          <w:lang w:val="uk-UA" w:bidi="ru-RU"/>
        </w:rPr>
        <w:t xml:space="preserve">5. Теми лекційних / </w:t>
      </w:r>
      <w:r w:rsidRPr="0067656B">
        <w:rPr>
          <w:b/>
          <w:lang w:val="uk-UA"/>
        </w:rPr>
        <w:t xml:space="preserve">семінарських / </w:t>
      </w:r>
      <w:r w:rsidRPr="0067656B">
        <w:rPr>
          <w:b/>
          <w:lang w:val="uk-UA" w:bidi="ru-RU"/>
        </w:rPr>
        <w:t xml:space="preserve">практичних </w:t>
      </w:r>
      <w:r w:rsidRPr="0067656B">
        <w:rPr>
          <w:b/>
          <w:lang w:val="uk-UA"/>
        </w:rPr>
        <w:t xml:space="preserve">/ </w:t>
      </w:r>
      <w:r w:rsidRPr="0067656B">
        <w:rPr>
          <w:b/>
          <w:lang w:val="uk-UA" w:bidi="ru-RU"/>
        </w:rPr>
        <w:t>лабораторних занять</w:t>
      </w:r>
    </w:p>
    <w:p w:rsidR="00411A7C" w:rsidRPr="0067656B" w:rsidRDefault="00411A7C" w:rsidP="00411A7C">
      <w:pPr>
        <w:widowControl w:val="0"/>
        <w:spacing w:before="120" w:after="120"/>
        <w:jc w:val="center"/>
        <w:rPr>
          <w:b/>
          <w:bCs/>
          <w:lang w:val="uk-UA" w:bidi="ru-RU"/>
        </w:rPr>
      </w:pPr>
      <w:r w:rsidRPr="0067656B">
        <w:rPr>
          <w:b/>
          <w:bCs/>
          <w:lang w:val="uk-UA" w:bidi="ru-RU"/>
        </w:rPr>
        <w:t>5.1. Теми лекційних занять</w:t>
      </w:r>
    </w:p>
    <w:p w:rsidR="00411A7C" w:rsidRPr="0067656B" w:rsidRDefault="00411A7C" w:rsidP="00411A7C">
      <w:pPr>
        <w:widowControl w:val="0"/>
        <w:spacing w:before="120" w:after="120"/>
        <w:rPr>
          <w:bCs/>
          <w:lang w:val="uk-UA" w:bidi="ru-RU"/>
        </w:rPr>
      </w:pPr>
      <w:r w:rsidRPr="0067656B">
        <w:rPr>
          <w:bCs/>
          <w:lang w:val="uk-UA" w:bidi="ru-RU"/>
        </w:rPr>
        <w:tab/>
        <w:t>Лекцій не передбачено</w:t>
      </w:r>
    </w:p>
    <w:p w:rsidR="00411A7C" w:rsidRPr="0067656B" w:rsidRDefault="00411A7C" w:rsidP="00411A7C">
      <w:pPr>
        <w:spacing w:before="120" w:after="120"/>
        <w:jc w:val="center"/>
        <w:rPr>
          <w:b/>
          <w:bCs/>
          <w:lang w:val="uk-UA"/>
        </w:rPr>
      </w:pPr>
      <w:r w:rsidRPr="0067656B">
        <w:rPr>
          <w:b/>
          <w:bCs/>
          <w:lang w:val="uk-UA"/>
        </w:rPr>
        <w:t>5.2. Теми семінарських занять</w:t>
      </w:r>
    </w:p>
    <w:p w:rsidR="00411A7C" w:rsidRPr="0067656B" w:rsidRDefault="00411A7C" w:rsidP="00411A7C">
      <w:pPr>
        <w:spacing w:before="120" w:after="120"/>
        <w:ind w:firstLine="708"/>
        <w:rPr>
          <w:bCs/>
          <w:lang w:val="uk-UA"/>
        </w:rPr>
      </w:pPr>
      <w:r w:rsidRPr="0067656B">
        <w:rPr>
          <w:bCs/>
          <w:lang w:val="uk-UA"/>
        </w:rPr>
        <w:t>Семінарські заняття не передбачені.</w:t>
      </w:r>
    </w:p>
    <w:p w:rsidR="00411A7C" w:rsidRPr="0067656B" w:rsidRDefault="00411A7C" w:rsidP="00411A7C">
      <w:pPr>
        <w:spacing w:before="120" w:after="120"/>
        <w:ind w:firstLine="708"/>
        <w:rPr>
          <w:bCs/>
          <w:lang w:val="uk-UA"/>
        </w:rPr>
      </w:pPr>
    </w:p>
    <w:p w:rsidR="00411A7C" w:rsidRPr="0067656B" w:rsidRDefault="00411A7C" w:rsidP="00411A7C">
      <w:pPr>
        <w:spacing w:before="120" w:after="120"/>
        <w:jc w:val="center"/>
        <w:rPr>
          <w:b/>
          <w:lang w:val="uk-UA"/>
        </w:rPr>
      </w:pPr>
      <w:r w:rsidRPr="0067656B">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470C75" w:rsidTr="00470C75">
        <w:trPr>
          <w:cantSplit/>
          <w:trHeight w:hRule="exact" w:val="1270"/>
          <w:jc w:val="center"/>
        </w:trPr>
        <w:tc>
          <w:tcPr>
            <w:tcW w:w="512" w:type="dxa"/>
            <w:shd w:val="clear" w:color="auto" w:fill="FFFFFF"/>
          </w:tcPr>
          <w:p w:rsidR="002D2E34" w:rsidRPr="00470C75" w:rsidRDefault="002D2E34" w:rsidP="002D2E34">
            <w:pPr>
              <w:jc w:val="center"/>
              <w:rPr>
                <w:b/>
                <w:lang w:val="uk-UA"/>
              </w:rPr>
            </w:pPr>
            <w:r w:rsidRPr="00470C75">
              <w:rPr>
                <w:b/>
                <w:lang w:val="uk-UA"/>
              </w:rPr>
              <w:lastRenderedPageBreak/>
              <w:t>№ з/п</w:t>
            </w:r>
          </w:p>
        </w:tc>
        <w:tc>
          <w:tcPr>
            <w:tcW w:w="8347" w:type="dxa"/>
            <w:shd w:val="clear" w:color="auto" w:fill="FFFFFF"/>
            <w:tcMar>
              <w:left w:w="37" w:type="dxa"/>
            </w:tcMar>
            <w:vAlign w:val="center"/>
          </w:tcPr>
          <w:p w:rsidR="002D2E34" w:rsidRPr="00470C75" w:rsidRDefault="002D2E34" w:rsidP="00844ED7">
            <w:pPr>
              <w:jc w:val="center"/>
              <w:rPr>
                <w:b/>
                <w:lang w:val="uk-UA"/>
              </w:rPr>
            </w:pPr>
            <w:r w:rsidRPr="00470C75">
              <w:rPr>
                <w:b/>
                <w:lang w:val="uk-UA"/>
              </w:rPr>
              <w:t>ТЕМА</w:t>
            </w:r>
          </w:p>
        </w:tc>
        <w:tc>
          <w:tcPr>
            <w:tcW w:w="725" w:type="dxa"/>
            <w:shd w:val="clear" w:color="auto" w:fill="FFFFFF"/>
            <w:tcMar>
              <w:left w:w="37" w:type="dxa"/>
            </w:tcMar>
            <w:textDirection w:val="btLr"/>
            <w:vAlign w:val="center"/>
          </w:tcPr>
          <w:p w:rsidR="002D2E34" w:rsidRPr="00470C75" w:rsidRDefault="002D2E34" w:rsidP="00844ED7">
            <w:pPr>
              <w:spacing w:before="40" w:after="40"/>
              <w:jc w:val="center"/>
              <w:rPr>
                <w:lang w:val="uk-UA"/>
              </w:rPr>
            </w:pPr>
            <w:r w:rsidRPr="00470C75">
              <w:rPr>
                <w:b/>
                <w:lang w:val="uk-UA"/>
              </w:rPr>
              <w:t>Кількість годин</w:t>
            </w:r>
          </w:p>
        </w:tc>
      </w:tr>
      <w:tr w:rsidR="004F40DC" w:rsidRPr="00470C75" w:rsidTr="00470C75">
        <w:trPr>
          <w:trHeight w:val="499"/>
          <w:jc w:val="center"/>
        </w:trPr>
        <w:tc>
          <w:tcPr>
            <w:tcW w:w="512" w:type="dxa"/>
            <w:shd w:val="clear" w:color="auto" w:fill="FFFFFF"/>
          </w:tcPr>
          <w:p w:rsidR="004F40DC" w:rsidRPr="00470C75" w:rsidRDefault="004F40DC" w:rsidP="004F40DC">
            <w:pPr>
              <w:jc w:val="center"/>
              <w:rPr>
                <w:lang w:val="uk-UA"/>
              </w:rPr>
            </w:pPr>
          </w:p>
          <w:p w:rsidR="004F40DC" w:rsidRPr="00470C75" w:rsidRDefault="004F40DC" w:rsidP="004F40DC">
            <w:pPr>
              <w:jc w:val="center"/>
              <w:rPr>
                <w:lang w:val="uk-UA"/>
              </w:rPr>
            </w:pPr>
            <w:r w:rsidRPr="00470C75">
              <w:rPr>
                <w:lang w:val="uk-UA"/>
              </w:rPr>
              <w:t>1</w:t>
            </w:r>
          </w:p>
        </w:tc>
        <w:tc>
          <w:tcPr>
            <w:tcW w:w="8347" w:type="dxa"/>
            <w:shd w:val="clear" w:color="auto" w:fill="FFFFFF"/>
            <w:tcMar>
              <w:left w:w="37" w:type="dxa"/>
            </w:tcMar>
            <w:vAlign w:val="center"/>
          </w:tcPr>
          <w:p w:rsidR="004F40DC" w:rsidRPr="004F40DC" w:rsidRDefault="004F40DC" w:rsidP="004F40DC">
            <w:pPr>
              <w:pStyle w:val="21"/>
              <w:spacing w:before="120" w:after="120"/>
              <w:ind w:firstLine="0"/>
              <w:rPr>
                <w:sz w:val="24"/>
                <w:szCs w:val="24"/>
              </w:rPr>
            </w:pPr>
            <w:r w:rsidRPr="004F40DC">
              <w:rPr>
                <w:sz w:val="24"/>
                <w:szCs w:val="24"/>
              </w:rPr>
              <w:t>Основні мотиви вибору професії медичних працівників</w:t>
            </w:r>
          </w:p>
        </w:tc>
        <w:tc>
          <w:tcPr>
            <w:tcW w:w="725"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bCs/>
                <w:lang w:val="uk-UA"/>
              </w:rPr>
              <w:t>2</w:t>
            </w:r>
          </w:p>
        </w:tc>
      </w:tr>
      <w:tr w:rsidR="004F40DC" w:rsidRPr="00470C75" w:rsidTr="00470C75">
        <w:trPr>
          <w:trHeight w:val="265"/>
          <w:jc w:val="center"/>
        </w:trPr>
        <w:tc>
          <w:tcPr>
            <w:tcW w:w="512" w:type="dxa"/>
            <w:shd w:val="clear" w:color="auto" w:fill="FFFFFF"/>
          </w:tcPr>
          <w:p w:rsidR="004F40DC" w:rsidRPr="00470C75" w:rsidRDefault="004F40DC" w:rsidP="004F40DC">
            <w:pPr>
              <w:jc w:val="center"/>
              <w:rPr>
                <w:lang w:val="uk-UA"/>
              </w:rPr>
            </w:pPr>
            <w:r w:rsidRPr="00470C75">
              <w:rPr>
                <w:lang w:val="uk-UA"/>
              </w:rPr>
              <w:t>2</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Основні психофізіологічні вимоги до особистості медичних працівників</w:t>
            </w:r>
          </w:p>
        </w:tc>
        <w:tc>
          <w:tcPr>
            <w:tcW w:w="725"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bCs/>
                <w:lang w:val="uk-UA"/>
              </w:rPr>
              <w:t>2</w:t>
            </w:r>
          </w:p>
        </w:tc>
      </w:tr>
      <w:tr w:rsidR="004F40DC" w:rsidRPr="00470C75" w:rsidTr="00470C75">
        <w:trPr>
          <w:trHeight w:val="265"/>
          <w:jc w:val="center"/>
        </w:trPr>
        <w:tc>
          <w:tcPr>
            <w:tcW w:w="512" w:type="dxa"/>
            <w:shd w:val="clear" w:color="auto" w:fill="FFFFFF"/>
          </w:tcPr>
          <w:p w:rsidR="004F40DC" w:rsidRPr="00470C75" w:rsidRDefault="004F40DC" w:rsidP="004F40DC">
            <w:pPr>
              <w:jc w:val="center"/>
              <w:rPr>
                <w:lang w:val="uk-UA"/>
              </w:rPr>
            </w:pPr>
            <w:r w:rsidRPr="00470C75">
              <w:rPr>
                <w:lang w:val="uk-UA"/>
              </w:rPr>
              <w:t>3</w:t>
            </w:r>
          </w:p>
        </w:tc>
        <w:tc>
          <w:tcPr>
            <w:tcW w:w="8347" w:type="dxa"/>
            <w:shd w:val="clear" w:color="auto" w:fill="FFFFFF"/>
            <w:tcMar>
              <w:left w:w="37" w:type="dxa"/>
            </w:tcMar>
            <w:vAlign w:val="center"/>
          </w:tcPr>
          <w:p w:rsidR="004F40DC" w:rsidRPr="004F40DC" w:rsidRDefault="004F40DC" w:rsidP="004F40DC">
            <w:pPr>
              <w:rPr>
                <w:lang w:val="uk-UA"/>
              </w:rPr>
            </w:pPr>
            <w:r w:rsidRPr="004F40DC">
              <w:rPr>
                <w:lang w:val="uk-UA"/>
              </w:rPr>
              <w:t>Професійні якості лікаря</w:t>
            </w:r>
          </w:p>
        </w:tc>
        <w:tc>
          <w:tcPr>
            <w:tcW w:w="725"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bCs/>
                <w:lang w:val="uk-UA"/>
              </w:rPr>
              <w:t>2</w:t>
            </w:r>
          </w:p>
        </w:tc>
      </w:tr>
      <w:tr w:rsidR="004F40DC" w:rsidRPr="00470C75" w:rsidTr="00470C75">
        <w:trPr>
          <w:trHeight w:val="265"/>
          <w:jc w:val="center"/>
        </w:trPr>
        <w:tc>
          <w:tcPr>
            <w:tcW w:w="512" w:type="dxa"/>
            <w:shd w:val="clear" w:color="auto" w:fill="FFFFFF"/>
          </w:tcPr>
          <w:p w:rsidR="004F40DC" w:rsidRPr="00470C75" w:rsidRDefault="004F40DC" w:rsidP="004F40DC">
            <w:pPr>
              <w:jc w:val="center"/>
              <w:rPr>
                <w:lang w:val="uk-UA"/>
              </w:rPr>
            </w:pPr>
            <w:r w:rsidRPr="00470C75">
              <w:rPr>
                <w:lang w:val="uk-UA"/>
              </w:rPr>
              <w:t>4</w:t>
            </w:r>
          </w:p>
        </w:tc>
        <w:tc>
          <w:tcPr>
            <w:tcW w:w="8347" w:type="dxa"/>
            <w:shd w:val="clear" w:color="auto" w:fill="FFFFFF"/>
            <w:tcMar>
              <w:left w:w="37" w:type="dxa"/>
            </w:tcMar>
            <w:vAlign w:val="center"/>
          </w:tcPr>
          <w:p w:rsidR="004F40DC" w:rsidRPr="004F40DC" w:rsidRDefault="004F40DC" w:rsidP="004F40DC">
            <w:pPr>
              <w:rPr>
                <w:lang w:val="uk-UA"/>
              </w:rPr>
            </w:pPr>
            <w:r w:rsidRPr="004F40DC">
              <w:rPr>
                <w:lang w:val="uk-UA"/>
              </w:rPr>
              <w:t>Психологічні типи лікарів</w:t>
            </w:r>
          </w:p>
        </w:tc>
        <w:tc>
          <w:tcPr>
            <w:tcW w:w="725"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bCs/>
                <w:lang w:val="uk-UA"/>
              </w:rPr>
              <w:t>2</w:t>
            </w:r>
          </w:p>
        </w:tc>
      </w:tr>
      <w:tr w:rsidR="004F40DC" w:rsidRPr="00470C75" w:rsidTr="00470C75">
        <w:trPr>
          <w:trHeight w:val="381"/>
          <w:jc w:val="center"/>
        </w:trPr>
        <w:tc>
          <w:tcPr>
            <w:tcW w:w="512" w:type="dxa"/>
            <w:shd w:val="clear" w:color="auto" w:fill="FFFFFF"/>
          </w:tcPr>
          <w:p w:rsidR="004F40DC" w:rsidRPr="00470C75" w:rsidRDefault="004F40DC" w:rsidP="004F40DC">
            <w:pPr>
              <w:jc w:val="center"/>
              <w:rPr>
                <w:lang w:val="uk-UA"/>
              </w:rPr>
            </w:pPr>
            <w:r w:rsidRPr="00470C75">
              <w:rPr>
                <w:lang w:val="uk-UA"/>
              </w:rPr>
              <w:t>5</w:t>
            </w:r>
          </w:p>
        </w:tc>
        <w:tc>
          <w:tcPr>
            <w:tcW w:w="8347" w:type="dxa"/>
            <w:shd w:val="clear" w:color="auto" w:fill="FFFFFF"/>
            <w:tcMar>
              <w:left w:w="37" w:type="dxa"/>
            </w:tcMar>
            <w:vAlign w:val="center"/>
          </w:tcPr>
          <w:p w:rsidR="004F40DC" w:rsidRPr="004F40DC" w:rsidRDefault="004F40DC" w:rsidP="004F40DC">
            <w:pPr>
              <w:rPr>
                <w:lang w:val="uk-UA"/>
              </w:rPr>
            </w:pPr>
            <w:r w:rsidRPr="004F40DC">
              <w:rPr>
                <w:lang w:val="uk-UA"/>
              </w:rPr>
              <w:t>Професіограма лікаря</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381"/>
          <w:jc w:val="center"/>
        </w:trPr>
        <w:tc>
          <w:tcPr>
            <w:tcW w:w="512" w:type="dxa"/>
            <w:shd w:val="clear" w:color="auto" w:fill="FFFFFF"/>
          </w:tcPr>
          <w:p w:rsidR="004F40DC" w:rsidRPr="00470C75" w:rsidRDefault="004F40DC" w:rsidP="004F40DC">
            <w:pPr>
              <w:jc w:val="center"/>
              <w:rPr>
                <w:lang w:val="uk-UA"/>
              </w:rPr>
            </w:pPr>
            <w:r w:rsidRPr="00470C75">
              <w:rPr>
                <w:lang w:val="uk-UA"/>
              </w:rPr>
              <w:t>6</w:t>
            </w:r>
          </w:p>
        </w:tc>
        <w:tc>
          <w:tcPr>
            <w:tcW w:w="8347" w:type="dxa"/>
            <w:shd w:val="clear" w:color="auto" w:fill="FFFFFF"/>
            <w:tcMar>
              <w:left w:w="37" w:type="dxa"/>
            </w:tcMar>
            <w:vAlign w:val="center"/>
          </w:tcPr>
          <w:p w:rsidR="004F40DC" w:rsidRPr="004C3353" w:rsidRDefault="004F40DC" w:rsidP="004F40DC">
            <w:pPr>
              <w:rPr>
                <w:lang w:val="uk-UA"/>
              </w:rPr>
            </w:pPr>
            <w:r w:rsidRPr="004F40DC">
              <w:rPr>
                <w:lang w:val="uk-UA"/>
              </w:rPr>
              <w:t>Вимоги до особистості лікаря</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289"/>
          <w:jc w:val="center"/>
        </w:trPr>
        <w:tc>
          <w:tcPr>
            <w:tcW w:w="512" w:type="dxa"/>
            <w:shd w:val="clear" w:color="auto" w:fill="FFFFFF"/>
          </w:tcPr>
          <w:p w:rsidR="004F40DC" w:rsidRPr="00470C75" w:rsidRDefault="004F40DC" w:rsidP="004F40DC">
            <w:pPr>
              <w:pStyle w:val="aa"/>
              <w:jc w:val="center"/>
              <w:rPr>
                <w:sz w:val="24"/>
                <w:lang w:val="uk-UA"/>
              </w:rPr>
            </w:pPr>
            <w:r w:rsidRPr="00470C75">
              <w:rPr>
                <w:sz w:val="24"/>
                <w:lang w:val="uk-UA"/>
              </w:rPr>
              <w:t>7</w:t>
            </w:r>
          </w:p>
        </w:tc>
        <w:tc>
          <w:tcPr>
            <w:tcW w:w="8347" w:type="dxa"/>
            <w:shd w:val="clear" w:color="auto" w:fill="FFFFFF"/>
            <w:tcMar>
              <w:left w:w="37" w:type="dxa"/>
            </w:tcMar>
            <w:vAlign w:val="center"/>
          </w:tcPr>
          <w:p w:rsidR="004F40DC" w:rsidRPr="004F40DC" w:rsidRDefault="004F40DC" w:rsidP="004F40DC">
            <w:pPr>
              <w:pStyle w:val="aa"/>
              <w:rPr>
                <w:sz w:val="24"/>
                <w:szCs w:val="24"/>
                <w:lang w:val="uk-UA"/>
              </w:rPr>
            </w:pPr>
            <w:r w:rsidRPr="004F40DC">
              <w:rPr>
                <w:sz w:val="24"/>
                <w:szCs w:val="24"/>
                <w:lang w:val="uk-UA"/>
              </w:rPr>
              <w:t>Лікарські помилки: причини та види</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289"/>
          <w:jc w:val="center"/>
        </w:trPr>
        <w:tc>
          <w:tcPr>
            <w:tcW w:w="512" w:type="dxa"/>
            <w:shd w:val="clear" w:color="auto" w:fill="FFFFFF"/>
          </w:tcPr>
          <w:p w:rsidR="004F40DC" w:rsidRPr="00470C75" w:rsidRDefault="004F40DC" w:rsidP="004F40DC">
            <w:pPr>
              <w:pStyle w:val="aa"/>
              <w:jc w:val="center"/>
              <w:rPr>
                <w:sz w:val="24"/>
                <w:lang w:val="uk-UA"/>
              </w:rPr>
            </w:pPr>
            <w:r w:rsidRPr="00470C75">
              <w:rPr>
                <w:sz w:val="24"/>
                <w:lang w:val="uk-UA"/>
              </w:rPr>
              <w:t>8</w:t>
            </w:r>
          </w:p>
        </w:tc>
        <w:tc>
          <w:tcPr>
            <w:tcW w:w="8347" w:type="dxa"/>
            <w:shd w:val="clear" w:color="auto" w:fill="FFFFFF"/>
            <w:tcMar>
              <w:left w:w="37" w:type="dxa"/>
            </w:tcMar>
            <w:vAlign w:val="center"/>
          </w:tcPr>
          <w:p w:rsidR="004F40DC" w:rsidRPr="00470C75" w:rsidRDefault="004F40DC" w:rsidP="004F40DC">
            <w:pPr>
              <w:pStyle w:val="aa"/>
              <w:rPr>
                <w:sz w:val="24"/>
                <w:lang w:val="uk-UA"/>
              </w:rPr>
            </w:pPr>
            <w:r w:rsidRPr="004F40DC">
              <w:rPr>
                <w:sz w:val="24"/>
                <w:szCs w:val="24"/>
                <w:lang w:val="uk-UA"/>
              </w:rPr>
              <w:t>Поняття про професійну деформацію</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353"/>
          <w:jc w:val="center"/>
        </w:trPr>
        <w:tc>
          <w:tcPr>
            <w:tcW w:w="512" w:type="dxa"/>
            <w:shd w:val="clear" w:color="auto" w:fill="FFFFFF"/>
          </w:tcPr>
          <w:p w:rsidR="004F40DC" w:rsidRPr="00470C75" w:rsidRDefault="004F40DC" w:rsidP="004F40DC">
            <w:pPr>
              <w:jc w:val="center"/>
              <w:rPr>
                <w:lang w:val="uk-UA"/>
              </w:rPr>
            </w:pPr>
            <w:r w:rsidRPr="00470C75">
              <w:rPr>
                <w:lang w:val="uk-UA"/>
              </w:rPr>
              <w:t>9</w:t>
            </w:r>
          </w:p>
        </w:tc>
        <w:tc>
          <w:tcPr>
            <w:tcW w:w="8347" w:type="dxa"/>
            <w:shd w:val="clear" w:color="auto" w:fill="FFFFFF"/>
            <w:tcMar>
              <w:left w:w="37" w:type="dxa"/>
            </w:tcMar>
            <w:vAlign w:val="center"/>
          </w:tcPr>
          <w:p w:rsidR="004F40DC" w:rsidRPr="00470C75" w:rsidRDefault="004F40DC" w:rsidP="004F40DC">
            <w:pPr>
              <w:rPr>
                <w:lang w:val="uk-UA"/>
              </w:rPr>
            </w:pPr>
            <w:r w:rsidRPr="004F40DC">
              <w:rPr>
                <w:lang w:val="uk-UA"/>
              </w:rPr>
              <w:t>Ознаки професійної деформації</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10</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Синдром вигоряння та шляхи його попередження</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11</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Психологічні основи спілкування у лікувальному процесі</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12</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Функції спілкування у лікувальному процесі</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13</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Взаємодія та спілкування лікаря з хворими та їх родичами</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14</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Поняття та значення медичної деонтології</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84"/>
          <w:jc w:val="center"/>
        </w:trPr>
        <w:tc>
          <w:tcPr>
            <w:tcW w:w="512" w:type="dxa"/>
            <w:shd w:val="clear" w:color="auto" w:fill="FFFFFF"/>
          </w:tcPr>
          <w:p w:rsidR="004F40DC" w:rsidRPr="00470C75" w:rsidRDefault="004F40DC" w:rsidP="004F40DC">
            <w:pPr>
              <w:jc w:val="center"/>
              <w:rPr>
                <w:lang w:val="uk-UA"/>
              </w:rPr>
            </w:pPr>
            <w:r w:rsidRPr="00470C75">
              <w:rPr>
                <w:lang w:val="uk-UA"/>
              </w:rPr>
              <w:t>15</w:t>
            </w:r>
          </w:p>
        </w:tc>
        <w:tc>
          <w:tcPr>
            <w:tcW w:w="8347" w:type="dxa"/>
            <w:shd w:val="clear" w:color="auto" w:fill="FFFFFF"/>
            <w:tcMar>
              <w:left w:w="37" w:type="dxa"/>
            </w:tcMar>
            <w:vAlign w:val="center"/>
          </w:tcPr>
          <w:p w:rsidR="004F40DC" w:rsidRPr="004F40DC" w:rsidRDefault="004F40DC" w:rsidP="004F40DC">
            <w:pPr>
              <w:jc w:val="both"/>
              <w:rPr>
                <w:lang w:val="uk-UA"/>
              </w:rPr>
            </w:pPr>
            <w:r w:rsidRPr="004F40DC">
              <w:rPr>
                <w:lang w:val="uk-UA"/>
              </w:rPr>
              <w:t>Психологічні особливості етапів діагностичного процесу</w:t>
            </w:r>
          </w:p>
        </w:tc>
        <w:tc>
          <w:tcPr>
            <w:tcW w:w="725"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2</w:t>
            </w:r>
          </w:p>
        </w:tc>
      </w:tr>
      <w:tr w:rsidR="004F40DC" w:rsidRPr="00470C75" w:rsidTr="00470C75">
        <w:trPr>
          <w:trHeight w:val="475"/>
          <w:jc w:val="center"/>
        </w:trPr>
        <w:tc>
          <w:tcPr>
            <w:tcW w:w="8859" w:type="dxa"/>
            <w:gridSpan w:val="2"/>
            <w:shd w:val="clear" w:color="auto" w:fill="FFFFFF"/>
          </w:tcPr>
          <w:p w:rsidR="004F40DC" w:rsidRPr="00470C75" w:rsidRDefault="004F40DC" w:rsidP="004F40DC">
            <w:pPr>
              <w:pStyle w:val="2"/>
              <w:rPr>
                <w:sz w:val="24"/>
              </w:rPr>
            </w:pPr>
            <w:r w:rsidRPr="00470C75">
              <w:rPr>
                <w:sz w:val="24"/>
              </w:rPr>
              <w:t>Всього</w:t>
            </w:r>
          </w:p>
        </w:tc>
        <w:tc>
          <w:tcPr>
            <w:tcW w:w="725" w:type="dxa"/>
            <w:shd w:val="clear" w:color="auto" w:fill="FFFFFF"/>
            <w:tcMar>
              <w:left w:w="37" w:type="dxa"/>
            </w:tcMar>
            <w:vAlign w:val="center"/>
          </w:tcPr>
          <w:p w:rsidR="004F40DC" w:rsidRPr="00470C75" w:rsidRDefault="004F40DC" w:rsidP="004F40DC">
            <w:pPr>
              <w:spacing w:before="40" w:after="40"/>
              <w:jc w:val="center"/>
              <w:rPr>
                <w:b/>
                <w:bCs/>
                <w:iCs/>
                <w:color w:val="000000"/>
                <w:lang w:val="uk-UA"/>
              </w:rPr>
            </w:pPr>
            <w:r w:rsidRPr="00470C75">
              <w:rPr>
                <w:b/>
                <w:bCs/>
                <w:iCs/>
                <w:color w:val="000000"/>
                <w:lang w:val="uk-UA"/>
              </w:rPr>
              <w:t>30</w:t>
            </w:r>
          </w:p>
        </w:tc>
      </w:tr>
    </w:tbl>
    <w:p w:rsidR="0067656B" w:rsidRPr="0067656B" w:rsidRDefault="0067656B" w:rsidP="0067656B">
      <w:pPr>
        <w:pStyle w:val="12"/>
        <w:tabs>
          <w:tab w:val="left" w:pos="387"/>
        </w:tabs>
        <w:spacing w:before="240" w:after="240" w:line="240" w:lineRule="auto"/>
        <w:ind w:firstLine="0"/>
        <w:jc w:val="center"/>
        <w:rPr>
          <w:b/>
          <w:bCs/>
          <w:sz w:val="24"/>
          <w:szCs w:val="24"/>
          <w:lang w:val="uk-UA" w:bidi="ru-RU"/>
        </w:rPr>
      </w:pPr>
      <w:r w:rsidRPr="0067656B">
        <w:rPr>
          <w:b/>
          <w:bCs/>
          <w:sz w:val="24"/>
          <w:szCs w:val="24"/>
          <w:lang w:val="uk-UA" w:bidi="ru-RU"/>
        </w:rPr>
        <w:t>5.4. Теми лабораторних</w:t>
      </w:r>
      <w:r w:rsidRPr="0067656B">
        <w:rPr>
          <w:b/>
          <w:bCs/>
          <w:sz w:val="24"/>
          <w:szCs w:val="24"/>
          <w:lang w:val="uk-UA"/>
        </w:rPr>
        <w:t xml:space="preserve"> </w:t>
      </w:r>
      <w:r w:rsidRPr="0067656B">
        <w:rPr>
          <w:b/>
          <w:bCs/>
          <w:sz w:val="24"/>
          <w:szCs w:val="24"/>
          <w:lang w:val="uk-UA" w:bidi="ru-RU"/>
        </w:rPr>
        <w:t>занять</w:t>
      </w:r>
    </w:p>
    <w:p w:rsidR="0067656B" w:rsidRDefault="0067656B" w:rsidP="0067656B">
      <w:pPr>
        <w:pStyle w:val="12"/>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67656B" w:rsidRPr="0067656B" w:rsidRDefault="0067656B" w:rsidP="0067656B">
      <w:pPr>
        <w:pStyle w:val="12"/>
        <w:tabs>
          <w:tab w:val="left" w:pos="387"/>
        </w:tabs>
        <w:spacing w:before="120" w:after="120" w:line="240" w:lineRule="auto"/>
        <w:ind w:firstLine="0"/>
        <w:rPr>
          <w:sz w:val="24"/>
          <w:szCs w:val="24"/>
          <w:lang w:val="uk-UA"/>
        </w:rPr>
      </w:pPr>
    </w:p>
    <w:p w:rsidR="0067656B" w:rsidRPr="0067656B" w:rsidRDefault="0067656B" w:rsidP="0067656B">
      <w:pPr>
        <w:widowControl w:val="0"/>
        <w:spacing w:before="120" w:after="120"/>
        <w:jc w:val="center"/>
        <w:rPr>
          <w:b/>
          <w:lang w:val="uk-UA"/>
        </w:rPr>
      </w:pPr>
      <w:r w:rsidRPr="0067656B">
        <w:rPr>
          <w:b/>
          <w:lang w:val="uk-UA"/>
        </w:rPr>
        <w:t xml:space="preserve">6. Самостійна </w:t>
      </w:r>
      <w:r w:rsidRPr="0067656B">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8"/>
        <w:gridCol w:w="7180"/>
        <w:gridCol w:w="477"/>
      </w:tblGrid>
      <w:tr w:rsidR="003C31E1" w:rsidRPr="00470C75" w:rsidTr="003C31E1">
        <w:trPr>
          <w:cantSplit/>
          <w:trHeight w:hRule="exact" w:val="984"/>
          <w:jc w:val="center"/>
        </w:trPr>
        <w:tc>
          <w:tcPr>
            <w:tcW w:w="598" w:type="dxa"/>
            <w:shd w:val="clear" w:color="auto" w:fill="FFFFFF"/>
          </w:tcPr>
          <w:p w:rsidR="003C31E1" w:rsidRPr="00470C75" w:rsidRDefault="003C31E1" w:rsidP="002D2E34">
            <w:pPr>
              <w:jc w:val="center"/>
              <w:rPr>
                <w:b/>
                <w:lang w:val="uk-UA"/>
              </w:rPr>
            </w:pPr>
            <w:r w:rsidRPr="00470C75">
              <w:rPr>
                <w:b/>
                <w:lang w:val="uk-UA"/>
              </w:rPr>
              <w:t>№ з/п</w:t>
            </w:r>
          </w:p>
        </w:tc>
        <w:tc>
          <w:tcPr>
            <w:tcW w:w="7180" w:type="dxa"/>
            <w:shd w:val="clear" w:color="auto" w:fill="FFFFFF"/>
            <w:tcMar>
              <w:left w:w="37" w:type="dxa"/>
            </w:tcMar>
            <w:vAlign w:val="center"/>
          </w:tcPr>
          <w:p w:rsidR="003C31E1" w:rsidRPr="00470C75" w:rsidRDefault="003C31E1" w:rsidP="00844ED7">
            <w:pPr>
              <w:jc w:val="center"/>
              <w:rPr>
                <w:b/>
                <w:lang w:val="uk-UA"/>
              </w:rPr>
            </w:pPr>
            <w:r w:rsidRPr="00470C75">
              <w:rPr>
                <w:b/>
                <w:lang w:val="uk-UA"/>
              </w:rPr>
              <w:t>ТЕМА</w:t>
            </w:r>
          </w:p>
        </w:tc>
        <w:tc>
          <w:tcPr>
            <w:tcW w:w="477" w:type="dxa"/>
            <w:shd w:val="clear" w:color="auto" w:fill="FFFFFF"/>
            <w:tcMar>
              <w:left w:w="37" w:type="dxa"/>
            </w:tcMar>
            <w:textDirection w:val="btLr"/>
            <w:vAlign w:val="center"/>
          </w:tcPr>
          <w:p w:rsidR="003C31E1" w:rsidRPr="00470C75" w:rsidRDefault="003C31E1" w:rsidP="008B145E">
            <w:pPr>
              <w:spacing w:before="40" w:after="40"/>
              <w:jc w:val="center"/>
              <w:rPr>
                <w:b/>
                <w:lang w:val="uk-UA"/>
              </w:rPr>
            </w:pPr>
            <w:r w:rsidRPr="00470C75">
              <w:rPr>
                <w:b/>
                <w:lang w:val="uk-UA"/>
              </w:rPr>
              <w:t>СР</w:t>
            </w:r>
            <w:r w:rsidR="008B145E">
              <w:rPr>
                <w:b/>
                <w:lang w:val="uk-UA"/>
              </w:rPr>
              <w:t>З</w:t>
            </w:r>
          </w:p>
        </w:tc>
      </w:tr>
      <w:tr w:rsidR="004F40DC" w:rsidRPr="00470C75" w:rsidTr="003C31E1">
        <w:trPr>
          <w:trHeight w:val="499"/>
          <w:jc w:val="center"/>
        </w:trPr>
        <w:tc>
          <w:tcPr>
            <w:tcW w:w="598" w:type="dxa"/>
            <w:shd w:val="clear" w:color="auto" w:fill="FFFFFF"/>
          </w:tcPr>
          <w:p w:rsidR="004F40DC" w:rsidRPr="00470C75" w:rsidRDefault="004F40DC" w:rsidP="004F40DC">
            <w:pPr>
              <w:jc w:val="center"/>
              <w:rPr>
                <w:lang w:val="uk-UA"/>
              </w:rPr>
            </w:pPr>
          </w:p>
          <w:p w:rsidR="004F40DC" w:rsidRPr="00470C75" w:rsidRDefault="004F40DC" w:rsidP="004F40DC">
            <w:pPr>
              <w:jc w:val="center"/>
              <w:rPr>
                <w:lang w:val="uk-UA"/>
              </w:rPr>
            </w:pPr>
            <w:r w:rsidRPr="00470C75">
              <w:rPr>
                <w:lang w:val="uk-UA"/>
              </w:rPr>
              <w:t>1</w:t>
            </w:r>
          </w:p>
        </w:tc>
        <w:tc>
          <w:tcPr>
            <w:tcW w:w="7180" w:type="dxa"/>
            <w:shd w:val="clear" w:color="auto" w:fill="FFFFFF"/>
            <w:tcMar>
              <w:left w:w="37" w:type="dxa"/>
            </w:tcMar>
            <w:vAlign w:val="center"/>
          </w:tcPr>
          <w:p w:rsidR="004F40DC" w:rsidRPr="004F40DC" w:rsidRDefault="004F40DC" w:rsidP="004F40DC">
            <w:pPr>
              <w:pStyle w:val="21"/>
              <w:spacing w:before="120" w:after="120"/>
              <w:ind w:firstLine="0"/>
              <w:rPr>
                <w:sz w:val="24"/>
                <w:szCs w:val="24"/>
              </w:rPr>
            </w:pPr>
            <w:r w:rsidRPr="004F40DC">
              <w:rPr>
                <w:sz w:val="24"/>
                <w:szCs w:val="24"/>
              </w:rPr>
              <w:t>Основні мотиви вибору професії медичних працівників</w:t>
            </w:r>
          </w:p>
        </w:tc>
        <w:tc>
          <w:tcPr>
            <w:tcW w:w="477"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lang w:val="uk-UA"/>
              </w:rPr>
              <w:t>4</w:t>
            </w:r>
          </w:p>
        </w:tc>
      </w:tr>
      <w:tr w:rsidR="004F40DC" w:rsidRPr="00470C75" w:rsidTr="003C31E1">
        <w:trPr>
          <w:trHeight w:val="265"/>
          <w:jc w:val="center"/>
        </w:trPr>
        <w:tc>
          <w:tcPr>
            <w:tcW w:w="598" w:type="dxa"/>
            <w:shd w:val="clear" w:color="auto" w:fill="FFFFFF"/>
          </w:tcPr>
          <w:p w:rsidR="004F40DC" w:rsidRPr="00470C75" w:rsidRDefault="004F40DC" w:rsidP="004F40DC">
            <w:pPr>
              <w:jc w:val="center"/>
              <w:rPr>
                <w:lang w:val="uk-UA"/>
              </w:rPr>
            </w:pPr>
            <w:r w:rsidRPr="00470C75">
              <w:rPr>
                <w:lang w:val="uk-UA"/>
              </w:rPr>
              <w:t>2</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Основні психофізіологічні вимоги до особистості медичних працівників</w:t>
            </w:r>
          </w:p>
        </w:tc>
        <w:tc>
          <w:tcPr>
            <w:tcW w:w="477"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bCs/>
                <w:lang w:val="uk-UA"/>
              </w:rPr>
              <w:t>4</w:t>
            </w:r>
          </w:p>
        </w:tc>
      </w:tr>
      <w:tr w:rsidR="004F40DC" w:rsidRPr="00470C75" w:rsidTr="003C31E1">
        <w:trPr>
          <w:trHeight w:val="265"/>
          <w:jc w:val="center"/>
        </w:trPr>
        <w:tc>
          <w:tcPr>
            <w:tcW w:w="598" w:type="dxa"/>
            <w:shd w:val="clear" w:color="auto" w:fill="FFFFFF"/>
          </w:tcPr>
          <w:p w:rsidR="004F40DC" w:rsidRPr="00470C75" w:rsidRDefault="004F40DC" w:rsidP="004F40DC">
            <w:pPr>
              <w:jc w:val="center"/>
              <w:rPr>
                <w:lang w:val="uk-UA"/>
              </w:rPr>
            </w:pPr>
            <w:r w:rsidRPr="00470C75">
              <w:rPr>
                <w:lang w:val="uk-UA"/>
              </w:rPr>
              <w:t>3</w:t>
            </w:r>
          </w:p>
        </w:tc>
        <w:tc>
          <w:tcPr>
            <w:tcW w:w="7180" w:type="dxa"/>
            <w:shd w:val="clear" w:color="auto" w:fill="FFFFFF"/>
            <w:tcMar>
              <w:left w:w="37" w:type="dxa"/>
            </w:tcMar>
            <w:vAlign w:val="center"/>
          </w:tcPr>
          <w:p w:rsidR="004F40DC" w:rsidRPr="004F40DC" w:rsidRDefault="004F40DC" w:rsidP="004F40DC">
            <w:pPr>
              <w:rPr>
                <w:lang w:val="uk-UA"/>
              </w:rPr>
            </w:pPr>
            <w:r w:rsidRPr="004F40DC">
              <w:rPr>
                <w:lang w:val="uk-UA"/>
              </w:rPr>
              <w:t>Професійні якості лікаря</w:t>
            </w:r>
          </w:p>
        </w:tc>
        <w:tc>
          <w:tcPr>
            <w:tcW w:w="477"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lang w:val="uk-UA"/>
              </w:rPr>
              <w:t>4</w:t>
            </w:r>
          </w:p>
        </w:tc>
      </w:tr>
      <w:tr w:rsidR="004F40DC" w:rsidRPr="00470C75" w:rsidTr="003C31E1">
        <w:trPr>
          <w:trHeight w:val="265"/>
          <w:jc w:val="center"/>
        </w:trPr>
        <w:tc>
          <w:tcPr>
            <w:tcW w:w="598" w:type="dxa"/>
            <w:shd w:val="clear" w:color="auto" w:fill="FFFFFF"/>
          </w:tcPr>
          <w:p w:rsidR="004F40DC" w:rsidRPr="00470C75" w:rsidRDefault="004F40DC" w:rsidP="004F40DC">
            <w:pPr>
              <w:jc w:val="center"/>
              <w:rPr>
                <w:lang w:val="uk-UA"/>
              </w:rPr>
            </w:pPr>
            <w:r w:rsidRPr="00470C75">
              <w:rPr>
                <w:lang w:val="uk-UA"/>
              </w:rPr>
              <w:lastRenderedPageBreak/>
              <w:t>4</w:t>
            </w:r>
          </w:p>
        </w:tc>
        <w:tc>
          <w:tcPr>
            <w:tcW w:w="7180" w:type="dxa"/>
            <w:shd w:val="clear" w:color="auto" w:fill="FFFFFF"/>
            <w:tcMar>
              <w:left w:w="37" w:type="dxa"/>
            </w:tcMar>
            <w:vAlign w:val="center"/>
          </w:tcPr>
          <w:p w:rsidR="004F40DC" w:rsidRPr="00470C75" w:rsidRDefault="004F40DC" w:rsidP="004F40DC">
            <w:pPr>
              <w:rPr>
                <w:lang w:val="uk-UA"/>
              </w:rPr>
            </w:pPr>
            <w:r w:rsidRPr="004F40DC">
              <w:rPr>
                <w:lang w:val="uk-UA"/>
              </w:rPr>
              <w:t>Психологічні типи лікарів</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381"/>
          <w:jc w:val="center"/>
        </w:trPr>
        <w:tc>
          <w:tcPr>
            <w:tcW w:w="598" w:type="dxa"/>
            <w:shd w:val="clear" w:color="auto" w:fill="FFFFFF"/>
          </w:tcPr>
          <w:p w:rsidR="004F40DC" w:rsidRPr="00470C75" w:rsidRDefault="004F40DC" w:rsidP="004F40DC">
            <w:pPr>
              <w:jc w:val="center"/>
              <w:rPr>
                <w:lang w:val="uk-UA"/>
              </w:rPr>
            </w:pPr>
            <w:r w:rsidRPr="00470C75">
              <w:rPr>
                <w:lang w:val="uk-UA"/>
              </w:rPr>
              <w:t>5</w:t>
            </w:r>
          </w:p>
        </w:tc>
        <w:tc>
          <w:tcPr>
            <w:tcW w:w="7180" w:type="dxa"/>
            <w:shd w:val="clear" w:color="auto" w:fill="FFFFFF"/>
            <w:tcMar>
              <w:left w:w="37" w:type="dxa"/>
            </w:tcMar>
            <w:vAlign w:val="center"/>
          </w:tcPr>
          <w:p w:rsidR="004F40DC" w:rsidRPr="004F40DC" w:rsidRDefault="004F40DC" w:rsidP="004F40DC">
            <w:pPr>
              <w:rPr>
                <w:lang w:val="uk-UA"/>
              </w:rPr>
            </w:pPr>
            <w:r w:rsidRPr="004F40DC">
              <w:rPr>
                <w:lang w:val="uk-UA"/>
              </w:rPr>
              <w:t>Професіограма лікаря</w:t>
            </w:r>
          </w:p>
        </w:tc>
        <w:tc>
          <w:tcPr>
            <w:tcW w:w="477" w:type="dxa"/>
            <w:shd w:val="clear" w:color="auto" w:fill="FFFFFF"/>
            <w:tcMar>
              <w:left w:w="37" w:type="dxa"/>
            </w:tcMar>
            <w:vAlign w:val="center"/>
          </w:tcPr>
          <w:p w:rsidR="004F40DC" w:rsidRPr="00470C75" w:rsidRDefault="004F40DC" w:rsidP="004F40DC">
            <w:pPr>
              <w:spacing w:before="120" w:after="120"/>
              <w:jc w:val="center"/>
              <w:rPr>
                <w:bCs/>
                <w:lang w:val="uk-UA"/>
              </w:rPr>
            </w:pPr>
            <w:r w:rsidRPr="00470C75">
              <w:rPr>
                <w:lang w:val="uk-UA"/>
              </w:rPr>
              <w:t>4</w:t>
            </w:r>
          </w:p>
        </w:tc>
      </w:tr>
      <w:tr w:rsidR="004F40DC" w:rsidRPr="00470C75" w:rsidTr="003C31E1">
        <w:trPr>
          <w:trHeight w:val="381"/>
          <w:jc w:val="center"/>
        </w:trPr>
        <w:tc>
          <w:tcPr>
            <w:tcW w:w="598" w:type="dxa"/>
            <w:shd w:val="clear" w:color="auto" w:fill="FFFFFF"/>
          </w:tcPr>
          <w:p w:rsidR="004F40DC" w:rsidRPr="00470C75" w:rsidRDefault="004F40DC" w:rsidP="004F40DC">
            <w:pPr>
              <w:jc w:val="center"/>
              <w:rPr>
                <w:lang w:val="uk-UA"/>
              </w:rPr>
            </w:pPr>
            <w:r w:rsidRPr="00470C75">
              <w:rPr>
                <w:lang w:val="uk-UA"/>
              </w:rPr>
              <w:t>6</w:t>
            </w:r>
          </w:p>
        </w:tc>
        <w:tc>
          <w:tcPr>
            <w:tcW w:w="7180" w:type="dxa"/>
            <w:shd w:val="clear" w:color="auto" w:fill="FFFFFF"/>
            <w:tcMar>
              <w:left w:w="37" w:type="dxa"/>
            </w:tcMar>
            <w:vAlign w:val="center"/>
          </w:tcPr>
          <w:p w:rsidR="004F40DC" w:rsidRPr="004C3353" w:rsidRDefault="004F40DC" w:rsidP="004F40DC">
            <w:pPr>
              <w:rPr>
                <w:lang w:val="uk-UA"/>
              </w:rPr>
            </w:pPr>
            <w:r w:rsidRPr="004F40DC">
              <w:rPr>
                <w:lang w:val="uk-UA"/>
              </w:rPr>
              <w:t>Вимоги до особистості лікаря</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289"/>
          <w:jc w:val="center"/>
        </w:trPr>
        <w:tc>
          <w:tcPr>
            <w:tcW w:w="598" w:type="dxa"/>
            <w:shd w:val="clear" w:color="auto" w:fill="FFFFFF"/>
          </w:tcPr>
          <w:p w:rsidR="004F40DC" w:rsidRPr="00470C75" w:rsidRDefault="004F40DC" w:rsidP="004F40DC">
            <w:pPr>
              <w:pStyle w:val="aa"/>
              <w:jc w:val="center"/>
              <w:rPr>
                <w:sz w:val="24"/>
                <w:lang w:val="uk-UA"/>
              </w:rPr>
            </w:pPr>
            <w:r w:rsidRPr="00470C75">
              <w:rPr>
                <w:sz w:val="24"/>
                <w:lang w:val="uk-UA"/>
              </w:rPr>
              <w:t>7</w:t>
            </w:r>
          </w:p>
        </w:tc>
        <w:tc>
          <w:tcPr>
            <w:tcW w:w="7180" w:type="dxa"/>
            <w:shd w:val="clear" w:color="auto" w:fill="FFFFFF"/>
            <w:tcMar>
              <w:left w:w="37" w:type="dxa"/>
            </w:tcMar>
            <w:vAlign w:val="center"/>
          </w:tcPr>
          <w:p w:rsidR="004F40DC" w:rsidRPr="004F40DC" w:rsidRDefault="004F40DC" w:rsidP="004F40DC">
            <w:pPr>
              <w:pStyle w:val="aa"/>
              <w:rPr>
                <w:sz w:val="24"/>
                <w:szCs w:val="24"/>
                <w:lang w:val="uk-UA"/>
              </w:rPr>
            </w:pPr>
            <w:r w:rsidRPr="004F40DC">
              <w:rPr>
                <w:sz w:val="24"/>
                <w:szCs w:val="24"/>
                <w:lang w:val="uk-UA"/>
              </w:rPr>
              <w:t>Лікарські помилки: причини та види</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289"/>
          <w:jc w:val="center"/>
        </w:trPr>
        <w:tc>
          <w:tcPr>
            <w:tcW w:w="598" w:type="dxa"/>
            <w:shd w:val="clear" w:color="auto" w:fill="FFFFFF"/>
          </w:tcPr>
          <w:p w:rsidR="004F40DC" w:rsidRPr="00470C75" w:rsidRDefault="004F40DC" w:rsidP="004F40DC">
            <w:pPr>
              <w:pStyle w:val="aa"/>
              <w:jc w:val="center"/>
              <w:rPr>
                <w:sz w:val="24"/>
                <w:lang w:val="uk-UA"/>
              </w:rPr>
            </w:pPr>
            <w:r w:rsidRPr="00470C75">
              <w:rPr>
                <w:sz w:val="24"/>
                <w:lang w:val="uk-UA"/>
              </w:rPr>
              <w:t>8</w:t>
            </w:r>
          </w:p>
        </w:tc>
        <w:tc>
          <w:tcPr>
            <w:tcW w:w="7180" w:type="dxa"/>
            <w:shd w:val="clear" w:color="auto" w:fill="FFFFFF"/>
            <w:tcMar>
              <w:left w:w="37" w:type="dxa"/>
            </w:tcMar>
            <w:vAlign w:val="center"/>
          </w:tcPr>
          <w:p w:rsidR="004F40DC" w:rsidRPr="00470C75" w:rsidRDefault="004F40DC" w:rsidP="004F40DC">
            <w:pPr>
              <w:pStyle w:val="aa"/>
              <w:rPr>
                <w:sz w:val="24"/>
                <w:lang w:val="uk-UA"/>
              </w:rPr>
            </w:pPr>
            <w:r w:rsidRPr="004F40DC">
              <w:rPr>
                <w:sz w:val="24"/>
                <w:szCs w:val="24"/>
                <w:lang w:val="uk-UA"/>
              </w:rPr>
              <w:t>Поняття про професійну деформацію</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353"/>
          <w:jc w:val="center"/>
        </w:trPr>
        <w:tc>
          <w:tcPr>
            <w:tcW w:w="598" w:type="dxa"/>
            <w:shd w:val="clear" w:color="auto" w:fill="FFFFFF"/>
          </w:tcPr>
          <w:p w:rsidR="004F40DC" w:rsidRPr="00470C75" w:rsidRDefault="004F40DC" w:rsidP="004F40DC">
            <w:pPr>
              <w:jc w:val="center"/>
              <w:rPr>
                <w:lang w:val="uk-UA"/>
              </w:rPr>
            </w:pPr>
            <w:r w:rsidRPr="00470C75">
              <w:rPr>
                <w:lang w:val="uk-UA"/>
              </w:rPr>
              <w:t>9</w:t>
            </w:r>
          </w:p>
        </w:tc>
        <w:tc>
          <w:tcPr>
            <w:tcW w:w="7180" w:type="dxa"/>
            <w:shd w:val="clear" w:color="auto" w:fill="FFFFFF"/>
            <w:tcMar>
              <w:left w:w="37" w:type="dxa"/>
            </w:tcMar>
            <w:vAlign w:val="center"/>
          </w:tcPr>
          <w:p w:rsidR="004F40DC" w:rsidRPr="00470C75" w:rsidRDefault="004F40DC" w:rsidP="004F40DC">
            <w:pPr>
              <w:rPr>
                <w:lang w:val="uk-UA"/>
              </w:rPr>
            </w:pPr>
            <w:r w:rsidRPr="004F40DC">
              <w:rPr>
                <w:lang w:val="uk-UA"/>
              </w:rPr>
              <w:t>Ознаки професійної деформації</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10</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Синдром вигоряння та шляхи його попередження</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11</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Психологічні основи спілкування у лікувальному процесі</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12</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Функції спілкування у лікувальному процесі</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13</w:t>
            </w:r>
          </w:p>
        </w:tc>
        <w:tc>
          <w:tcPr>
            <w:tcW w:w="7180" w:type="dxa"/>
            <w:shd w:val="clear" w:color="auto" w:fill="FFFFFF"/>
            <w:tcMar>
              <w:left w:w="37" w:type="dxa"/>
            </w:tcMar>
            <w:vAlign w:val="center"/>
          </w:tcPr>
          <w:p w:rsidR="004F40DC" w:rsidRPr="004C3353" w:rsidRDefault="004F40DC" w:rsidP="004F40DC">
            <w:pPr>
              <w:jc w:val="both"/>
              <w:rPr>
                <w:lang w:val="uk-UA"/>
              </w:rPr>
            </w:pPr>
            <w:r w:rsidRPr="004F40DC">
              <w:rPr>
                <w:lang w:val="uk-UA"/>
              </w:rPr>
              <w:t>Взаємодія та спілкування лікаря з хворими та їх родичами</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14</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Поняття та значення медичної деонтології</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84"/>
          <w:jc w:val="center"/>
        </w:trPr>
        <w:tc>
          <w:tcPr>
            <w:tcW w:w="598" w:type="dxa"/>
            <w:shd w:val="clear" w:color="auto" w:fill="FFFFFF"/>
          </w:tcPr>
          <w:p w:rsidR="004F40DC" w:rsidRPr="00470C75" w:rsidRDefault="004F40DC" w:rsidP="004F40DC">
            <w:pPr>
              <w:jc w:val="center"/>
              <w:rPr>
                <w:lang w:val="uk-UA"/>
              </w:rPr>
            </w:pPr>
            <w:r w:rsidRPr="00470C75">
              <w:rPr>
                <w:lang w:val="uk-UA"/>
              </w:rPr>
              <w:t>15</w:t>
            </w:r>
          </w:p>
        </w:tc>
        <w:tc>
          <w:tcPr>
            <w:tcW w:w="7180" w:type="dxa"/>
            <w:shd w:val="clear" w:color="auto" w:fill="FFFFFF"/>
            <w:tcMar>
              <w:left w:w="37" w:type="dxa"/>
            </w:tcMar>
            <w:vAlign w:val="center"/>
          </w:tcPr>
          <w:p w:rsidR="004F40DC" w:rsidRPr="004F40DC" w:rsidRDefault="004F40DC" w:rsidP="004F40DC">
            <w:pPr>
              <w:jc w:val="both"/>
              <w:rPr>
                <w:lang w:val="uk-UA"/>
              </w:rPr>
            </w:pPr>
            <w:r w:rsidRPr="004F40DC">
              <w:rPr>
                <w:lang w:val="uk-UA"/>
              </w:rPr>
              <w:t>Психологічні особливості етапів діагностичного процесу</w:t>
            </w:r>
          </w:p>
        </w:tc>
        <w:tc>
          <w:tcPr>
            <w:tcW w:w="477" w:type="dxa"/>
            <w:shd w:val="clear" w:color="auto" w:fill="FFFFFF"/>
            <w:tcMar>
              <w:left w:w="37" w:type="dxa"/>
            </w:tcMar>
            <w:vAlign w:val="center"/>
          </w:tcPr>
          <w:p w:rsidR="004F40DC" w:rsidRPr="00470C75" w:rsidRDefault="004F40DC" w:rsidP="004F40DC">
            <w:pPr>
              <w:spacing w:before="120" w:after="120"/>
              <w:jc w:val="center"/>
              <w:rPr>
                <w:lang w:val="uk-UA"/>
              </w:rPr>
            </w:pPr>
            <w:r w:rsidRPr="00470C75">
              <w:rPr>
                <w:lang w:val="uk-UA"/>
              </w:rPr>
              <w:t>4</w:t>
            </w:r>
          </w:p>
        </w:tc>
      </w:tr>
      <w:tr w:rsidR="004F40DC" w:rsidRPr="00470C75" w:rsidTr="003C31E1">
        <w:trPr>
          <w:trHeight w:val="475"/>
          <w:jc w:val="center"/>
        </w:trPr>
        <w:tc>
          <w:tcPr>
            <w:tcW w:w="7778" w:type="dxa"/>
            <w:gridSpan w:val="2"/>
            <w:shd w:val="clear" w:color="auto" w:fill="FFFFFF"/>
          </w:tcPr>
          <w:p w:rsidR="004F40DC" w:rsidRPr="00470C75" w:rsidRDefault="004F40DC" w:rsidP="004F40DC">
            <w:pPr>
              <w:pStyle w:val="2"/>
              <w:rPr>
                <w:sz w:val="24"/>
              </w:rPr>
            </w:pPr>
            <w:r w:rsidRPr="00470C75">
              <w:rPr>
                <w:sz w:val="24"/>
              </w:rPr>
              <w:t xml:space="preserve">Всього   </w:t>
            </w:r>
          </w:p>
        </w:tc>
        <w:tc>
          <w:tcPr>
            <w:tcW w:w="477" w:type="dxa"/>
            <w:shd w:val="clear" w:color="auto" w:fill="FFFFFF"/>
            <w:tcMar>
              <w:left w:w="37" w:type="dxa"/>
            </w:tcMar>
            <w:vAlign w:val="center"/>
          </w:tcPr>
          <w:p w:rsidR="004F40DC" w:rsidRPr="00470C75" w:rsidRDefault="004F40DC" w:rsidP="004F40DC">
            <w:pPr>
              <w:spacing w:before="40" w:after="40"/>
              <w:jc w:val="center"/>
              <w:rPr>
                <w:b/>
                <w:bCs/>
                <w:iCs/>
                <w:color w:val="000000"/>
                <w:lang w:val="uk-UA"/>
              </w:rPr>
            </w:pPr>
            <w:r w:rsidRPr="00470C75">
              <w:rPr>
                <w:b/>
                <w:bCs/>
                <w:iCs/>
                <w:color w:val="000000"/>
                <w:lang w:val="uk-UA"/>
              </w:rPr>
              <w:t>60</w:t>
            </w:r>
          </w:p>
        </w:tc>
      </w:tr>
    </w:tbl>
    <w:p w:rsidR="005A5147" w:rsidRPr="00470C75" w:rsidRDefault="005A5147" w:rsidP="005A5147">
      <w:pPr>
        <w:jc w:val="both"/>
        <w:rPr>
          <w:lang w:val="uk-UA"/>
        </w:rPr>
      </w:pPr>
    </w:p>
    <w:p w:rsidR="003A3937" w:rsidRDefault="00E97DA4" w:rsidP="0067656B">
      <w:pPr>
        <w:jc w:val="center"/>
        <w:rPr>
          <w:lang w:val="uk-UA"/>
        </w:rPr>
      </w:pPr>
      <w:r w:rsidRPr="0067656B">
        <w:rPr>
          <w:b/>
          <w:lang w:val="uk-UA"/>
        </w:rPr>
        <w:t>ІНДИВІДУАЛЬНІ ЗАВДАННЯ</w:t>
      </w:r>
      <w:r w:rsidR="0067656B">
        <w:rPr>
          <w:b/>
          <w:lang w:val="uk-UA"/>
        </w:rPr>
        <w:t xml:space="preserve"> -  </w:t>
      </w:r>
      <w:r w:rsidR="003A3937" w:rsidRPr="0067656B">
        <w:rPr>
          <w:lang w:val="uk-UA"/>
        </w:rPr>
        <w:t>Не передбачен</w:t>
      </w:r>
      <w:r w:rsidR="0067656B">
        <w:rPr>
          <w:lang w:val="uk-UA"/>
        </w:rPr>
        <w:t>і</w:t>
      </w:r>
      <w:r w:rsidR="003A3937" w:rsidRPr="0067656B">
        <w:rPr>
          <w:lang w:val="uk-UA"/>
        </w:rPr>
        <w:t>.</w:t>
      </w:r>
    </w:p>
    <w:p w:rsidR="0067656B" w:rsidRPr="0067656B" w:rsidRDefault="0067656B" w:rsidP="0067656B">
      <w:pPr>
        <w:jc w:val="center"/>
        <w:rPr>
          <w:lang w:val="uk-UA"/>
        </w:rPr>
      </w:pPr>
    </w:p>
    <w:p w:rsidR="0067656B" w:rsidRPr="0067656B" w:rsidRDefault="0067656B" w:rsidP="0067656B">
      <w:pPr>
        <w:tabs>
          <w:tab w:val="right" w:pos="709"/>
          <w:tab w:val="left" w:pos="851"/>
          <w:tab w:val="right" w:pos="10193"/>
        </w:tabs>
        <w:jc w:val="center"/>
        <w:rPr>
          <w:b/>
          <w:bCs/>
          <w:lang w:val="uk-UA"/>
        </w:rPr>
      </w:pPr>
      <w:r w:rsidRPr="0067656B">
        <w:rPr>
          <w:b/>
          <w:bCs/>
          <w:lang w:val="uk-UA"/>
        </w:rPr>
        <w:t>7. Методи навчання</w:t>
      </w:r>
    </w:p>
    <w:p w:rsidR="0067656B" w:rsidRPr="0067656B" w:rsidRDefault="0067656B" w:rsidP="0067656B">
      <w:pPr>
        <w:tabs>
          <w:tab w:val="right" w:pos="709"/>
          <w:tab w:val="left" w:pos="851"/>
          <w:tab w:val="right" w:pos="10193"/>
        </w:tabs>
        <w:jc w:val="both"/>
        <w:rPr>
          <w:b/>
          <w:bCs/>
          <w:lang w:val="uk-UA"/>
        </w:rPr>
      </w:pP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Практичні заняття: </w:t>
      </w:r>
      <w:r w:rsidR="009F695A">
        <w:rPr>
          <w:bCs/>
          <w:lang w:val="uk-UA"/>
        </w:rPr>
        <w:t>бесіда, вирішення</w:t>
      </w:r>
      <w:r w:rsidRPr="0067656B">
        <w:rPr>
          <w:bCs/>
          <w:lang w:val="uk-UA"/>
        </w:rPr>
        <w:t xml:space="preserve"> ситуаційн</w:t>
      </w:r>
      <w:r w:rsidR="009F695A">
        <w:rPr>
          <w:bCs/>
          <w:lang w:val="uk-UA"/>
        </w:rPr>
        <w:t>их задач, відпрацювання навичок спілкування з пацієнтом та колегами</w:t>
      </w:r>
      <w:r w:rsidRPr="0067656B">
        <w:rPr>
          <w:bCs/>
          <w:lang w:val="uk-UA"/>
        </w:rPr>
        <w:t>.</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w:t>
      </w:r>
      <w:r w:rsidR="009F695A">
        <w:rPr>
          <w:bCs/>
          <w:lang w:val="uk-UA"/>
        </w:rPr>
        <w:t>, самостійне вирішення ситуаційних</w:t>
      </w:r>
      <w:r w:rsidRPr="0067656B">
        <w:rPr>
          <w:bCs/>
          <w:lang w:val="uk-UA"/>
        </w:rPr>
        <w:t xml:space="preserve"> завдань.</w:t>
      </w:r>
    </w:p>
    <w:p w:rsidR="0067656B" w:rsidRPr="0067656B" w:rsidRDefault="0067656B" w:rsidP="0067656B">
      <w:pPr>
        <w:tabs>
          <w:tab w:val="right" w:pos="709"/>
          <w:tab w:val="left" w:pos="851"/>
          <w:tab w:val="right" w:pos="10193"/>
        </w:tabs>
        <w:jc w:val="both"/>
        <w:rPr>
          <w:bCs/>
          <w:lang w:val="uk-UA"/>
        </w:rPr>
      </w:pPr>
    </w:p>
    <w:p w:rsidR="0067656B" w:rsidRPr="0067656B" w:rsidRDefault="0067656B" w:rsidP="0067656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67656B" w:rsidRPr="0067656B" w:rsidRDefault="0067656B" w:rsidP="0067656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67656B" w:rsidRPr="0067656B" w:rsidRDefault="0067656B" w:rsidP="0067656B">
      <w:pPr>
        <w:widowControl w:val="0"/>
        <w:tabs>
          <w:tab w:val="left" w:pos="426"/>
          <w:tab w:val="left" w:pos="5554"/>
        </w:tabs>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b/>
          <w:lang w:val="uk-UA"/>
        </w:rPr>
      </w:pPr>
      <w:r w:rsidRPr="0067656B">
        <w:rPr>
          <w:b/>
          <w:lang w:val="uk-UA"/>
        </w:rPr>
        <w:t>Поточний контроль:</w:t>
      </w:r>
    </w:p>
    <w:p w:rsidR="0067656B" w:rsidRPr="0067656B" w:rsidRDefault="0067656B" w:rsidP="0067656B">
      <w:pPr>
        <w:widowControl w:val="0"/>
        <w:tabs>
          <w:tab w:val="left" w:pos="426"/>
          <w:tab w:val="left" w:pos="5554"/>
        </w:tabs>
        <w:ind w:firstLine="709"/>
        <w:contextualSpacing/>
        <w:jc w:val="both"/>
        <w:rPr>
          <w:lang w:val="uk-UA"/>
        </w:rPr>
      </w:pPr>
      <w:r w:rsidRPr="0067656B">
        <w:rPr>
          <w:lang w:val="uk-UA"/>
        </w:rPr>
        <w:t>усне опитування, тестування, р</w:t>
      </w:r>
      <w:r w:rsidR="009F695A">
        <w:rPr>
          <w:lang w:val="uk-UA"/>
        </w:rPr>
        <w:t>озв’язання ситуаційних</w:t>
      </w:r>
      <w:r w:rsidRPr="0067656B">
        <w:rPr>
          <w:lang w:val="uk-UA"/>
        </w:rPr>
        <w:t xml:space="preserve"> завдань, оцінювання роботи з пацієнтом на занятті.</w:t>
      </w:r>
    </w:p>
    <w:p w:rsidR="0067656B" w:rsidRPr="0067656B" w:rsidRDefault="0067656B" w:rsidP="0067656B">
      <w:pPr>
        <w:widowControl w:val="0"/>
        <w:tabs>
          <w:tab w:val="left" w:pos="426"/>
          <w:tab w:val="left" w:pos="5554"/>
        </w:tabs>
        <w:contextualSpacing/>
        <w:jc w:val="both"/>
        <w:rPr>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67656B" w:rsidRPr="0067656B" w:rsidRDefault="0067656B" w:rsidP="0067656B">
      <w:pPr>
        <w:widowControl w:val="0"/>
        <w:tabs>
          <w:tab w:val="left" w:pos="426"/>
          <w:tab w:val="left" w:pos="5554"/>
        </w:tabs>
        <w:ind w:firstLine="709"/>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67656B" w:rsidRPr="0067656B" w:rsidRDefault="0067656B" w:rsidP="0067656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67656B" w:rsidRPr="0067656B" w:rsidRDefault="0067656B" w:rsidP="0067656B">
      <w:pPr>
        <w:numPr>
          <w:ilvl w:val="0"/>
          <w:numId w:val="22"/>
        </w:numPr>
        <w:tabs>
          <w:tab w:val="clear" w:pos="720"/>
          <w:tab w:val="num" w:pos="993"/>
        </w:tabs>
        <w:spacing w:before="120" w:after="120"/>
        <w:ind w:left="714" w:hanging="5"/>
        <w:jc w:val="both"/>
        <w:rPr>
          <w:noProof/>
          <w:lang w:val="uk-UA"/>
        </w:rPr>
      </w:pPr>
      <w:r w:rsidRPr="0067656B">
        <w:rPr>
          <w:noProof/>
          <w:lang w:val="uk-UA"/>
        </w:rPr>
        <w:t>методи: опитування,</w:t>
      </w:r>
      <w:r w:rsidR="009F695A">
        <w:rPr>
          <w:noProof/>
          <w:lang w:val="uk-UA"/>
        </w:rPr>
        <w:t xml:space="preserve"> вирішення ситуаційної</w:t>
      </w:r>
      <w:r w:rsidRPr="0067656B">
        <w:rPr>
          <w:noProof/>
          <w:lang w:val="uk-UA"/>
        </w:rPr>
        <w:t xml:space="preserve"> задачі; </w:t>
      </w:r>
    </w:p>
    <w:p w:rsidR="0067656B" w:rsidRPr="0067656B" w:rsidRDefault="0067656B" w:rsidP="0067656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67656B" w:rsidRPr="0067656B" w:rsidRDefault="0067656B" w:rsidP="00A93AE4">
      <w:pPr>
        <w:widowControl w:val="0"/>
        <w:tabs>
          <w:tab w:val="left" w:pos="426"/>
          <w:tab w:val="left" w:pos="5554"/>
        </w:tabs>
        <w:contextualSpacing/>
        <w:jc w:val="both"/>
        <w:rPr>
          <w:lang w:val="uk-UA"/>
        </w:rPr>
      </w:pPr>
      <w:r w:rsidRPr="0067656B">
        <w:rPr>
          <w:noProof/>
          <w:lang w:val="uk-UA"/>
        </w:rPr>
        <w:t>методи: оцінювання: а) комунікативних навичок спілкуванн</w:t>
      </w:r>
      <w:r w:rsidR="00A457CE">
        <w:rPr>
          <w:noProof/>
          <w:lang w:val="uk-UA"/>
        </w:rPr>
        <w:t>я з пацієнтом, б) фіксованих виступів, в) складання та виклад повідомлень г) участі у дискусіях</w:t>
      </w:r>
      <w:r w:rsidRPr="0067656B">
        <w:rPr>
          <w:noProof/>
          <w:lang w:val="uk-UA"/>
        </w:rPr>
        <w:t xml:space="preserve">, д) складання плану лікування </w:t>
      </w:r>
    </w:p>
    <w:p w:rsidR="0067656B" w:rsidRPr="0067656B" w:rsidRDefault="0067656B" w:rsidP="0067656B">
      <w:pPr>
        <w:pStyle w:val="11"/>
        <w:widowControl w:val="0"/>
        <w:ind w:left="0"/>
        <w:rPr>
          <w:b/>
          <w:sz w:val="24"/>
          <w:szCs w:val="24"/>
          <w:lang w:val="uk-UA"/>
        </w:rPr>
      </w:pPr>
    </w:p>
    <w:p w:rsidR="0067656B" w:rsidRPr="0067656B" w:rsidRDefault="0067656B" w:rsidP="0067656B">
      <w:pPr>
        <w:pStyle w:val="11"/>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67656B" w:rsidRPr="0067656B"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67656B" w:rsidTr="00DA6798">
        <w:tc>
          <w:tcPr>
            <w:tcW w:w="1017" w:type="pct"/>
          </w:tcPr>
          <w:p w:rsidR="0067656B" w:rsidRPr="0067656B" w:rsidRDefault="0067656B" w:rsidP="00DA6798">
            <w:pPr>
              <w:widowControl w:val="0"/>
              <w:spacing w:before="120" w:after="120"/>
              <w:jc w:val="center"/>
              <w:rPr>
                <w:b/>
                <w:lang w:val="uk-UA"/>
              </w:rPr>
            </w:pPr>
            <w:r w:rsidRPr="0067656B">
              <w:rPr>
                <w:b/>
                <w:lang w:val="uk-UA"/>
              </w:rPr>
              <w:t>Оцінка</w:t>
            </w:r>
          </w:p>
        </w:tc>
        <w:tc>
          <w:tcPr>
            <w:tcW w:w="3983" w:type="pct"/>
          </w:tcPr>
          <w:p w:rsidR="0067656B" w:rsidRPr="0067656B" w:rsidRDefault="0067656B" w:rsidP="00DA6798">
            <w:pPr>
              <w:widowControl w:val="0"/>
              <w:spacing w:before="120" w:after="120"/>
              <w:jc w:val="center"/>
              <w:rPr>
                <w:b/>
                <w:lang w:val="uk-UA"/>
              </w:rPr>
            </w:pPr>
            <w:r w:rsidRPr="0067656B">
              <w:rPr>
                <w:b/>
                <w:lang w:val="uk-UA"/>
              </w:rPr>
              <w:t>Критерії оцінювання</w:t>
            </w:r>
          </w:p>
        </w:tc>
      </w:tr>
      <w:tr w:rsidR="0067656B" w:rsidRPr="00F00706" w:rsidTr="00DA6798">
        <w:tc>
          <w:tcPr>
            <w:tcW w:w="1017" w:type="pct"/>
          </w:tcPr>
          <w:p w:rsidR="0067656B" w:rsidRPr="0067656B" w:rsidRDefault="0067656B" w:rsidP="00DA6798">
            <w:pPr>
              <w:widowControl w:val="0"/>
              <w:spacing w:before="60" w:after="60"/>
              <w:jc w:val="both"/>
              <w:rPr>
                <w:lang w:val="uk-UA"/>
              </w:rPr>
            </w:pPr>
            <w:r w:rsidRPr="0067656B">
              <w:rPr>
                <w:lang w:val="uk-UA"/>
              </w:rPr>
              <w:t>Відмінно «5»</w:t>
            </w:r>
          </w:p>
        </w:tc>
        <w:tc>
          <w:tcPr>
            <w:tcW w:w="3983" w:type="pct"/>
          </w:tcPr>
          <w:p w:rsidR="0067656B" w:rsidRPr="0067656B" w:rsidRDefault="0067656B" w:rsidP="00DA6798">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w:t>
            </w:r>
            <w:r w:rsidR="00A457CE">
              <w:rPr>
                <w:noProof/>
                <w:lang w:val="uk-UA"/>
              </w:rPr>
              <w:t xml:space="preserve"> вирішенні ситуаційної задачі, впевнено демонструвати</w:t>
            </w:r>
            <w:r w:rsidRPr="0067656B">
              <w:rPr>
                <w:noProof/>
                <w:lang w:val="uk-UA"/>
              </w:rPr>
              <w:t xml:space="preserve"> практичн</w:t>
            </w:r>
            <w:r w:rsidR="00A457CE">
              <w:rPr>
                <w:noProof/>
                <w:lang w:val="uk-UA"/>
              </w:rPr>
              <w:t>і навички під час спілкування з пацієнтом</w:t>
            </w:r>
            <w:r w:rsidRPr="0067656B">
              <w:rPr>
                <w:noProof/>
                <w:lang w:val="uk-UA"/>
              </w:rPr>
              <w:t>,  висловлювати свою думку з теми заняття, демонструвати клінічне мислення.</w:t>
            </w:r>
          </w:p>
        </w:tc>
      </w:tr>
      <w:tr w:rsidR="0067656B" w:rsidRPr="00F00706" w:rsidTr="00DA6798">
        <w:tc>
          <w:tcPr>
            <w:tcW w:w="1017" w:type="pct"/>
          </w:tcPr>
          <w:p w:rsidR="0067656B" w:rsidRPr="0067656B" w:rsidRDefault="0067656B" w:rsidP="00DA6798">
            <w:pPr>
              <w:widowControl w:val="0"/>
              <w:spacing w:before="60" w:after="60"/>
              <w:jc w:val="both"/>
              <w:rPr>
                <w:lang w:val="uk-UA"/>
              </w:rPr>
            </w:pPr>
            <w:r w:rsidRPr="0067656B">
              <w:rPr>
                <w:lang w:val="uk-UA"/>
              </w:rPr>
              <w:t>Добре «4»</w:t>
            </w:r>
          </w:p>
        </w:tc>
        <w:tc>
          <w:tcPr>
            <w:tcW w:w="3983" w:type="pct"/>
          </w:tcPr>
          <w:p w:rsidR="0067656B" w:rsidRPr="0067656B" w:rsidRDefault="0067656B" w:rsidP="00DA6798">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w:t>
            </w:r>
            <w:r w:rsidR="00A457CE">
              <w:rPr>
                <w:noProof/>
                <w:lang w:val="uk-UA"/>
              </w:rPr>
              <w:t xml:space="preserve"> вирішенні ситуаційної</w:t>
            </w:r>
            <w:r w:rsidRPr="0067656B">
              <w:rPr>
                <w:noProof/>
                <w:lang w:val="uk-UA"/>
              </w:rPr>
              <w:t xml:space="preserve"> задачі, демонструвати практичн</w:t>
            </w:r>
            <w:r w:rsidR="00A457CE">
              <w:rPr>
                <w:noProof/>
                <w:lang w:val="uk-UA"/>
              </w:rPr>
              <w:t>і навички під час спілкування з пацієнтом</w:t>
            </w:r>
            <w:r w:rsidRPr="0067656B">
              <w:rPr>
                <w:noProof/>
                <w:lang w:val="uk-UA"/>
              </w:rPr>
              <w:t xml:space="preserve"> з деякими помилками,  висловлювати свою думку з теми заняття, демонструвати клінічне мислення.</w:t>
            </w:r>
            <w:r w:rsidRPr="0067656B">
              <w:rPr>
                <w:lang w:val="uk-UA"/>
              </w:rPr>
              <w:t xml:space="preserve"> </w:t>
            </w:r>
          </w:p>
        </w:tc>
      </w:tr>
      <w:tr w:rsidR="0067656B" w:rsidRPr="00F00706" w:rsidTr="00DA6798">
        <w:tc>
          <w:tcPr>
            <w:tcW w:w="1017" w:type="pct"/>
          </w:tcPr>
          <w:p w:rsidR="0067656B" w:rsidRPr="0067656B" w:rsidRDefault="0067656B" w:rsidP="00DA6798">
            <w:pPr>
              <w:widowControl w:val="0"/>
              <w:spacing w:before="60" w:after="60"/>
              <w:jc w:val="both"/>
              <w:rPr>
                <w:lang w:val="uk-UA"/>
              </w:rPr>
            </w:pPr>
            <w:r w:rsidRPr="0067656B">
              <w:rPr>
                <w:lang w:val="uk-UA"/>
              </w:rPr>
              <w:t>Задовільно «3»</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w:t>
            </w:r>
            <w:r w:rsidR="00A457CE">
              <w:rPr>
                <w:noProof/>
                <w:lang w:val="uk-UA"/>
              </w:rPr>
              <w:t xml:space="preserve"> вирішенні ситуаційної</w:t>
            </w:r>
            <w:r w:rsidRPr="0067656B">
              <w:rPr>
                <w:noProof/>
                <w:lang w:val="uk-UA"/>
              </w:rPr>
              <w:t xml:space="preserve"> задачі, демонстрвати практичн</w:t>
            </w:r>
            <w:r w:rsidR="00A457CE">
              <w:rPr>
                <w:noProof/>
                <w:lang w:val="uk-UA"/>
              </w:rPr>
              <w:t>і навички під час спілкування з пацієнтом</w:t>
            </w:r>
            <w:r w:rsidRPr="0067656B">
              <w:rPr>
                <w:noProof/>
                <w:lang w:val="uk-UA"/>
              </w:rPr>
              <w:t xml:space="preserve"> з суттєвими помилками.</w:t>
            </w:r>
          </w:p>
        </w:tc>
      </w:tr>
      <w:tr w:rsidR="0067656B" w:rsidRPr="0067656B" w:rsidTr="00DA6798">
        <w:tc>
          <w:tcPr>
            <w:tcW w:w="1017" w:type="pct"/>
          </w:tcPr>
          <w:p w:rsidR="0067656B" w:rsidRPr="0067656B" w:rsidRDefault="0067656B" w:rsidP="00DA6798">
            <w:pPr>
              <w:widowControl w:val="0"/>
              <w:spacing w:before="60" w:after="60"/>
              <w:jc w:val="both"/>
              <w:rPr>
                <w:lang w:val="uk-UA"/>
              </w:rPr>
            </w:pPr>
            <w:r w:rsidRPr="0067656B">
              <w:rPr>
                <w:lang w:val="uk-UA"/>
              </w:rPr>
              <w:t>Незадовільно «2»</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w:t>
            </w:r>
            <w:r w:rsidR="00A457CE">
              <w:rPr>
                <w:noProof/>
                <w:lang w:val="uk-UA"/>
              </w:rPr>
              <w:t xml:space="preserve"> вирішенні ситуаційної</w:t>
            </w:r>
            <w:r w:rsidRPr="0067656B">
              <w:rPr>
                <w:noProof/>
                <w:lang w:val="uk-UA"/>
              </w:rPr>
              <w:t xml:space="preserve"> задачі, не демонструє практичн</w:t>
            </w:r>
            <w:r w:rsidR="00A457CE">
              <w:rPr>
                <w:noProof/>
                <w:lang w:val="uk-UA"/>
              </w:rPr>
              <w:t>і навички під час спілкування з пацієнтом</w:t>
            </w:r>
            <w:r w:rsidRPr="0067656B">
              <w:rPr>
                <w:noProof/>
                <w:lang w:val="uk-UA"/>
              </w:rPr>
              <w:t>.</w:t>
            </w:r>
            <w:r w:rsidRPr="0067656B">
              <w:rPr>
                <w:lang w:val="uk-UA"/>
              </w:rPr>
              <w:t xml:space="preserve"> </w:t>
            </w:r>
          </w:p>
        </w:tc>
      </w:tr>
    </w:tbl>
    <w:p w:rsidR="0067656B" w:rsidRPr="0067656B" w:rsidRDefault="0067656B" w:rsidP="0067656B">
      <w:pPr>
        <w:widowControl w:val="0"/>
        <w:jc w:val="both"/>
        <w:rPr>
          <w:b/>
          <w:i/>
          <w:lang w:val="uk-UA"/>
        </w:rPr>
      </w:pPr>
    </w:p>
    <w:p w:rsidR="0067656B" w:rsidRPr="0067656B" w:rsidRDefault="0067656B" w:rsidP="0067656B">
      <w:pPr>
        <w:widowControl w:val="0"/>
        <w:ind w:firstLine="708"/>
        <w:jc w:val="both"/>
        <w:rPr>
          <w:lang w:val="uk-UA"/>
        </w:rPr>
      </w:pPr>
      <w:r w:rsidRPr="0067656B">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67656B" w:rsidRDefault="0067656B" w:rsidP="0067656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r w:rsidRPr="0067656B">
        <w:rPr>
          <w:b/>
          <w:lang w:val="uk-UA"/>
        </w:rPr>
        <w:t>9. Розподіл балів, які отримують здобувачі вищої освіти</w:t>
      </w:r>
    </w:p>
    <w:p w:rsidR="0067656B" w:rsidRDefault="0067656B" w:rsidP="0067656B">
      <w:pPr>
        <w:pStyle w:val="a4"/>
        <w:widowControl w:val="0"/>
        <w:spacing w:before="120" w:after="120" w:line="240" w:lineRule="auto"/>
        <w:ind w:firstLine="709"/>
        <w:jc w:val="both"/>
        <w:rPr>
          <w:sz w:val="24"/>
        </w:rPr>
      </w:pPr>
      <w:r w:rsidRPr="0067656B">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67656B" w:rsidRDefault="0067656B" w:rsidP="0067656B">
      <w:pPr>
        <w:widowControl w:val="0"/>
        <w:jc w:val="center"/>
        <w:rPr>
          <w:b/>
          <w:lang w:val="uk-UA"/>
        </w:rPr>
      </w:pPr>
      <w:r w:rsidRPr="0067656B">
        <w:rPr>
          <w:b/>
          <w:lang w:val="uk-UA"/>
        </w:rPr>
        <w:t>Таблиця конвертації традиційної оцінки у багатобальну шкалу</w:t>
      </w:r>
    </w:p>
    <w:p w:rsidR="0067656B" w:rsidRPr="0067656B" w:rsidRDefault="0067656B" w:rsidP="0067656B">
      <w:pPr>
        <w:widowControl w:val="0"/>
        <w:jc w:val="center"/>
        <w:rPr>
          <w:b/>
          <w:lang w:val="uk-UA"/>
        </w:rPr>
      </w:pPr>
    </w:p>
    <w:tbl>
      <w:tblPr>
        <w:tblStyle w:val="a8"/>
        <w:tblW w:w="5000" w:type="pct"/>
        <w:tblLook w:val="04A0"/>
      </w:tblPr>
      <w:tblGrid>
        <w:gridCol w:w="4857"/>
        <w:gridCol w:w="4857"/>
      </w:tblGrid>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67656B" w:rsidRPr="0067656B" w:rsidRDefault="0067656B" w:rsidP="00DA6798">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67656B" w:rsidRDefault="0067656B" w:rsidP="0067656B">
      <w:pPr>
        <w:widowControl w:val="0"/>
        <w:spacing w:before="120" w:after="120"/>
        <w:ind w:firstLine="709"/>
        <w:jc w:val="both"/>
        <w:rPr>
          <w:lang w:val="uk-UA"/>
        </w:rPr>
      </w:pPr>
    </w:p>
    <w:p w:rsidR="0067656B" w:rsidRPr="0067656B" w:rsidRDefault="0067656B" w:rsidP="0067656B">
      <w:pPr>
        <w:widowControl w:val="0"/>
        <w:spacing w:before="120" w:after="120"/>
        <w:ind w:firstLine="709"/>
        <w:jc w:val="both"/>
        <w:rPr>
          <w:lang w:val="uk-UA"/>
        </w:rPr>
      </w:pPr>
      <w:r w:rsidRPr="0067656B">
        <w:rPr>
          <w:lang w:val="uk-UA"/>
        </w:rPr>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 xml:space="preserve">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w:t>
      </w:r>
      <w:r w:rsidRPr="0067656B">
        <w:rPr>
          <w:lang w:val="uk-UA"/>
        </w:rPr>
        <w:lastRenderedPageBreak/>
        <w:t>Університету.</w:t>
      </w:r>
    </w:p>
    <w:p w:rsidR="0067656B" w:rsidRPr="0067656B" w:rsidRDefault="0067656B" w:rsidP="0067656B">
      <w:pPr>
        <w:pStyle w:val="a4"/>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67656B" w:rsidRDefault="0067656B" w:rsidP="0067656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67656B" w:rsidRDefault="0067656B" w:rsidP="0067656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Pr="0067656B" w:rsidRDefault="0067656B" w:rsidP="0067656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p w:rsidR="0067656B" w:rsidRPr="0067656B"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67656B" w:rsidTr="00DA6798">
        <w:tc>
          <w:tcPr>
            <w:tcW w:w="2500" w:type="pct"/>
          </w:tcPr>
          <w:p w:rsidR="0067656B" w:rsidRPr="0067656B" w:rsidRDefault="0067656B" w:rsidP="00DA6798">
            <w:pPr>
              <w:widowControl w:val="0"/>
              <w:jc w:val="center"/>
              <w:rPr>
                <w:b/>
                <w:lang w:val="uk-UA"/>
              </w:rPr>
            </w:pPr>
            <w:r w:rsidRPr="0067656B">
              <w:rPr>
                <w:b/>
                <w:lang w:val="uk-UA"/>
              </w:rPr>
              <w:t>Оцінка за шкалою ECTS</w:t>
            </w:r>
          </w:p>
        </w:tc>
        <w:tc>
          <w:tcPr>
            <w:tcW w:w="2500" w:type="pct"/>
          </w:tcPr>
          <w:p w:rsidR="0067656B" w:rsidRPr="0067656B" w:rsidRDefault="0067656B" w:rsidP="00DA6798">
            <w:pPr>
              <w:widowControl w:val="0"/>
              <w:jc w:val="center"/>
              <w:rPr>
                <w:b/>
                <w:lang w:val="uk-UA"/>
              </w:rPr>
            </w:pPr>
            <w:r w:rsidRPr="0067656B">
              <w:rPr>
                <w:b/>
                <w:lang w:val="uk-UA"/>
              </w:rPr>
              <w:t>Статистичний показник</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А</w:t>
            </w:r>
          </w:p>
        </w:tc>
        <w:tc>
          <w:tcPr>
            <w:tcW w:w="2500" w:type="pct"/>
          </w:tcPr>
          <w:p w:rsidR="0067656B" w:rsidRPr="0067656B" w:rsidRDefault="0067656B" w:rsidP="00DA6798">
            <w:pPr>
              <w:widowControl w:val="0"/>
              <w:jc w:val="center"/>
              <w:rPr>
                <w:lang w:val="uk-UA"/>
              </w:rPr>
            </w:pPr>
            <w:r w:rsidRPr="0067656B">
              <w:rPr>
                <w:lang w:val="uk-UA"/>
              </w:rPr>
              <w:t>Найкращі 10%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В</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С</w:t>
            </w:r>
          </w:p>
        </w:tc>
        <w:tc>
          <w:tcPr>
            <w:tcW w:w="2500" w:type="pct"/>
          </w:tcPr>
          <w:p w:rsidR="0067656B" w:rsidRPr="0067656B" w:rsidRDefault="0067656B" w:rsidP="00DA6798">
            <w:pPr>
              <w:widowControl w:val="0"/>
              <w:jc w:val="center"/>
              <w:rPr>
                <w:lang w:val="uk-UA"/>
              </w:rPr>
            </w:pPr>
            <w:r w:rsidRPr="0067656B">
              <w:rPr>
                <w:lang w:val="uk-UA"/>
              </w:rPr>
              <w:t>Наступні 30%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D</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Е</w:t>
            </w:r>
          </w:p>
        </w:tc>
        <w:tc>
          <w:tcPr>
            <w:tcW w:w="2500" w:type="pct"/>
          </w:tcPr>
          <w:p w:rsidR="0067656B" w:rsidRPr="0067656B" w:rsidRDefault="0067656B" w:rsidP="00DA6798">
            <w:pPr>
              <w:widowControl w:val="0"/>
              <w:jc w:val="center"/>
              <w:rPr>
                <w:lang w:val="uk-UA"/>
              </w:rPr>
            </w:pPr>
            <w:r w:rsidRPr="0067656B">
              <w:rPr>
                <w:lang w:val="uk-UA"/>
              </w:rPr>
              <w:t>Наступні 10% здобувачів</w:t>
            </w:r>
          </w:p>
        </w:tc>
      </w:tr>
    </w:tbl>
    <w:p w:rsidR="0067656B" w:rsidRPr="0067656B" w:rsidRDefault="0067656B" w:rsidP="0067656B">
      <w:pPr>
        <w:widowControl w:val="0"/>
        <w:rPr>
          <w:rStyle w:val="fontstyle01"/>
          <w:rFonts w:ascii="Times New Roman" w:hAnsi="Times New Roman"/>
          <w:b w:val="0"/>
          <w:caps/>
          <w:sz w:val="24"/>
          <w:szCs w:val="24"/>
          <w:lang w:val="uk-UA"/>
        </w:rPr>
      </w:pPr>
    </w:p>
    <w:p w:rsidR="0067656B" w:rsidRPr="0067656B" w:rsidRDefault="0067656B" w:rsidP="0067656B">
      <w:pPr>
        <w:spacing w:before="120" w:after="120"/>
        <w:ind w:firstLine="709"/>
        <w:rPr>
          <w:b/>
          <w:lang w:val="uk-UA"/>
        </w:rPr>
      </w:pPr>
      <w:r w:rsidRPr="0067656B">
        <w:rPr>
          <w:b/>
          <w:lang w:val="uk-UA"/>
        </w:rPr>
        <w:t>10. Методичне забезпечення</w:t>
      </w:r>
    </w:p>
    <w:p w:rsidR="0067656B" w:rsidRPr="0067656B" w:rsidRDefault="0067656B" w:rsidP="0067656B">
      <w:pPr>
        <w:numPr>
          <w:ilvl w:val="0"/>
          <w:numId w:val="24"/>
        </w:numPr>
        <w:spacing w:before="120" w:after="120"/>
        <w:rPr>
          <w:lang w:val="uk-UA"/>
        </w:rPr>
      </w:pPr>
      <w:r w:rsidRPr="0067656B">
        <w:rPr>
          <w:lang w:val="uk-UA"/>
        </w:rPr>
        <w:t>Робоча програма навчальної дисципліни</w:t>
      </w:r>
    </w:p>
    <w:p w:rsidR="0067656B" w:rsidRPr="0067656B" w:rsidRDefault="0067656B" w:rsidP="0067656B">
      <w:pPr>
        <w:numPr>
          <w:ilvl w:val="0"/>
          <w:numId w:val="24"/>
        </w:numPr>
        <w:spacing w:before="120" w:after="120"/>
        <w:rPr>
          <w:lang w:val="uk-UA"/>
        </w:rPr>
      </w:pPr>
      <w:r w:rsidRPr="0067656B">
        <w:rPr>
          <w:lang w:val="uk-UA"/>
        </w:rPr>
        <w:t>Силабус</w:t>
      </w:r>
    </w:p>
    <w:p w:rsidR="0067656B" w:rsidRPr="0067656B" w:rsidRDefault="0067656B" w:rsidP="0067656B">
      <w:pPr>
        <w:numPr>
          <w:ilvl w:val="0"/>
          <w:numId w:val="24"/>
        </w:numPr>
        <w:spacing w:before="120" w:after="120"/>
        <w:rPr>
          <w:lang w:val="uk-UA"/>
        </w:rPr>
      </w:pPr>
      <w:r w:rsidRPr="0067656B">
        <w:rPr>
          <w:lang w:val="uk-UA"/>
        </w:rPr>
        <w:t xml:space="preserve">Методичні розробки до практичних занять </w:t>
      </w:r>
    </w:p>
    <w:p w:rsidR="0067656B" w:rsidRPr="0067656B" w:rsidRDefault="0067656B" w:rsidP="0067656B">
      <w:pPr>
        <w:numPr>
          <w:ilvl w:val="0"/>
          <w:numId w:val="24"/>
        </w:numPr>
        <w:spacing w:before="120" w:after="120"/>
        <w:rPr>
          <w:lang w:val="uk-UA"/>
        </w:rPr>
      </w:pPr>
      <w:r w:rsidRPr="0067656B">
        <w:rPr>
          <w:lang w:val="uk-UA"/>
        </w:rPr>
        <w:t>Мультимедійні презентації</w:t>
      </w:r>
    </w:p>
    <w:p w:rsidR="0067656B" w:rsidRPr="0067656B" w:rsidRDefault="00A457CE" w:rsidP="0067656B">
      <w:pPr>
        <w:numPr>
          <w:ilvl w:val="0"/>
          <w:numId w:val="24"/>
        </w:numPr>
        <w:spacing w:before="120" w:after="120"/>
        <w:rPr>
          <w:lang w:val="uk-UA"/>
        </w:rPr>
      </w:pPr>
      <w:r>
        <w:rPr>
          <w:lang w:val="uk-UA"/>
        </w:rPr>
        <w:t>Ситуаційні</w:t>
      </w:r>
      <w:r w:rsidR="0067656B" w:rsidRPr="0067656B">
        <w:rPr>
          <w:lang w:val="uk-UA"/>
        </w:rPr>
        <w:t xml:space="preserve"> завдання</w:t>
      </w:r>
    </w:p>
    <w:p w:rsidR="0067656B" w:rsidRPr="0067656B" w:rsidRDefault="0067656B" w:rsidP="0067656B">
      <w:pPr>
        <w:numPr>
          <w:ilvl w:val="0"/>
          <w:numId w:val="24"/>
        </w:numPr>
        <w:spacing w:before="120" w:after="120"/>
        <w:rPr>
          <w:lang w:val="uk-UA"/>
        </w:rPr>
      </w:pPr>
      <w:r w:rsidRPr="0067656B">
        <w:rPr>
          <w:lang w:val="uk-UA"/>
        </w:rPr>
        <w:t>Електронний банк тестових завдань з дисципліни</w:t>
      </w:r>
    </w:p>
    <w:p w:rsidR="0067656B" w:rsidRPr="0067656B" w:rsidRDefault="0067656B" w:rsidP="0067656B">
      <w:pPr>
        <w:spacing w:before="120" w:after="120"/>
        <w:rPr>
          <w:lang w:val="uk-UA"/>
        </w:rPr>
      </w:pPr>
    </w:p>
    <w:p w:rsidR="0067656B" w:rsidRPr="0067656B" w:rsidRDefault="0067656B" w:rsidP="0067656B">
      <w:pPr>
        <w:spacing w:before="120" w:after="120"/>
        <w:jc w:val="center"/>
        <w:rPr>
          <w:b/>
          <w:lang w:val="uk-UA"/>
        </w:rPr>
      </w:pPr>
      <w:r w:rsidRPr="0067656B">
        <w:rPr>
          <w:b/>
          <w:lang w:val="uk-UA"/>
        </w:rPr>
        <w:t>11. ПЕРЕЛІК ПИТАНЬ  ДЛЯ ПІДГОТОВКИ ЗДОБУВАЧІВ ВИЩОЇ ОСВІТИ ДО ЗАЛІКУ</w:t>
      </w:r>
    </w:p>
    <w:p w:rsidR="003A7A89" w:rsidRPr="00700A2A" w:rsidRDefault="003A7A89" w:rsidP="003A7A89">
      <w:pPr>
        <w:pStyle w:val="21"/>
        <w:ind w:firstLine="0"/>
        <w:jc w:val="left"/>
        <w:rPr>
          <w:b/>
          <w:sz w:val="24"/>
          <w:szCs w:val="24"/>
        </w:rPr>
      </w:pPr>
    </w:p>
    <w:p w:rsidR="00381635" w:rsidRPr="00381635" w:rsidRDefault="003E6248" w:rsidP="00381635">
      <w:pPr>
        <w:pStyle w:val="a5"/>
        <w:numPr>
          <w:ilvl w:val="0"/>
          <w:numId w:val="10"/>
        </w:numPr>
        <w:ind w:left="357" w:right="113" w:hanging="357"/>
        <w:contextualSpacing/>
        <w:jc w:val="both"/>
        <w:rPr>
          <w:lang w:val="uk-UA"/>
        </w:rPr>
      </w:pPr>
      <w:r w:rsidRPr="00381635">
        <w:rPr>
          <w:lang w:val="uk-UA"/>
        </w:rPr>
        <w:t xml:space="preserve">Конфліктологія як наука. </w:t>
      </w:r>
    </w:p>
    <w:p w:rsidR="00381635" w:rsidRPr="00381635" w:rsidRDefault="00381635" w:rsidP="00381635">
      <w:pPr>
        <w:pStyle w:val="a5"/>
        <w:numPr>
          <w:ilvl w:val="0"/>
          <w:numId w:val="10"/>
        </w:numPr>
        <w:ind w:left="357" w:right="113" w:hanging="357"/>
        <w:contextualSpacing/>
        <w:jc w:val="both"/>
        <w:rPr>
          <w:lang w:val="uk-UA"/>
        </w:rPr>
      </w:pPr>
      <w:r w:rsidRPr="00381635">
        <w:rPr>
          <w:lang w:val="uk-UA"/>
        </w:rPr>
        <w:t xml:space="preserve">Мотиваційні тенденції професійного вибору лікаря. </w:t>
      </w:r>
    </w:p>
    <w:p w:rsidR="00381635" w:rsidRPr="00381635" w:rsidRDefault="00381635" w:rsidP="00381635">
      <w:pPr>
        <w:pStyle w:val="a5"/>
        <w:numPr>
          <w:ilvl w:val="0"/>
          <w:numId w:val="10"/>
        </w:numPr>
        <w:ind w:left="357" w:right="113" w:hanging="357"/>
        <w:contextualSpacing/>
        <w:jc w:val="both"/>
        <w:rPr>
          <w:lang w:val="uk-UA"/>
        </w:rPr>
      </w:pPr>
      <w:r w:rsidRPr="00381635">
        <w:rPr>
          <w:lang w:val="uk-UA"/>
        </w:rPr>
        <w:t>Фактори, що впливають на вибір професії лікаря.</w:t>
      </w:r>
    </w:p>
    <w:p w:rsidR="00381635" w:rsidRPr="00381635" w:rsidRDefault="00381635" w:rsidP="00381635">
      <w:pPr>
        <w:pStyle w:val="a5"/>
        <w:numPr>
          <w:ilvl w:val="0"/>
          <w:numId w:val="10"/>
        </w:numPr>
        <w:ind w:left="357" w:right="113" w:hanging="357"/>
        <w:contextualSpacing/>
        <w:jc w:val="both"/>
        <w:rPr>
          <w:lang w:val="uk-UA"/>
        </w:rPr>
      </w:pPr>
      <w:r w:rsidRPr="00381635">
        <w:rPr>
          <w:lang w:val="uk-UA"/>
        </w:rPr>
        <w:t xml:space="preserve">Теорія особистісних рис. </w:t>
      </w:r>
    </w:p>
    <w:p w:rsidR="00381635" w:rsidRPr="00381635" w:rsidRDefault="00381635" w:rsidP="00381635">
      <w:pPr>
        <w:pStyle w:val="a5"/>
        <w:numPr>
          <w:ilvl w:val="0"/>
          <w:numId w:val="10"/>
        </w:numPr>
        <w:ind w:left="357" w:right="113" w:hanging="357"/>
        <w:contextualSpacing/>
        <w:jc w:val="both"/>
        <w:rPr>
          <w:b/>
          <w:lang w:val="uk-UA"/>
        </w:rPr>
      </w:pPr>
      <w:r w:rsidRPr="00381635">
        <w:rPr>
          <w:lang w:val="uk-UA"/>
        </w:rPr>
        <w:t>Значення позитивної мотивації, що забезпечує досягнення професійного успіху.</w:t>
      </w:r>
    </w:p>
    <w:p w:rsidR="00381635" w:rsidRPr="00381635" w:rsidRDefault="00381635" w:rsidP="00381635">
      <w:pPr>
        <w:pStyle w:val="a5"/>
        <w:numPr>
          <w:ilvl w:val="0"/>
          <w:numId w:val="10"/>
        </w:numPr>
        <w:ind w:left="357" w:right="113" w:hanging="357"/>
        <w:contextualSpacing/>
        <w:jc w:val="both"/>
        <w:rPr>
          <w:b/>
          <w:lang w:val="uk-UA"/>
        </w:rPr>
      </w:pPr>
      <w:r w:rsidRPr="00381635">
        <w:rPr>
          <w:lang w:val="uk-UA"/>
        </w:rPr>
        <w:t xml:space="preserve">Психологічні вимоги до особистості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sidRPr="00381635">
        <w:rPr>
          <w:lang w:val="uk-UA"/>
        </w:rPr>
        <w:t>Когнітивні, регулятивні та комунікативні якості медичного працівника як</w:t>
      </w:r>
      <w:r>
        <w:rPr>
          <w:lang w:val="uk-UA"/>
        </w:rPr>
        <w:t xml:space="preserve"> </w:t>
      </w:r>
      <w:r w:rsidRPr="00381635">
        <w:rPr>
          <w:lang w:val="uk-UA"/>
        </w:rPr>
        <w:t xml:space="preserve">найважливіші засоби успішної професійної діяльності. </w:t>
      </w:r>
    </w:p>
    <w:p w:rsidR="00381635" w:rsidRPr="00381635" w:rsidRDefault="00381635" w:rsidP="00381635">
      <w:pPr>
        <w:pStyle w:val="a5"/>
        <w:numPr>
          <w:ilvl w:val="0"/>
          <w:numId w:val="10"/>
        </w:numPr>
        <w:ind w:left="357" w:right="113" w:hanging="357"/>
        <w:contextualSpacing/>
        <w:jc w:val="both"/>
        <w:rPr>
          <w:b/>
          <w:lang w:val="uk-UA"/>
        </w:rPr>
      </w:pPr>
      <w:r w:rsidRPr="00381635">
        <w:rPr>
          <w:lang w:val="uk-UA"/>
        </w:rPr>
        <w:lastRenderedPageBreak/>
        <w:t>Психологічна сутність професійної моралі та поведінки медичного працівника.</w:t>
      </w:r>
    </w:p>
    <w:p w:rsidR="00381635" w:rsidRPr="00381635" w:rsidRDefault="00381635" w:rsidP="00381635">
      <w:pPr>
        <w:pStyle w:val="a5"/>
        <w:numPr>
          <w:ilvl w:val="0"/>
          <w:numId w:val="10"/>
        </w:numPr>
        <w:ind w:left="357" w:right="113" w:hanging="357"/>
        <w:contextualSpacing/>
        <w:jc w:val="both"/>
        <w:rPr>
          <w:b/>
          <w:lang w:val="uk-UA"/>
        </w:rPr>
      </w:pPr>
      <w:r w:rsidRPr="00381635">
        <w:rPr>
          <w:lang w:val="uk-UA"/>
        </w:rPr>
        <w:t xml:space="preserve">Фактори, що впливають на психологію особистості та професійну поведінку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Професійні вимоги до особистості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Психологічний профіль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Психологічна сутність професійної моралі та поведінки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Психо-соціальні фактори, що впливають на психологію особистості та професійну поведінку медичного працівника.</w:t>
      </w:r>
      <w:r w:rsidRPr="00381635">
        <w:rPr>
          <w:lang w:val="uk-UA"/>
        </w:rPr>
        <w:t xml:space="preserve"> </w:t>
      </w:r>
    </w:p>
    <w:p w:rsidR="00381635" w:rsidRPr="00381635" w:rsidRDefault="00381635" w:rsidP="00381635">
      <w:pPr>
        <w:pStyle w:val="a5"/>
        <w:numPr>
          <w:ilvl w:val="0"/>
          <w:numId w:val="10"/>
        </w:numPr>
        <w:ind w:left="357" w:right="113" w:hanging="357"/>
        <w:contextualSpacing/>
        <w:jc w:val="both"/>
        <w:rPr>
          <w:b/>
          <w:lang w:val="uk-UA"/>
        </w:rPr>
      </w:pPr>
      <w:r>
        <w:rPr>
          <w:lang w:val="uk-UA"/>
        </w:rPr>
        <w:t>О</w:t>
      </w:r>
      <w:r w:rsidRPr="00CE5301">
        <w:rPr>
          <w:lang w:val="uk-UA"/>
        </w:rPr>
        <w:t>собливості</w:t>
      </w:r>
      <w:r>
        <w:rPr>
          <w:lang w:val="uk-UA"/>
        </w:rPr>
        <w:t xml:space="preserve"> комунікативних можливостей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Керівний тип взаємовідносин лікаря і пацієнта.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Наставницький тип взаємовідносин лікаря з пацієнтом.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Партнерська модель взаємовідносин лікаря з пацієнтом. </w:t>
      </w:r>
    </w:p>
    <w:p w:rsidR="00381635" w:rsidRPr="00381635" w:rsidRDefault="00381635" w:rsidP="00381635">
      <w:pPr>
        <w:pStyle w:val="a5"/>
        <w:numPr>
          <w:ilvl w:val="0"/>
          <w:numId w:val="10"/>
        </w:numPr>
        <w:ind w:left="357" w:right="113" w:hanging="357"/>
        <w:contextualSpacing/>
        <w:jc w:val="both"/>
        <w:rPr>
          <w:b/>
          <w:lang w:val="uk-UA"/>
        </w:rPr>
      </w:pPr>
      <w:r>
        <w:rPr>
          <w:lang w:val="uk-UA"/>
        </w:rPr>
        <w:t>Підходи до класифікації особистості лікарів.</w:t>
      </w:r>
      <w:r w:rsidRPr="00381635">
        <w:rPr>
          <w:lang w:val="uk-UA"/>
        </w:rPr>
        <w:t xml:space="preserve"> </w:t>
      </w:r>
    </w:p>
    <w:p w:rsidR="00381635" w:rsidRPr="00381635" w:rsidRDefault="00381635" w:rsidP="00381635">
      <w:pPr>
        <w:pStyle w:val="a5"/>
        <w:numPr>
          <w:ilvl w:val="0"/>
          <w:numId w:val="10"/>
        </w:numPr>
        <w:ind w:left="357" w:right="113" w:hanging="357"/>
        <w:contextualSpacing/>
        <w:jc w:val="both"/>
        <w:rPr>
          <w:b/>
          <w:lang w:val="uk-UA"/>
        </w:rPr>
      </w:pPr>
      <w:r w:rsidRPr="00070C42">
        <w:rPr>
          <w:lang w:val="uk-UA"/>
        </w:rPr>
        <w:t xml:space="preserve">Поняття професіограми лікаря.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Історія становлення медичної професії.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Тип професії лікаря. Клас професії лікаря.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Професійна область професії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Поняття базової освіти. </w:t>
      </w:r>
    </w:p>
    <w:p w:rsidR="00381635" w:rsidRPr="00381635" w:rsidRDefault="00381635" w:rsidP="00381635">
      <w:pPr>
        <w:pStyle w:val="a5"/>
        <w:numPr>
          <w:ilvl w:val="0"/>
          <w:numId w:val="10"/>
        </w:numPr>
        <w:ind w:left="357" w:right="113" w:hanging="357"/>
        <w:contextualSpacing/>
        <w:jc w:val="both"/>
        <w:rPr>
          <w:b/>
          <w:lang w:val="uk-UA"/>
        </w:rPr>
      </w:pPr>
      <w:r>
        <w:rPr>
          <w:lang w:val="uk-UA"/>
        </w:rPr>
        <w:t xml:space="preserve">Умови праці медичного працівника. </w:t>
      </w:r>
    </w:p>
    <w:p w:rsidR="00381635" w:rsidRPr="00381635" w:rsidRDefault="00381635" w:rsidP="00381635">
      <w:pPr>
        <w:pStyle w:val="a5"/>
        <w:numPr>
          <w:ilvl w:val="0"/>
          <w:numId w:val="10"/>
        </w:numPr>
        <w:ind w:left="357" w:right="113" w:hanging="357"/>
        <w:contextualSpacing/>
        <w:jc w:val="both"/>
        <w:rPr>
          <w:b/>
          <w:lang w:val="uk-UA"/>
        </w:rPr>
      </w:pPr>
      <w:r>
        <w:rPr>
          <w:lang w:val="uk-UA"/>
        </w:rPr>
        <w:t>Практичні підходи до домінуючих видів діяльності медичного працівника.</w:t>
      </w:r>
      <w:r w:rsidRPr="00381635">
        <w:t xml:space="preserve"> </w:t>
      </w:r>
    </w:p>
    <w:p w:rsidR="004C232F" w:rsidRPr="004C232F" w:rsidRDefault="00381635" w:rsidP="004C232F">
      <w:pPr>
        <w:pStyle w:val="a5"/>
        <w:numPr>
          <w:ilvl w:val="0"/>
          <w:numId w:val="10"/>
        </w:numPr>
        <w:ind w:left="357" w:right="113" w:hanging="357"/>
        <w:contextualSpacing/>
        <w:jc w:val="both"/>
        <w:rPr>
          <w:b/>
          <w:lang w:val="uk-UA"/>
        </w:rPr>
      </w:pPr>
      <w:r w:rsidRPr="00381635">
        <w:rPr>
          <w:lang w:val="uk-UA"/>
        </w:rPr>
        <w:t>Загальна характеристика комплексу особистісних якостей, які повинні бути в лікаря.</w:t>
      </w:r>
      <w:r w:rsidR="004C232F"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Дефект надання медичної допомоги.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Види дефектів надання медичної допомоги.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Поняття лікарської помилки.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Лікарська помилка як організаційно-методична проблема.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Об’єктивні причини лікарських помилок.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Суб’єктивні причини лікарських помилок.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Види лікарських помилок.</w:t>
      </w:r>
      <w:r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Основні поняття про стрес, стресогенні чинники.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Психологічні зміни, які виникають у медичних працівників внаслідок дії несприятливих факторів професійної діяльності.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Професійні деформації, що виникають у медичних працівників внаслідок тривалої роботи та праці за певною спеціальністю.</w:t>
      </w:r>
      <w:r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Поняття професійної деформації особистості лікаря.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Фактори, що зумовлені специфікою лікарської діяльності.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Фактори, що зумовлені особливостями особистості.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Соціально-психологічні фактори, що призводять до професійної деформації.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Зміна властивостей характеру лікаря.</w:t>
      </w:r>
      <w:r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Визначення і дослідження негативних психологічних факторів медичної діяльності.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Синдром професійного “вигоряння” як наслідок дії некерованого стресу.</w:t>
      </w:r>
      <w:r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Якості, що важливі для спілкування лікаря з пацієнтом: емпатія, автентичність, конкретність, ініціативність, безпосередність, відкритість і щирість, сприйняття почуття.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Поняття “функції” спілкування в лікувальному процесі.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Загальна характеристика функцій спілкування у лікувальному процесі.</w:t>
      </w:r>
      <w:r w:rsidRPr="004C232F">
        <w:t xml:space="preserve">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Поняття психологічної культури. </w:t>
      </w:r>
    </w:p>
    <w:p w:rsidR="004C232F" w:rsidRPr="004C232F" w:rsidRDefault="004C232F" w:rsidP="004C232F">
      <w:pPr>
        <w:pStyle w:val="a5"/>
        <w:numPr>
          <w:ilvl w:val="0"/>
          <w:numId w:val="10"/>
        </w:numPr>
        <w:ind w:left="357" w:right="113" w:hanging="357"/>
        <w:contextualSpacing/>
        <w:jc w:val="both"/>
        <w:rPr>
          <w:b/>
          <w:lang w:val="uk-UA"/>
        </w:rPr>
      </w:pPr>
      <w:r w:rsidRPr="004C232F">
        <w:rPr>
          <w:lang w:val="uk-UA"/>
        </w:rPr>
        <w:t xml:space="preserve">Особливості встановлення психологічного контакту лікаря з пацієнтом. </w:t>
      </w:r>
    </w:p>
    <w:p w:rsidR="004C232F" w:rsidRPr="004C232F" w:rsidRDefault="004C232F" w:rsidP="004C232F">
      <w:pPr>
        <w:pStyle w:val="a5"/>
        <w:numPr>
          <w:ilvl w:val="0"/>
          <w:numId w:val="10"/>
        </w:numPr>
        <w:ind w:left="357" w:right="113" w:hanging="357"/>
        <w:contextualSpacing/>
        <w:jc w:val="both"/>
        <w:rPr>
          <w:b/>
          <w:lang w:val="uk-UA"/>
        </w:rPr>
      </w:pPr>
      <w:r>
        <w:rPr>
          <w:lang w:val="uk-UA"/>
        </w:rPr>
        <w:t>Деонтологічні засади медичної діяльності.</w:t>
      </w:r>
      <w:r w:rsidRPr="004C232F">
        <w:rPr>
          <w:b/>
        </w:rPr>
        <w:t xml:space="preserve"> </w:t>
      </w:r>
    </w:p>
    <w:p w:rsidR="00700A2A" w:rsidRPr="004C232F" w:rsidRDefault="004C232F" w:rsidP="004C232F">
      <w:pPr>
        <w:pStyle w:val="a5"/>
        <w:numPr>
          <w:ilvl w:val="0"/>
          <w:numId w:val="10"/>
        </w:numPr>
        <w:ind w:left="357" w:right="113" w:hanging="357"/>
        <w:contextualSpacing/>
        <w:jc w:val="both"/>
        <w:rPr>
          <w:lang w:val="uk-UA"/>
        </w:rPr>
      </w:pPr>
      <w:r w:rsidRPr="004C232F">
        <w:rPr>
          <w:lang w:val="uk-UA"/>
        </w:rPr>
        <w:t>Психологія лікувально-діагностичного процесу.</w:t>
      </w:r>
    </w:p>
    <w:p w:rsidR="00381635" w:rsidRPr="004C232F" w:rsidRDefault="00381635" w:rsidP="00E97DA4">
      <w:pPr>
        <w:pStyle w:val="31"/>
        <w:tabs>
          <w:tab w:val="left" w:pos="180"/>
          <w:tab w:val="left" w:pos="360"/>
        </w:tabs>
        <w:ind w:left="-180"/>
        <w:jc w:val="center"/>
        <w:rPr>
          <w:sz w:val="24"/>
          <w:szCs w:val="24"/>
        </w:rPr>
      </w:pPr>
    </w:p>
    <w:p w:rsidR="00381635" w:rsidRPr="004C232F" w:rsidRDefault="00381635" w:rsidP="00E97DA4">
      <w:pPr>
        <w:pStyle w:val="31"/>
        <w:tabs>
          <w:tab w:val="left" w:pos="180"/>
          <w:tab w:val="left" w:pos="360"/>
        </w:tabs>
        <w:ind w:left="-180"/>
        <w:jc w:val="center"/>
        <w:rPr>
          <w:sz w:val="24"/>
          <w:szCs w:val="24"/>
        </w:rPr>
      </w:pPr>
    </w:p>
    <w:p w:rsidR="00381635" w:rsidRPr="00381635" w:rsidRDefault="00381635" w:rsidP="00E97DA4">
      <w:pPr>
        <w:pStyle w:val="31"/>
        <w:tabs>
          <w:tab w:val="left" w:pos="180"/>
          <w:tab w:val="left" w:pos="360"/>
        </w:tabs>
        <w:ind w:left="-180"/>
        <w:jc w:val="center"/>
        <w:rPr>
          <w:b/>
          <w:sz w:val="24"/>
          <w:szCs w:val="24"/>
        </w:rPr>
      </w:pPr>
    </w:p>
    <w:p w:rsidR="004C232F" w:rsidRDefault="004C232F" w:rsidP="00E97DA4">
      <w:pPr>
        <w:pStyle w:val="31"/>
        <w:tabs>
          <w:tab w:val="left" w:pos="180"/>
          <w:tab w:val="left" w:pos="360"/>
        </w:tabs>
        <w:ind w:left="-180"/>
        <w:jc w:val="center"/>
        <w:rPr>
          <w:b/>
          <w:sz w:val="24"/>
          <w:szCs w:val="24"/>
        </w:rPr>
      </w:pPr>
    </w:p>
    <w:p w:rsidR="00E97DA4" w:rsidRPr="00470C75" w:rsidRDefault="003C31E1" w:rsidP="00E97DA4">
      <w:pPr>
        <w:pStyle w:val="31"/>
        <w:tabs>
          <w:tab w:val="left" w:pos="180"/>
          <w:tab w:val="left" w:pos="360"/>
        </w:tabs>
        <w:ind w:left="-180"/>
        <w:jc w:val="center"/>
        <w:rPr>
          <w:b/>
          <w:sz w:val="24"/>
          <w:szCs w:val="24"/>
        </w:rPr>
      </w:pPr>
      <w:r>
        <w:rPr>
          <w:b/>
          <w:sz w:val="24"/>
          <w:szCs w:val="24"/>
        </w:rPr>
        <w:lastRenderedPageBreak/>
        <w:t>12</w:t>
      </w:r>
      <w:r w:rsidR="00E97DA4" w:rsidRPr="00470C75">
        <w:rPr>
          <w:b/>
          <w:sz w:val="24"/>
          <w:szCs w:val="24"/>
        </w:rPr>
        <w:t>. РЕКОМЕНДОВАНА ЛІТЕРАТУРА</w:t>
      </w:r>
    </w:p>
    <w:p w:rsidR="00E97DA4" w:rsidRDefault="00280AA6" w:rsidP="0043099E">
      <w:pPr>
        <w:pStyle w:val="31"/>
        <w:tabs>
          <w:tab w:val="left" w:pos="180"/>
          <w:tab w:val="left" w:pos="360"/>
        </w:tabs>
        <w:spacing w:before="120" w:after="120"/>
        <w:ind w:left="-180"/>
        <w:jc w:val="center"/>
        <w:rPr>
          <w:sz w:val="24"/>
          <w:szCs w:val="24"/>
        </w:rPr>
      </w:pPr>
      <w:r w:rsidRPr="00470C75">
        <w:rPr>
          <w:sz w:val="24"/>
          <w:szCs w:val="24"/>
        </w:rPr>
        <w:t>ОСНОВНА</w:t>
      </w:r>
    </w:p>
    <w:p w:rsidR="00A93AE4" w:rsidRPr="00BC3A2E" w:rsidRDefault="00A93AE4" w:rsidP="00A93AE4">
      <w:pPr>
        <w:spacing w:before="120" w:after="120"/>
        <w:contextualSpacing/>
        <w:jc w:val="both"/>
        <w:rPr>
          <w:lang w:val="uk-UA"/>
        </w:rPr>
      </w:pPr>
      <w:r>
        <w:rPr>
          <w:lang w:val="uk-UA"/>
        </w:rPr>
        <w:t>1</w:t>
      </w:r>
      <w:r w:rsidRPr="00A93AE4">
        <w:rPr>
          <w:lang w:val="uk-UA"/>
        </w:rPr>
        <w:t xml:space="preserve">. </w:t>
      </w:r>
      <w:r w:rsidR="007806BE" w:rsidRPr="00BC3A2E">
        <w:rPr>
          <w:lang w:val="uk-UA"/>
        </w:rPr>
        <w:t>Вікова та педагогічна психологія : навч. посіб. / Скрипченко О. В. та ін. К.: Каравела, 2019. 400 с.</w:t>
      </w:r>
    </w:p>
    <w:p w:rsidR="00A93AE4" w:rsidRPr="00BC3A2E" w:rsidRDefault="00A93AE4" w:rsidP="00A93AE4">
      <w:pPr>
        <w:spacing w:before="120" w:after="120"/>
        <w:contextualSpacing/>
        <w:jc w:val="both"/>
        <w:rPr>
          <w:szCs w:val="28"/>
          <w:lang w:val="uk-UA"/>
        </w:rPr>
      </w:pPr>
      <w:r w:rsidRPr="00BC3A2E">
        <w:rPr>
          <w:lang w:val="uk-UA"/>
        </w:rPr>
        <w:t xml:space="preserve">2. </w:t>
      </w:r>
      <w:r w:rsidR="007806BE" w:rsidRPr="00BC3A2E">
        <w:rPr>
          <w:lang w:val="uk-UA"/>
        </w:rPr>
        <w:t>Клейман П. Психологія. Люди, концепции, эксперименты. М.: Манн, Иванов и Фербер, 2019. 272с.</w:t>
      </w:r>
      <w:r w:rsidRPr="00BC3A2E">
        <w:rPr>
          <w:szCs w:val="28"/>
          <w:lang w:val="uk-UA"/>
        </w:rPr>
        <w:t xml:space="preserve"> </w:t>
      </w:r>
    </w:p>
    <w:p w:rsidR="00A93AE4" w:rsidRPr="00BC3A2E" w:rsidRDefault="00A93AE4" w:rsidP="00A93AE4">
      <w:pPr>
        <w:spacing w:before="120" w:after="120"/>
        <w:contextualSpacing/>
        <w:jc w:val="both"/>
        <w:rPr>
          <w:lang w:val="uk-UA"/>
        </w:rPr>
      </w:pPr>
      <w:r w:rsidRPr="00BC3A2E">
        <w:rPr>
          <w:szCs w:val="28"/>
          <w:lang w:val="uk-UA"/>
        </w:rPr>
        <w:t xml:space="preserve">3. </w:t>
      </w:r>
      <w:r w:rsidRPr="00BC3A2E">
        <w:rPr>
          <w:lang w:val="uk-UA"/>
        </w:rPr>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- 3 - е видання, переробл. і доповн. - К. : ВСВ" Медицина", 2021. - 312 с.</w:t>
      </w:r>
    </w:p>
    <w:p w:rsidR="00A93AE4" w:rsidRPr="00BC3A2E" w:rsidRDefault="00A93AE4" w:rsidP="00A93AE4">
      <w:pPr>
        <w:spacing w:before="120" w:after="120"/>
        <w:contextualSpacing/>
        <w:jc w:val="both"/>
        <w:rPr>
          <w:lang w:val="uk-UA"/>
        </w:rPr>
      </w:pPr>
      <w:r w:rsidRPr="00BC3A2E">
        <w:rPr>
          <w:lang w:val="uk-UA"/>
        </w:rPr>
        <w:t>4.</w:t>
      </w:r>
      <w:bookmarkStart w:id="0" w:name="bookmark15"/>
      <w:bookmarkEnd w:id="0"/>
      <w:r w:rsidRPr="00BC3A2E">
        <w:rPr>
          <w:lang w:val="uk-UA"/>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80AA6" w:rsidRPr="00BC3A2E" w:rsidRDefault="00280AA6" w:rsidP="00A93AE4">
      <w:pPr>
        <w:pStyle w:val="af1"/>
        <w:spacing w:before="120" w:after="120"/>
        <w:ind w:left="567"/>
        <w:jc w:val="center"/>
        <w:rPr>
          <w:lang w:val="uk-UA"/>
        </w:rPr>
      </w:pPr>
      <w:r w:rsidRPr="00BC3A2E">
        <w:rPr>
          <w:lang w:val="uk-UA"/>
        </w:rPr>
        <w:t>ДОДАТКОВА</w:t>
      </w:r>
    </w:p>
    <w:p w:rsidR="004C232F" w:rsidRDefault="00A93AE4" w:rsidP="004C232F">
      <w:pPr>
        <w:jc w:val="both"/>
        <w:rPr>
          <w:rStyle w:val="af0"/>
          <w:color w:val="auto"/>
          <w:u w:val="none"/>
          <w:shd w:val="clear" w:color="auto" w:fill="FFFFFF"/>
          <w:lang w:val="uk-UA"/>
        </w:rPr>
      </w:pPr>
      <w:r w:rsidRPr="00BC3A2E">
        <w:rPr>
          <w:lang w:val="uk-UA"/>
        </w:rPr>
        <w:t xml:space="preserve">1. </w:t>
      </w:r>
      <w:r w:rsidR="004C232F" w:rsidRPr="00BC3A2E">
        <w:rPr>
          <w:shd w:val="clear" w:color="auto" w:fill="FFFFFF"/>
          <w:lang w:val="uk-UA"/>
        </w:rPr>
        <w:t>Лазуренко, О. О., &amp; Сміла, Н. В. (2022). Особливості професійного становлення лікаря в умовах неперервної професійної освіти.  </w:t>
      </w:r>
      <w:r w:rsidR="004C232F" w:rsidRPr="00BC3A2E">
        <w:rPr>
          <w:iCs/>
          <w:shd w:val="clear" w:color="auto" w:fill="FFFFFF"/>
          <w:lang w:val="uk-UA"/>
        </w:rPr>
        <w:t>Науковий вісник Ужгородського національного університету. Серія: Психологія</w:t>
      </w:r>
      <w:r w:rsidR="004C232F" w:rsidRPr="00BC3A2E">
        <w:rPr>
          <w:shd w:val="clear" w:color="auto" w:fill="FFFFFF"/>
          <w:lang w:val="uk-UA"/>
        </w:rPr>
        <w:t xml:space="preserve">, (2), 65-68. </w:t>
      </w:r>
      <w:hyperlink r:id="rId7" w:history="1">
        <w:r w:rsidR="004C232F" w:rsidRPr="00BC3A2E">
          <w:rPr>
            <w:rStyle w:val="af0"/>
            <w:color w:val="auto"/>
            <w:u w:val="none"/>
            <w:shd w:val="clear" w:color="auto" w:fill="FFFFFF"/>
            <w:lang w:val="uk-UA"/>
          </w:rPr>
          <w:t>https://doi.org/10.32782/psy-visnyk/2022.2.13</w:t>
        </w:r>
      </w:hyperlink>
    </w:p>
    <w:p w:rsidR="00A93AE4" w:rsidRPr="00BC3A2E" w:rsidRDefault="00BC3A2E" w:rsidP="00A93AE4">
      <w:pPr>
        <w:spacing w:before="120" w:after="120"/>
        <w:contextualSpacing/>
        <w:jc w:val="both"/>
        <w:rPr>
          <w:lang w:val="uk-UA"/>
        </w:rPr>
      </w:pPr>
      <w:r>
        <w:rPr>
          <w:shd w:val="clear" w:color="auto" w:fill="FFFFFF"/>
          <w:lang w:val="uk-UA"/>
        </w:rPr>
        <w:t xml:space="preserve">2. </w:t>
      </w:r>
      <w:r w:rsidR="007806BE" w:rsidRPr="00BC3A2E">
        <w:rPr>
          <w:lang w:val="uk-UA"/>
        </w:rPr>
        <w:t>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7806BE" w:rsidRPr="00BC3A2E" w:rsidRDefault="00BC3A2E" w:rsidP="00A93AE4">
      <w:pPr>
        <w:spacing w:before="120" w:after="120"/>
        <w:contextualSpacing/>
        <w:jc w:val="both"/>
        <w:rPr>
          <w:lang w:val="uk-UA"/>
        </w:rPr>
      </w:pPr>
      <w:r>
        <w:rPr>
          <w:lang w:val="uk-UA"/>
        </w:rPr>
        <w:t>3</w:t>
      </w:r>
      <w:r w:rsidR="00A93AE4" w:rsidRPr="00BC3A2E">
        <w:rPr>
          <w:lang w:val="uk-UA"/>
        </w:rPr>
        <w:t xml:space="preserve">. </w:t>
      </w:r>
      <w:r w:rsidR="007806BE" w:rsidRPr="00BC3A2E">
        <w:rPr>
          <w:lang w:val="uk-UA"/>
        </w:rPr>
        <w:t>Савчин М. Здоров’я людини і духовний особистісний і тілесний виміри : монографія. Дрогобич : ПП «НОСВІТ», 2019. 232 с.</w:t>
      </w:r>
    </w:p>
    <w:p w:rsidR="00A93AE4" w:rsidRPr="00BC3A2E" w:rsidRDefault="00BC3A2E" w:rsidP="00A93AE4">
      <w:pPr>
        <w:contextualSpacing/>
        <w:jc w:val="both"/>
        <w:rPr>
          <w:lang w:val="uk-UA"/>
        </w:rPr>
      </w:pPr>
      <w:r>
        <w:rPr>
          <w:lang w:val="uk-UA"/>
        </w:rPr>
        <w:t>4</w:t>
      </w:r>
      <w:r w:rsidR="00A93AE4" w:rsidRPr="00BC3A2E">
        <w:rPr>
          <w:lang w:val="uk-UA"/>
        </w:rPr>
        <w:t>. Партико Н. В. Психологія конфліктів Навчальний посібник. Львів : Видавництво Львівської політехніки, 2019. 132 с.</w:t>
      </w:r>
    </w:p>
    <w:p w:rsidR="00A93AE4" w:rsidRPr="00BC3A2E" w:rsidRDefault="00BC3A2E" w:rsidP="00A93AE4">
      <w:pPr>
        <w:contextualSpacing/>
        <w:jc w:val="both"/>
        <w:rPr>
          <w:lang w:val="uk-UA"/>
        </w:rPr>
      </w:pPr>
      <w:r>
        <w:rPr>
          <w:lang w:val="uk-UA"/>
        </w:rPr>
        <w:t>5</w:t>
      </w:r>
      <w:r w:rsidR="00A93AE4" w:rsidRPr="00BC3A2E">
        <w:rPr>
          <w:lang w:val="uk-UA"/>
        </w:rPr>
        <w:t>.</w:t>
      </w:r>
      <w:r w:rsidR="00A93AE4" w:rsidRPr="00BC3A2E">
        <w:rPr>
          <w:bCs/>
          <w:kern w:val="36"/>
          <w:lang w:val="uk-UA" w:eastAsia="uk-UA"/>
        </w:rPr>
        <w:t xml:space="preserve"> </w:t>
      </w:r>
      <w:r w:rsidR="00A93AE4" w:rsidRPr="00BC3A2E">
        <w:rPr>
          <w:lang w:val="uk-UA"/>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A93AE4" w:rsidRPr="00BC3A2E" w:rsidRDefault="00BC3A2E" w:rsidP="00A93AE4">
      <w:pPr>
        <w:spacing w:after="160"/>
        <w:contextualSpacing/>
        <w:jc w:val="both"/>
        <w:rPr>
          <w:lang w:val="uk-UA"/>
        </w:rPr>
      </w:pPr>
      <w:r>
        <w:rPr>
          <w:rStyle w:val="af0"/>
          <w:color w:val="auto"/>
          <w:u w:val="none"/>
          <w:lang w:val="uk-UA"/>
        </w:rPr>
        <w:t>6</w:t>
      </w:r>
      <w:r w:rsidR="00A93AE4" w:rsidRPr="00BC3A2E">
        <w:rPr>
          <w:rStyle w:val="af0"/>
          <w:color w:val="auto"/>
          <w:u w:val="none"/>
          <w:lang w:val="uk-UA"/>
        </w:rPr>
        <w:t xml:space="preserve">. </w:t>
      </w:r>
      <w:r w:rsidR="00A93AE4" w:rsidRPr="00BC3A2E">
        <w:rPr>
          <w:lang w:val="uk-UA"/>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1" w:name="bookmark20"/>
      <w:bookmarkEnd w:id="1"/>
    </w:p>
    <w:p w:rsidR="00A93AE4" w:rsidRPr="00BC3A2E" w:rsidRDefault="00BC3A2E" w:rsidP="00A93AE4">
      <w:pPr>
        <w:spacing w:after="160"/>
        <w:contextualSpacing/>
        <w:jc w:val="both"/>
        <w:rPr>
          <w:lang w:val="uk-UA"/>
        </w:rPr>
      </w:pPr>
      <w:r>
        <w:rPr>
          <w:lang w:val="uk-UA"/>
        </w:rPr>
        <w:t>7</w:t>
      </w:r>
      <w:r w:rsidR="00A93AE4" w:rsidRPr="00BC3A2E">
        <w:rPr>
          <w:lang w:val="uk-UA"/>
        </w:rPr>
        <w:t>.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2" w:name="bookmark21"/>
      <w:bookmarkStart w:id="3" w:name="bookmark24"/>
      <w:bookmarkEnd w:id="2"/>
      <w:bookmarkEnd w:id="3"/>
    </w:p>
    <w:p w:rsidR="00A93AE4" w:rsidRPr="00BC3A2E" w:rsidRDefault="00BC3A2E" w:rsidP="00A93AE4">
      <w:pPr>
        <w:spacing w:after="160"/>
        <w:contextualSpacing/>
        <w:jc w:val="both"/>
        <w:rPr>
          <w:lang w:val="uk-UA"/>
        </w:rPr>
      </w:pPr>
      <w:r>
        <w:rPr>
          <w:lang w:val="uk-UA"/>
        </w:rPr>
        <w:t>8</w:t>
      </w:r>
      <w:bookmarkStart w:id="4" w:name="_GoBack"/>
      <w:bookmarkEnd w:id="4"/>
      <w:r w:rsidR="00A93AE4" w:rsidRPr="00BC3A2E">
        <w:rPr>
          <w:lang w:val="uk-UA"/>
        </w:rPr>
        <w:t>. USMLE Step 1 Lecture Notes: Behavioral Science and Social Science - 2018 by Kaplan Medical .</w:t>
      </w:r>
    </w:p>
    <w:p w:rsidR="00A93AE4" w:rsidRPr="00BC3A2E" w:rsidRDefault="00A93AE4" w:rsidP="00A93AE4">
      <w:pPr>
        <w:spacing w:before="120" w:after="120"/>
        <w:jc w:val="both"/>
        <w:rPr>
          <w:lang w:val="uk-UA"/>
        </w:rPr>
      </w:pPr>
    </w:p>
    <w:p w:rsidR="007806BE" w:rsidRPr="003C31E1" w:rsidRDefault="003C31E1" w:rsidP="0043099E">
      <w:pPr>
        <w:spacing w:before="120" w:after="120"/>
        <w:ind w:firstLine="454"/>
        <w:jc w:val="both"/>
        <w:rPr>
          <w:lang w:val="uk-UA"/>
        </w:rPr>
      </w:pPr>
      <w:r w:rsidRPr="003C31E1">
        <w:rPr>
          <w:b/>
          <w:lang w:val="uk-UA"/>
        </w:rPr>
        <w:t>13. Електронні і</w:t>
      </w:r>
      <w:r w:rsidR="007806BE" w:rsidRPr="003C31E1">
        <w:rPr>
          <w:b/>
          <w:lang w:val="uk-UA"/>
        </w:rPr>
        <w:t>нформаційні ресурси:</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 </w:t>
      </w:r>
      <w:hyperlink r:id="rId8" w:history="1">
        <w:r w:rsidRPr="00A93AE4">
          <w:rPr>
            <w:rStyle w:val="af0"/>
            <w:color w:val="auto"/>
            <w:u w:val="none"/>
            <w:lang w:val="uk-UA"/>
          </w:rPr>
          <w:t>http://vuzlib.com/content/category</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2. </w:t>
      </w:r>
      <w:hyperlink r:id="rId9" w:history="1">
        <w:r w:rsidRPr="00A93AE4">
          <w:rPr>
            <w:rStyle w:val="af0"/>
            <w:color w:val="auto"/>
            <w:u w:val="none"/>
            <w:lang w:val="uk-UA"/>
          </w:rPr>
          <w:t>http://www.nbuv.gov.ua/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3. </w:t>
      </w:r>
      <w:hyperlink r:id="rId10" w:history="1">
        <w:r w:rsidRPr="00A93AE4">
          <w:rPr>
            <w:rStyle w:val="af0"/>
            <w:color w:val="auto"/>
            <w:u w:val="none"/>
            <w:lang w:val="uk-UA"/>
          </w:rPr>
          <w:t>http://lib.kture.kharkov.ua/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4. </w:t>
      </w:r>
      <w:hyperlink r:id="rId11" w:history="1">
        <w:r w:rsidRPr="00A93AE4">
          <w:rPr>
            <w:rStyle w:val="af0"/>
            <w:color w:val="auto"/>
            <w:u w:val="none"/>
            <w:lang w:val="uk-UA"/>
          </w:rPr>
          <w:t>http://www.psy-science.com.ua/PsInsUa.html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5. </w:t>
      </w:r>
      <w:hyperlink r:id="rId12" w:history="1">
        <w:r w:rsidRPr="00A93AE4">
          <w:rPr>
            <w:rStyle w:val="af0"/>
            <w:color w:val="auto"/>
            <w:u w:val="none"/>
            <w:lang w:val="uk-UA"/>
          </w:rPr>
          <w:t>http://www.social-science.com.ua/jornal_content/</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6. </w:t>
      </w:r>
      <w:hyperlink r:id="rId13" w:history="1">
        <w:r w:rsidRPr="00A93AE4">
          <w:rPr>
            <w:rStyle w:val="af0"/>
            <w:color w:val="auto"/>
            <w:u w:val="none"/>
            <w:lang w:val="uk-UA"/>
          </w:rPr>
          <w:t>http://chitalka.info/ps_26/index.html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7. </w:t>
      </w:r>
      <w:hyperlink r:id="rId14" w:history="1">
        <w:r w:rsidRPr="00A93AE4">
          <w:rPr>
            <w:rStyle w:val="af0"/>
            <w:color w:val="auto"/>
            <w:u w:val="none"/>
            <w:lang w:val="uk-UA"/>
          </w:rPr>
          <w:t>http://psyjournals.ru/psyedu_ru/2010/n5/Kasatkin_Bochaver_full.shtml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8. </w:t>
      </w:r>
      <w:hyperlink r:id="rId15" w:history="1">
        <w:r w:rsidRPr="00A93AE4">
          <w:rPr>
            <w:rStyle w:val="af0"/>
            <w:color w:val="auto"/>
            <w:u w:val="none"/>
            <w:lang w:val="uk-UA"/>
          </w:rPr>
          <w:t>http://valeolog.net/userfiles/978_1.pdf</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9. </w:t>
      </w:r>
      <w:hyperlink r:id="rId16" w:history="1">
        <w:r w:rsidRPr="00A93AE4">
          <w:rPr>
            <w:rStyle w:val="af0"/>
            <w:color w:val="auto"/>
            <w:u w:val="none"/>
            <w:lang w:val="uk-UA"/>
          </w:rPr>
          <w:t>http://syntone.ru/book/psihologiya-zdorovya-cheloveka/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10. </w:t>
      </w:r>
      <w:hyperlink r:id="rId17" w:history="1">
        <w:r w:rsidRPr="00A93AE4">
          <w:rPr>
            <w:rStyle w:val="af0"/>
            <w:color w:val="auto"/>
            <w:u w:val="none"/>
            <w:lang w:val="uk-UA"/>
          </w:rPr>
          <w:t>http://mentalhelpguide.ru/section-exercises.php</w:t>
        </w:r>
      </w:hyperlink>
      <w:r w:rsidRPr="00A93AE4">
        <w:rPr>
          <w:color w:val="auto"/>
          <w:lang w:val="uk-UA"/>
        </w:rPr>
        <w:t xml:space="preserve"> </w:t>
      </w:r>
    </w:p>
    <w:p w:rsidR="00280AA6" w:rsidRPr="00A93AE4" w:rsidRDefault="007806BE" w:rsidP="00A93AE4">
      <w:pPr>
        <w:pStyle w:val="Default"/>
        <w:spacing w:before="120" w:after="120"/>
        <w:ind w:firstLine="454"/>
        <w:contextualSpacing/>
        <w:jc w:val="both"/>
        <w:rPr>
          <w:color w:val="auto"/>
          <w:lang w:val="uk-UA"/>
        </w:rPr>
      </w:pPr>
      <w:r w:rsidRPr="00A93AE4">
        <w:rPr>
          <w:color w:val="auto"/>
          <w:lang w:val="uk-UA"/>
        </w:rPr>
        <w:t>11.</w:t>
      </w:r>
      <w:hyperlink r:id="rId18" w:history="1">
        <w:r w:rsidRPr="00A93AE4">
          <w:rPr>
            <w:rStyle w:val="af0"/>
            <w:color w:val="auto"/>
            <w:u w:val="none"/>
            <w:lang w:val="uk-UA"/>
          </w:rPr>
          <w:t>http://esnuir.eenu.edu.ua/bitstream/123456789/1349/3/psyhol_zdor_navch.pdf</w:t>
        </w:r>
      </w:hyperlink>
      <w:r w:rsidRPr="00A93AE4">
        <w:rPr>
          <w:color w:val="auto"/>
          <w:lang w:val="uk-UA"/>
        </w:rPr>
        <w:t xml:space="preserve"> </w:t>
      </w:r>
    </w:p>
    <w:p w:rsidR="00EE7A55" w:rsidRPr="00470C75" w:rsidRDefault="00EE7A55">
      <w:pPr>
        <w:spacing w:line="360" w:lineRule="auto"/>
        <w:jc w:val="center"/>
        <w:rPr>
          <w:sz w:val="28"/>
          <w:lang w:val="uk-UA"/>
        </w:rPr>
      </w:pPr>
    </w:p>
    <w:sectPr w:rsidR="00EE7A55" w:rsidRPr="00470C75" w:rsidSect="00977F34">
      <w:headerReference w:type="even" r:id="rId19"/>
      <w:headerReference w:type="default" r:id="rId20"/>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FDC" w:rsidRDefault="00747FDC">
      <w:r>
        <w:separator/>
      </w:r>
    </w:p>
  </w:endnote>
  <w:endnote w:type="continuationSeparator" w:id="0">
    <w:p w:rsidR="00747FDC" w:rsidRDefault="00747F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FDC" w:rsidRDefault="00747FDC">
      <w:r>
        <w:separator/>
      </w:r>
    </w:p>
  </w:footnote>
  <w:footnote w:type="continuationSeparator" w:id="0">
    <w:p w:rsidR="00747FDC" w:rsidRDefault="00747F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635" w:rsidRDefault="007E19DB">
    <w:pPr>
      <w:pStyle w:val="a5"/>
      <w:framePr w:wrap="around" w:vAnchor="text" w:hAnchor="margin" w:xAlign="right" w:y="1"/>
      <w:rPr>
        <w:rStyle w:val="a7"/>
      </w:rPr>
    </w:pPr>
    <w:r>
      <w:rPr>
        <w:rStyle w:val="a7"/>
      </w:rPr>
      <w:fldChar w:fldCharType="begin"/>
    </w:r>
    <w:r w:rsidR="00381635">
      <w:rPr>
        <w:rStyle w:val="a7"/>
      </w:rPr>
      <w:instrText xml:space="preserve">PAGE  </w:instrText>
    </w:r>
    <w:r>
      <w:rPr>
        <w:rStyle w:val="a7"/>
      </w:rPr>
      <w:fldChar w:fldCharType="end"/>
    </w:r>
  </w:p>
  <w:p w:rsidR="00381635" w:rsidRDefault="00381635">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635" w:rsidRDefault="007E19DB">
    <w:pPr>
      <w:pStyle w:val="a5"/>
      <w:framePr w:wrap="around" w:vAnchor="text" w:hAnchor="margin" w:xAlign="right" w:y="1"/>
      <w:rPr>
        <w:rStyle w:val="a7"/>
      </w:rPr>
    </w:pPr>
    <w:r>
      <w:rPr>
        <w:rStyle w:val="a7"/>
      </w:rPr>
      <w:fldChar w:fldCharType="begin"/>
    </w:r>
    <w:r w:rsidR="00381635">
      <w:rPr>
        <w:rStyle w:val="a7"/>
      </w:rPr>
      <w:instrText xml:space="preserve">PAGE  </w:instrText>
    </w:r>
    <w:r>
      <w:rPr>
        <w:rStyle w:val="a7"/>
      </w:rPr>
      <w:fldChar w:fldCharType="separate"/>
    </w:r>
    <w:r w:rsidR="00F00706">
      <w:rPr>
        <w:rStyle w:val="a7"/>
      </w:rPr>
      <w:t>10</w:t>
    </w:r>
    <w:r>
      <w:rPr>
        <w:rStyle w:val="a7"/>
      </w:rPr>
      <w:fldChar w:fldCharType="end"/>
    </w:r>
  </w:p>
  <w:p w:rsidR="00381635" w:rsidRDefault="00381635">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A69636B4"/>
    <w:name w:val="WW8Num5"/>
    <w:lvl w:ilvl="0">
      <w:start w:val="1"/>
      <w:numFmt w:val="decimal"/>
      <w:lvlText w:val="%1."/>
      <w:lvlJc w:val="left"/>
      <w:pPr>
        <w:tabs>
          <w:tab w:val="num" w:pos="360"/>
        </w:tabs>
        <w:ind w:left="360" w:hanging="360"/>
      </w:pPr>
      <w:rPr>
        <w:b w:val="0"/>
      </w:r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05122A15"/>
    <w:multiLevelType w:val="hybridMultilevel"/>
    <w:tmpl w:val="5956C0DA"/>
    <w:lvl w:ilvl="0" w:tplc="CD8896B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5C2147B"/>
    <w:multiLevelType w:val="hybridMultilevel"/>
    <w:tmpl w:val="8B969E4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4">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DFA3F45"/>
    <w:multiLevelType w:val="hybridMultilevel"/>
    <w:tmpl w:val="3DEABAA0"/>
    <w:lvl w:ilvl="0" w:tplc="333C09B6">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1">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3">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8">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1">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2">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2"/>
  </w:num>
  <w:num w:numId="2">
    <w:abstractNumId w:val="19"/>
  </w:num>
  <w:num w:numId="3">
    <w:abstractNumId w:val="25"/>
  </w:num>
  <w:num w:numId="4">
    <w:abstractNumId w:val="8"/>
  </w:num>
  <w:num w:numId="5">
    <w:abstractNumId w:val="0"/>
  </w:num>
  <w:num w:numId="6">
    <w:abstractNumId w:val="5"/>
  </w:num>
  <w:num w:numId="7">
    <w:abstractNumId w:val="31"/>
  </w:num>
  <w:num w:numId="8">
    <w:abstractNumId w:val="29"/>
  </w:num>
  <w:num w:numId="9">
    <w:abstractNumId w:val="2"/>
  </w:num>
  <w:num w:numId="10">
    <w:abstractNumId w:val="3"/>
  </w:num>
  <w:num w:numId="11">
    <w:abstractNumId w:val="1"/>
  </w:num>
  <w:num w:numId="12">
    <w:abstractNumId w:val="21"/>
  </w:num>
  <w:num w:numId="13">
    <w:abstractNumId w:val="27"/>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28"/>
  </w:num>
  <w:num w:numId="17">
    <w:abstractNumId w:val="4"/>
  </w:num>
  <w:num w:numId="18">
    <w:abstractNumId w:val="30"/>
  </w:num>
  <w:num w:numId="19">
    <w:abstractNumId w:val="26"/>
  </w:num>
  <w:num w:numId="20">
    <w:abstractNumId w:val="20"/>
  </w:num>
  <w:num w:numId="21">
    <w:abstractNumId w:val="14"/>
  </w:num>
  <w:num w:numId="22">
    <w:abstractNumId w:val="9"/>
  </w:num>
  <w:num w:numId="23">
    <w:abstractNumId w:val="32"/>
  </w:num>
  <w:num w:numId="24">
    <w:abstractNumId w:val="17"/>
  </w:num>
  <w:num w:numId="25">
    <w:abstractNumId w:val="12"/>
  </w:num>
  <w:num w:numId="26">
    <w:abstractNumId w:val="15"/>
  </w:num>
  <w:num w:numId="27">
    <w:abstractNumId w:val="13"/>
  </w:num>
  <w:num w:numId="28">
    <w:abstractNumId w:val="10"/>
  </w:num>
  <w:num w:numId="29">
    <w:abstractNumId w:val="23"/>
  </w:num>
  <w:num w:numId="30">
    <w:abstractNumId w:val="16"/>
  </w:num>
  <w:num w:numId="31">
    <w:abstractNumId w:val="11"/>
  </w:num>
  <w:num w:numId="32">
    <w:abstractNumId w:val="7"/>
  </w:num>
  <w:num w:numId="3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47DA0"/>
    <w:rsid w:val="00056C88"/>
    <w:rsid w:val="00057A30"/>
    <w:rsid w:val="00070C42"/>
    <w:rsid w:val="00073E6B"/>
    <w:rsid w:val="00091238"/>
    <w:rsid w:val="00095C1D"/>
    <w:rsid w:val="000A4197"/>
    <w:rsid w:val="000A4789"/>
    <w:rsid w:val="000A57EC"/>
    <w:rsid w:val="000B1579"/>
    <w:rsid w:val="000B2B94"/>
    <w:rsid w:val="000C1C7D"/>
    <w:rsid w:val="000D014C"/>
    <w:rsid w:val="000D1D7F"/>
    <w:rsid w:val="000D7182"/>
    <w:rsid w:val="000F23DC"/>
    <w:rsid w:val="000F2773"/>
    <w:rsid w:val="000F6885"/>
    <w:rsid w:val="0010492D"/>
    <w:rsid w:val="00104D39"/>
    <w:rsid w:val="001054D8"/>
    <w:rsid w:val="00106326"/>
    <w:rsid w:val="00112137"/>
    <w:rsid w:val="001123D0"/>
    <w:rsid w:val="00141026"/>
    <w:rsid w:val="00150F09"/>
    <w:rsid w:val="0015530F"/>
    <w:rsid w:val="00156AE0"/>
    <w:rsid w:val="00157281"/>
    <w:rsid w:val="00160BAC"/>
    <w:rsid w:val="00166EBD"/>
    <w:rsid w:val="00170F94"/>
    <w:rsid w:val="00181B96"/>
    <w:rsid w:val="00182B1E"/>
    <w:rsid w:val="00184CEA"/>
    <w:rsid w:val="001A051E"/>
    <w:rsid w:val="001A37E8"/>
    <w:rsid w:val="001A4969"/>
    <w:rsid w:val="001B52AB"/>
    <w:rsid w:val="001C6127"/>
    <w:rsid w:val="001D09AF"/>
    <w:rsid w:val="001D5D98"/>
    <w:rsid w:val="001D5F29"/>
    <w:rsid w:val="001E2107"/>
    <w:rsid w:val="001E482A"/>
    <w:rsid w:val="001E4854"/>
    <w:rsid w:val="001E5BB7"/>
    <w:rsid w:val="0020698A"/>
    <w:rsid w:val="00206E77"/>
    <w:rsid w:val="00207B44"/>
    <w:rsid w:val="0021350C"/>
    <w:rsid w:val="00214E46"/>
    <w:rsid w:val="002333A6"/>
    <w:rsid w:val="002337D1"/>
    <w:rsid w:val="002466D6"/>
    <w:rsid w:val="00253819"/>
    <w:rsid w:val="002619A7"/>
    <w:rsid w:val="00280AA6"/>
    <w:rsid w:val="00281F5D"/>
    <w:rsid w:val="002848D8"/>
    <w:rsid w:val="002855BA"/>
    <w:rsid w:val="00286B77"/>
    <w:rsid w:val="00286F6D"/>
    <w:rsid w:val="00294EA9"/>
    <w:rsid w:val="002977FE"/>
    <w:rsid w:val="002A46A3"/>
    <w:rsid w:val="002A5C7A"/>
    <w:rsid w:val="002B1C7D"/>
    <w:rsid w:val="002B60D3"/>
    <w:rsid w:val="002B7890"/>
    <w:rsid w:val="002D10F7"/>
    <w:rsid w:val="002D2E34"/>
    <w:rsid w:val="002D33BB"/>
    <w:rsid w:val="002E47C3"/>
    <w:rsid w:val="002E6B1E"/>
    <w:rsid w:val="002E6D92"/>
    <w:rsid w:val="002F3217"/>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635"/>
    <w:rsid w:val="00381D78"/>
    <w:rsid w:val="0038633E"/>
    <w:rsid w:val="003870C4"/>
    <w:rsid w:val="003878C0"/>
    <w:rsid w:val="0039390E"/>
    <w:rsid w:val="003A3937"/>
    <w:rsid w:val="003A635B"/>
    <w:rsid w:val="003A7246"/>
    <w:rsid w:val="003A7A89"/>
    <w:rsid w:val="003C1E5E"/>
    <w:rsid w:val="003C1EDC"/>
    <w:rsid w:val="003C31E1"/>
    <w:rsid w:val="003C79C7"/>
    <w:rsid w:val="003D34DE"/>
    <w:rsid w:val="003E6248"/>
    <w:rsid w:val="003F1361"/>
    <w:rsid w:val="003F1643"/>
    <w:rsid w:val="004045E5"/>
    <w:rsid w:val="00411A7C"/>
    <w:rsid w:val="0043099E"/>
    <w:rsid w:val="00431202"/>
    <w:rsid w:val="00433ADE"/>
    <w:rsid w:val="00461A5B"/>
    <w:rsid w:val="00470C75"/>
    <w:rsid w:val="00480F6A"/>
    <w:rsid w:val="00481EF0"/>
    <w:rsid w:val="004825B7"/>
    <w:rsid w:val="00491FBA"/>
    <w:rsid w:val="004A41E7"/>
    <w:rsid w:val="004A7D81"/>
    <w:rsid w:val="004B046D"/>
    <w:rsid w:val="004B4594"/>
    <w:rsid w:val="004B54D6"/>
    <w:rsid w:val="004C232F"/>
    <w:rsid w:val="004C3353"/>
    <w:rsid w:val="004C4FE9"/>
    <w:rsid w:val="004D1B5D"/>
    <w:rsid w:val="004D62AC"/>
    <w:rsid w:val="004F2BBA"/>
    <w:rsid w:val="004F40DC"/>
    <w:rsid w:val="00544331"/>
    <w:rsid w:val="005461A3"/>
    <w:rsid w:val="005705A8"/>
    <w:rsid w:val="0057240D"/>
    <w:rsid w:val="005864A3"/>
    <w:rsid w:val="005935A5"/>
    <w:rsid w:val="00595BBE"/>
    <w:rsid w:val="005A5147"/>
    <w:rsid w:val="005D431B"/>
    <w:rsid w:val="005E0EED"/>
    <w:rsid w:val="005E112B"/>
    <w:rsid w:val="005E1B70"/>
    <w:rsid w:val="005E4E08"/>
    <w:rsid w:val="005F1F70"/>
    <w:rsid w:val="0060280D"/>
    <w:rsid w:val="00605FE8"/>
    <w:rsid w:val="00610092"/>
    <w:rsid w:val="00613630"/>
    <w:rsid w:val="00613B5F"/>
    <w:rsid w:val="00616B03"/>
    <w:rsid w:val="00617729"/>
    <w:rsid w:val="00634BF5"/>
    <w:rsid w:val="00640FCA"/>
    <w:rsid w:val="00647D11"/>
    <w:rsid w:val="00650503"/>
    <w:rsid w:val="00650B5B"/>
    <w:rsid w:val="006679EB"/>
    <w:rsid w:val="0067656B"/>
    <w:rsid w:val="00690809"/>
    <w:rsid w:val="0069252C"/>
    <w:rsid w:val="006A075A"/>
    <w:rsid w:val="006B7BDC"/>
    <w:rsid w:val="006C7A02"/>
    <w:rsid w:val="006C7D3E"/>
    <w:rsid w:val="006D520F"/>
    <w:rsid w:val="006E1A38"/>
    <w:rsid w:val="006E6002"/>
    <w:rsid w:val="00700A2A"/>
    <w:rsid w:val="007044E3"/>
    <w:rsid w:val="00712EB0"/>
    <w:rsid w:val="00717512"/>
    <w:rsid w:val="00732E48"/>
    <w:rsid w:val="00735C10"/>
    <w:rsid w:val="0074104D"/>
    <w:rsid w:val="0074557A"/>
    <w:rsid w:val="00747FDC"/>
    <w:rsid w:val="00751C1B"/>
    <w:rsid w:val="00753EF7"/>
    <w:rsid w:val="0075582A"/>
    <w:rsid w:val="007806BE"/>
    <w:rsid w:val="0079011D"/>
    <w:rsid w:val="00795AF3"/>
    <w:rsid w:val="007B4117"/>
    <w:rsid w:val="007C2C31"/>
    <w:rsid w:val="007D1D25"/>
    <w:rsid w:val="007E19DB"/>
    <w:rsid w:val="007F309C"/>
    <w:rsid w:val="007F39CF"/>
    <w:rsid w:val="00805FD8"/>
    <w:rsid w:val="00806ECA"/>
    <w:rsid w:val="00815704"/>
    <w:rsid w:val="00823A06"/>
    <w:rsid w:val="008250D4"/>
    <w:rsid w:val="0082559A"/>
    <w:rsid w:val="00837313"/>
    <w:rsid w:val="0084418A"/>
    <w:rsid w:val="00844ED7"/>
    <w:rsid w:val="008519D6"/>
    <w:rsid w:val="00853749"/>
    <w:rsid w:val="00872B0F"/>
    <w:rsid w:val="008746AD"/>
    <w:rsid w:val="00880174"/>
    <w:rsid w:val="008830EC"/>
    <w:rsid w:val="008867EA"/>
    <w:rsid w:val="008A2311"/>
    <w:rsid w:val="008A5184"/>
    <w:rsid w:val="008B0EA3"/>
    <w:rsid w:val="008B145E"/>
    <w:rsid w:val="008B7272"/>
    <w:rsid w:val="008C20E1"/>
    <w:rsid w:val="008E17BA"/>
    <w:rsid w:val="008E7122"/>
    <w:rsid w:val="008F26F1"/>
    <w:rsid w:val="008F2839"/>
    <w:rsid w:val="009123AE"/>
    <w:rsid w:val="00916712"/>
    <w:rsid w:val="00923AE8"/>
    <w:rsid w:val="00943CAC"/>
    <w:rsid w:val="0096595D"/>
    <w:rsid w:val="00975C6B"/>
    <w:rsid w:val="00977F34"/>
    <w:rsid w:val="00985DE1"/>
    <w:rsid w:val="009A004A"/>
    <w:rsid w:val="009A33A7"/>
    <w:rsid w:val="009B2047"/>
    <w:rsid w:val="009B332F"/>
    <w:rsid w:val="009C1549"/>
    <w:rsid w:val="009C1F3A"/>
    <w:rsid w:val="009C2B47"/>
    <w:rsid w:val="009C5AEC"/>
    <w:rsid w:val="009C67C5"/>
    <w:rsid w:val="009D3F50"/>
    <w:rsid w:val="009E3D8F"/>
    <w:rsid w:val="009E701B"/>
    <w:rsid w:val="009F695A"/>
    <w:rsid w:val="00A00380"/>
    <w:rsid w:val="00A005F1"/>
    <w:rsid w:val="00A102D2"/>
    <w:rsid w:val="00A1094E"/>
    <w:rsid w:val="00A1743C"/>
    <w:rsid w:val="00A21E77"/>
    <w:rsid w:val="00A22700"/>
    <w:rsid w:val="00A24A01"/>
    <w:rsid w:val="00A457CE"/>
    <w:rsid w:val="00A509C2"/>
    <w:rsid w:val="00A51579"/>
    <w:rsid w:val="00A524A3"/>
    <w:rsid w:val="00A52C04"/>
    <w:rsid w:val="00A63BE3"/>
    <w:rsid w:val="00A779A9"/>
    <w:rsid w:val="00A80050"/>
    <w:rsid w:val="00A823E2"/>
    <w:rsid w:val="00A91B7E"/>
    <w:rsid w:val="00A93AE4"/>
    <w:rsid w:val="00A96C3B"/>
    <w:rsid w:val="00A97BBA"/>
    <w:rsid w:val="00AB7512"/>
    <w:rsid w:val="00AC1439"/>
    <w:rsid w:val="00AC5B8E"/>
    <w:rsid w:val="00AC5FA8"/>
    <w:rsid w:val="00AC5FFF"/>
    <w:rsid w:val="00AD1B98"/>
    <w:rsid w:val="00AE12ED"/>
    <w:rsid w:val="00AE2749"/>
    <w:rsid w:val="00AF07F5"/>
    <w:rsid w:val="00AF50CA"/>
    <w:rsid w:val="00B06C11"/>
    <w:rsid w:val="00B11DEB"/>
    <w:rsid w:val="00B13753"/>
    <w:rsid w:val="00B13C11"/>
    <w:rsid w:val="00B17073"/>
    <w:rsid w:val="00B23176"/>
    <w:rsid w:val="00B241EF"/>
    <w:rsid w:val="00B41577"/>
    <w:rsid w:val="00B4403F"/>
    <w:rsid w:val="00B479A8"/>
    <w:rsid w:val="00B62A25"/>
    <w:rsid w:val="00B70C94"/>
    <w:rsid w:val="00B72C2C"/>
    <w:rsid w:val="00B77A93"/>
    <w:rsid w:val="00B82744"/>
    <w:rsid w:val="00B85FE4"/>
    <w:rsid w:val="00B908BE"/>
    <w:rsid w:val="00B96982"/>
    <w:rsid w:val="00B974B4"/>
    <w:rsid w:val="00BA380D"/>
    <w:rsid w:val="00BA7BBF"/>
    <w:rsid w:val="00BB10B3"/>
    <w:rsid w:val="00BB6285"/>
    <w:rsid w:val="00BC3A2E"/>
    <w:rsid w:val="00BC66F5"/>
    <w:rsid w:val="00BC7ECF"/>
    <w:rsid w:val="00BD185D"/>
    <w:rsid w:val="00BD509E"/>
    <w:rsid w:val="00BD65B9"/>
    <w:rsid w:val="00BD7CE3"/>
    <w:rsid w:val="00BE7B3B"/>
    <w:rsid w:val="00BE7F57"/>
    <w:rsid w:val="00BF0D4E"/>
    <w:rsid w:val="00C04B3D"/>
    <w:rsid w:val="00C05AAF"/>
    <w:rsid w:val="00C100F8"/>
    <w:rsid w:val="00C11FF1"/>
    <w:rsid w:val="00C22234"/>
    <w:rsid w:val="00C25F82"/>
    <w:rsid w:val="00C319F9"/>
    <w:rsid w:val="00C3370A"/>
    <w:rsid w:val="00C3653C"/>
    <w:rsid w:val="00C41AAD"/>
    <w:rsid w:val="00C42651"/>
    <w:rsid w:val="00C431DD"/>
    <w:rsid w:val="00C60B02"/>
    <w:rsid w:val="00C60C26"/>
    <w:rsid w:val="00C60F97"/>
    <w:rsid w:val="00C84758"/>
    <w:rsid w:val="00C860C8"/>
    <w:rsid w:val="00C93BD9"/>
    <w:rsid w:val="00CA3125"/>
    <w:rsid w:val="00CA3328"/>
    <w:rsid w:val="00CA6B47"/>
    <w:rsid w:val="00CB1B13"/>
    <w:rsid w:val="00CC15C5"/>
    <w:rsid w:val="00CC4B7F"/>
    <w:rsid w:val="00CC4EC4"/>
    <w:rsid w:val="00CD532D"/>
    <w:rsid w:val="00CE02DE"/>
    <w:rsid w:val="00CE05F3"/>
    <w:rsid w:val="00CE5301"/>
    <w:rsid w:val="00CF0DCB"/>
    <w:rsid w:val="00CF1DDE"/>
    <w:rsid w:val="00CF4EF3"/>
    <w:rsid w:val="00CF76B6"/>
    <w:rsid w:val="00D00446"/>
    <w:rsid w:val="00D02B2B"/>
    <w:rsid w:val="00D1454D"/>
    <w:rsid w:val="00D171FA"/>
    <w:rsid w:val="00D307A8"/>
    <w:rsid w:val="00D40E6D"/>
    <w:rsid w:val="00D471A6"/>
    <w:rsid w:val="00D47F55"/>
    <w:rsid w:val="00D51BC7"/>
    <w:rsid w:val="00D71C97"/>
    <w:rsid w:val="00D74B48"/>
    <w:rsid w:val="00D8076E"/>
    <w:rsid w:val="00D862E7"/>
    <w:rsid w:val="00D95D3A"/>
    <w:rsid w:val="00DA6798"/>
    <w:rsid w:val="00DA6E9E"/>
    <w:rsid w:val="00DA762F"/>
    <w:rsid w:val="00DB282F"/>
    <w:rsid w:val="00DC328F"/>
    <w:rsid w:val="00DC7F24"/>
    <w:rsid w:val="00DE7289"/>
    <w:rsid w:val="00DF1DCA"/>
    <w:rsid w:val="00E35087"/>
    <w:rsid w:val="00E3524A"/>
    <w:rsid w:val="00E53900"/>
    <w:rsid w:val="00E549AE"/>
    <w:rsid w:val="00E73152"/>
    <w:rsid w:val="00E76005"/>
    <w:rsid w:val="00E8079B"/>
    <w:rsid w:val="00E807ED"/>
    <w:rsid w:val="00E817A8"/>
    <w:rsid w:val="00E86DB7"/>
    <w:rsid w:val="00E97DA4"/>
    <w:rsid w:val="00EA1381"/>
    <w:rsid w:val="00EB36BC"/>
    <w:rsid w:val="00EB48DC"/>
    <w:rsid w:val="00EB7FC0"/>
    <w:rsid w:val="00ED2FF3"/>
    <w:rsid w:val="00EE7A55"/>
    <w:rsid w:val="00EF27E7"/>
    <w:rsid w:val="00EF7039"/>
    <w:rsid w:val="00F00706"/>
    <w:rsid w:val="00F0271C"/>
    <w:rsid w:val="00F05718"/>
    <w:rsid w:val="00F124B9"/>
    <w:rsid w:val="00F15865"/>
    <w:rsid w:val="00F23D47"/>
    <w:rsid w:val="00F26F45"/>
    <w:rsid w:val="00F32159"/>
    <w:rsid w:val="00F37466"/>
    <w:rsid w:val="00F4099C"/>
    <w:rsid w:val="00F56003"/>
    <w:rsid w:val="00F56075"/>
    <w:rsid w:val="00F61367"/>
    <w:rsid w:val="00F67D8F"/>
    <w:rsid w:val="00F74EEF"/>
    <w:rsid w:val="00F80E5F"/>
    <w:rsid w:val="00F833BF"/>
    <w:rsid w:val="00FB1AAA"/>
    <w:rsid w:val="00FB537E"/>
    <w:rsid w:val="00FC3AB9"/>
    <w:rsid w:val="00FD1313"/>
    <w:rsid w:val="00FD2E67"/>
    <w:rsid w:val="00FD4CCA"/>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A93AE4"/>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uzlib.com/content/category" TargetMode="External"/><Relationship Id="rId13" Type="http://schemas.openxmlformats.org/officeDocument/2006/relationships/hyperlink" Target="http://chitalka.info/ps_26/index.html" TargetMode="External"/><Relationship Id="rId18" Type="http://schemas.openxmlformats.org/officeDocument/2006/relationships/hyperlink" Target="http://esnuir.eenu.edu.ua/bitstream/123456789/1349/3/psyhol_zdor_navch.pd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doi.org/10.32782/psy-visnyk/2022.2.13" TargetMode="External"/><Relationship Id="rId12" Type="http://schemas.openxmlformats.org/officeDocument/2006/relationships/hyperlink" Target="http://www.social-science.com.ua/jornal_content/" TargetMode="External"/><Relationship Id="rId17" Type="http://schemas.openxmlformats.org/officeDocument/2006/relationships/hyperlink" Target="http://mentalhelpguide.ru/section-exercises.php" TargetMode="External"/><Relationship Id="rId2" Type="http://schemas.openxmlformats.org/officeDocument/2006/relationships/styles" Target="styles.xml"/><Relationship Id="rId16" Type="http://schemas.openxmlformats.org/officeDocument/2006/relationships/hyperlink" Target="http://syntone.ru/book/psihologiya-zdorovya-cheloveka/"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sy-science.com.ua/PsInsUa.html" TargetMode="External"/><Relationship Id="rId5" Type="http://schemas.openxmlformats.org/officeDocument/2006/relationships/footnotes" Target="footnotes.xml"/><Relationship Id="rId15" Type="http://schemas.openxmlformats.org/officeDocument/2006/relationships/hyperlink" Target="http://valeolog.net/userfiles/978_1.pdf" TargetMode="External"/><Relationship Id="rId10" Type="http://schemas.openxmlformats.org/officeDocument/2006/relationships/hyperlink" Target="http://lib.kture.kharkov.ua/"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buv.gov.ua/" TargetMode="External"/><Relationship Id="rId14" Type="http://schemas.openxmlformats.org/officeDocument/2006/relationships/hyperlink" Target="http://psyjournals.ru/psyedu_ru/2010/n5/Kasatkin_Bochaver_full.shtml"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952</TotalTime>
  <Pages>15</Pages>
  <Words>22619</Words>
  <Characters>12894</Characters>
  <Application>Microsoft Office Word</Application>
  <DocSecurity>0</DocSecurity>
  <Lines>107</Lines>
  <Paragraphs>70</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35443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47</cp:revision>
  <cp:lastPrinted>2023-11-23T09:26:00Z</cp:lastPrinted>
  <dcterms:created xsi:type="dcterms:W3CDTF">2023-11-03T12:27:00Z</dcterms:created>
  <dcterms:modified xsi:type="dcterms:W3CDTF">2025-09-25T10:27:00Z</dcterms:modified>
</cp:coreProperties>
</file>